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B" w:rsidRPr="00CC3E6B" w:rsidRDefault="0056457C" w:rsidP="00CC3E6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WOF.261.</w:t>
      </w:r>
      <w:r w:rsidR="00B877AF">
        <w:rPr>
          <w:rFonts w:ascii="Arial" w:eastAsia="Calibri" w:hAnsi="Arial" w:cs="Arial"/>
          <w:b/>
        </w:rPr>
        <w:t>9</w:t>
      </w:r>
      <w:r w:rsidR="00CC3E6B" w:rsidRPr="00CC3E6B">
        <w:rPr>
          <w:rFonts w:ascii="Arial" w:eastAsia="Calibri" w:hAnsi="Arial" w:cs="Arial"/>
          <w:b/>
        </w:rPr>
        <w:t>.2015</w:t>
      </w:r>
    </w:p>
    <w:p w:rsidR="00CC3E6B" w:rsidRPr="00CC3E6B" w:rsidRDefault="00CC3E6B" w:rsidP="00CC3E6B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CC3E6B" w:rsidRPr="00CC3E6B" w:rsidRDefault="00CC3E6B" w:rsidP="00CC3E6B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CC3E6B" w:rsidRPr="00CC3E6B" w:rsidRDefault="00CC3E6B" w:rsidP="00CC3E6B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CC3E6B" w:rsidRPr="00CC3E6B" w:rsidRDefault="00CC3E6B" w:rsidP="00CC3E6B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CC3E6B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CC3E6B" w:rsidRPr="00CC3E6B" w:rsidRDefault="00CC3E6B" w:rsidP="00CC3E6B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CC3E6B" w:rsidRPr="00CC3E6B" w:rsidRDefault="00CC3E6B" w:rsidP="00CC3E6B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3E6B">
        <w:rPr>
          <w:rFonts w:ascii="Arial" w:hAnsi="Arial" w:cs="Arial"/>
        </w:rPr>
        <w:t>Na usługę polegającą na „</w:t>
      </w:r>
      <w:r w:rsidR="00836249">
        <w:rPr>
          <w:rFonts w:ascii="Arial" w:hAnsi="Arial" w:cs="Arial"/>
        </w:rPr>
        <w:t>Ocenie</w:t>
      </w:r>
      <w:r w:rsidR="00836249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836249" w:rsidRPr="00836249">
        <w:rPr>
          <w:rFonts w:ascii="Arial" w:hAnsi="Arial" w:cs="Arial"/>
        </w:rPr>
        <w:t>Emilówka</w:t>
      </w:r>
      <w:proofErr w:type="spellEnd"/>
      <w:r w:rsidR="00836249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836249">
        <w:rPr>
          <w:rFonts w:ascii="Arial" w:hAnsi="Arial" w:cs="Arial"/>
        </w:rPr>
        <w:t>„</w:t>
      </w:r>
      <w:r w:rsidR="00836249" w:rsidRPr="00836249">
        <w:rPr>
          <w:rFonts w:ascii="Arial" w:hAnsi="Arial" w:cs="Arial"/>
        </w:rPr>
        <w:t>Raciszów</w:t>
      </w:r>
      <w:r w:rsidR="00836249">
        <w:rPr>
          <w:rFonts w:ascii="Arial" w:hAnsi="Arial" w:cs="Arial"/>
        </w:rPr>
        <w:t>”</w:t>
      </w:r>
      <w:r w:rsidR="00836249" w:rsidRPr="00836249">
        <w:rPr>
          <w:rFonts w:ascii="Arial" w:hAnsi="Arial" w:cs="Arial"/>
        </w:rPr>
        <w:t xml:space="preserve"> i </w:t>
      </w:r>
      <w:r w:rsidR="00836249">
        <w:rPr>
          <w:rFonts w:ascii="Arial" w:hAnsi="Arial" w:cs="Arial"/>
        </w:rPr>
        <w:t>„</w:t>
      </w:r>
      <w:proofErr w:type="spellStart"/>
      <w:r w:rsidR="00836249" w:rsidRPr="00836249">
        <w:rPr>
          <w:rFonts w:ascii="Arial" w:hAnsi="Arial" w:cs="Arial"/>
        </w:rPr>
        <w:t>Emilówka</w:t>
      </w:r>
      <w:proofErr w:type="spellEnd"/>
      <w:r w:rsidR="00836249">
        <w:rPr>
          <w:rFonts w:ascii="Arial" w:hAnsi="Arial" w:cs="Arial"/>
        </w:rPr>
        <w:t>”</w:t>
      </w:r>
      <w:r w:rsidR="00836249" w:rsidRPr="00836249">
        <w:rPr>
          <w:rFonts w:ascii="Arial" w:hAnsi="Arial" w:cs="Arial"/>
        </w:rPr>
        <w:t xml:space="preserve"> w </w:t>
      </w:r>
      <w:proofErr w:type="spellStart"/>
      <w:r w:rsidR="00836249" w:rsidRPr="00836249">
        <w:rPr>
          <w:rFonts w:ascii="Arial" w:hAnsi="Arial" w:cs="Arial"/>
        </w:rPr>
        <w:t>Malni</w:t>
      </w:r>
      <w:proofErr w:type="spellEnd"/>
      <w:r w:rsidR="00836249">
        <w:rPr>
          <w:rFonts w:ascii="Arial" w:hAnsi="Arial" w:cs="Arial"/>
        </w:rPr>
        <w:t>”</w:t>
      </w:r>
    </w:p>
    <w:p w:rsidR="00CC3E6B" w:rsidRPr="00CC3E6B" w:rsidRDefault="00CC3E6B" w:rsidP="00CC3E6B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CC3E6B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CC3E6B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CC3E6B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Pr="00CC3E6B">
        <w:rPr>
          <w:rFonts w:ascii="Arial" w:hAnsi="Arial" w:cs="Arial"/>
        </w:rPr>
        <w:t>.</w:t>
      </w:r>
    </w:p>
    <w:p w:rsidR="00CC3E6B" w:rsidRPr="00CC3E6B" w:rsidRDefault="00CC3E6B" w:rsidP="00CC3E6B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CC3E6B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CC3E6B">
        <w:rPr>
          <w:rFonts w:ascii="Arial" w:eastAsia="Arial Unicode MS" w:hAnsi="Arial" w:cs="Arial"/>
          <w:lang w:bidi="en-US"/>
        </w:rPr>
        <w:t xml:space="preserve">           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CC3E6B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CC3E6B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CC3E6B">
        <w:rPr>
          <w:rFonts w:ascii="Arial" w:eastAsia="Arial Unicode MS" w:hAnsi="Arial" w:cs="Arial"/>
          <w:lang w:bidi="en-US"/>
        </w:rPr>
        <w:t xml:space="preserve">            </w:t>
      </w:r>
    </w:p>
    <w:p w:rsidR="00CC3E6B" w:rsidRPr="00CC3E6B" w:rsidRDefault="0056457C" w:rsidP="00CC3E6B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Maria Piekarz</w:t>
      </w:r>
      <w:r w:rsidR="00CC3E6B" w:rsidRPr="00CC3E6B">
        <w:rPr>
          <w:rFonts w:ascii="Arial" w:eastAsia="Arial Unicode MS" w:hAnsi="Arial" w:cs="Arial"/>
          <w:lang w:bidi="en-US"/>
        </w:rPr>
        <w:t xml:space="preserve"> - Członek Komisji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CC3E6B">
        <w:rPr>
          <w:rFonts w:ascii="Arial" w:eastAsia="Arial Unicode MS" w:hAnsi="Arial" w:cs="Arial"/>
          <w:lang w:bidi="en-US"/>
        </w:rPr>
        <w:t xml:space="preserve">Karolina </w:t>
      </w:r>
      <w:r w:rsidR="0056457C">
        <w:rPr>
          <w:rFonts w:ascii="Arial" w:eastAsia="Arial Unicode MS" w:hAnsi="Arial" w:cs="Arial"/>
          <w:lang w:bidi="en-US"/>
        </w:rPr>
        <w:t>Motyka</w:t>
      </w:r>
      <w:r w:rsidRPr="00CC3E6B">
        <w:rPr>
          <w:rFonts w:ascii="Arial" w:eastAsia="Arial Unicode MS" w:hAnsi="Arial" w:cs="Arial"/>
          <w:lang w:bidi="en-US"/>
        </w:rPr>
        <w:t xml:space="preserve"> - Członek Komisji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CC3E6B" w:rsidRPr="00CC3E6B" w:rsidRDefault="00CC3E6B" w:rsidP="00CC3E6B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i/>
        </w:rPr>
        <w:t>Zatwierdzam</w:t>
      </w:r>
      <w:r w:rsidRPr="00CC3E6B">
        <w:rPr>
          <w:rFonts w:ascii="Arial" w:eastAsia="Calibri" w:hAnsi="Arial" w:cs="Arial"/>
        </w:rPr>
        <w:t>:</w:t>
      </w:r>
      <w:r w:rsidRPr="00CC3E6B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CC3E6B" w:rsidRPr="00CC3E6B" w:rsidRDefault="00CC3E6B" w:rsidP="00CC3E6B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CC3E6B" w:rsidRPr="00CC3E6B" w:rsidRDefault="00CC3E6B" w:rsidP="00CC3E6B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CC3E6B" w:rsidRPr="00CC3E6B" w:rsidRDefault="00CC3E6B" w:rsidP="00CC3E6B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CC3E6B" w:rsidRPr="00CC3E6B" w:rsidRDefault="00CC3E6B" w:rsidP="00CC3E6B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CC3E6B" w:rsidRPr="00CC3E6B" w:rsidRDefault="00CC3E6B" w:rsidP="00CC3E6B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CC3E6B" w:rsidRPr="00CC3E6B" w:rsidRDefault="0056457C" w:rsidP="00CC3E6B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Opole, 2015-03</w:t>
      </w:r>
      <w:r w:rsidR="00CC3E6B" w:rsidRPr="00CC3E6B">
        <w:rPr>
          <w:rFonts w:ascii="Arial" w:eastAsia="Calibri" w:hAnsi="Arial" w:cs="Arial"/>
          <w:i/>
        </w:rPr>
        <w:t>-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  <w:i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  <w:sectPr w:rsidR="00CC3E6B" w:rsidRPr="00CC3E6B" w:rsidSect="00CC3E6B">
          <w:headerReference w:type="default" r:id="rId8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Specyfikacja Istotnych Warunków Zamówienia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PRZEDMIOT ZAMÓWIENIA:</w:t>
      </w:r>
    </w:p>
    <w:p w:rsidR="00CC3E6B" w:rsidRPr="00CC3E6B" w:rsidRDefault="00CC3E6B" w:rsidP="0046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3E6B">
        <w:rPr>
          <w:rFonts w:ascii="Arial" w:eastAsia="Calibri" w:hAnsi="Arial" w:cs="Arial"/>
        </w:rPr>
        <w:t xml:space="preserve">Przedmiotem zamówienia jest </w:t>
      </w:r>
      <w:r w:rsidRPr="00CC3E6B">
        <w:rPr>
          <w:rFonts w:ascii="Arial" w:hAnsi="Arial" w:cs="Arial"/>
        </w:rPr>
        <w:t>usługa polegająca na „</w:t>
      </w:r>
      <w:r w:rsidR="00B877AF">
        <w:rPr>
          <w:rFonts w:ascii="Arial" w:hAnsi="Arial" w:cs="Arial"/>
        </w:rPr>
        <w:t>Ocenie</w:t>
      </w:r>
      <w:r w:rsidR="00B877AF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B877AF" w:rsidRPr="00836249">
        <w:rPr>
          <w:rFonts w:ascii="Arial" w:hAnsi="Arial" w:cs="Arial"/>
        </w:rPr>
        <w:t>Emilówka</w:t>
      </w:r>
      <w:proofErr w:type="spellEnd"/>
      <w:r w:rsidR="00B877AF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B877AF">
        <w:rPr>
          <w:rFonts w:ascii="Arial" w:hAnsi="Arial" w:cs="Arial"/>
        </w:rPr>
        <w:t>„</w:t>
      </w:r>
      <w:r w:rsidR="00B877AF" w:rsidRPr="00836249">
        <w:rPr>
          <w:rFonts w:ascii="Arial" w:hAnsi="Arial" w:cs="Arial"/>
        </w:rPr>
        <w:t>Raciszów</w:t>
      </w:r>
      <w:r w:rsidR="00B877AF">
        <w:rPr>
          <w:rFonts w:ascii="Arial" w:hAnsi="Arial" w:cs="Arial"/>
        </w:rPr>
        <w:t>”</w:t>
      </w:r>
      <w:r w:rsidR="00B877AF" w:rsidRPr="00836249">
        <w:rPr>
          <w:rFonts w:ascii="Arial" w:hAnsi="Arial" w:cs="Arial"/>
        </w:rPr>
        <w:t xml:space="preserve"> i </w:t>
      </w:r>
      <w:r w:rsidR="00B877AF">
        <w:rPr>
          <w:rFonts w:ascii="Arial" w:hAnsi="Arial" w:cs="Arial"/>
        </w:rPr>
        <w:t>„</w:t>
      </w:r>
      <w:proofErr w:type="spellStart"/>
      <w:r w:rsidR="00B877AF" w:rsidRPr="00836249">
        <w:rPr>
          <w:rFonts w:ascii="Arial" w:hAnsi="Arial" w:cs="Arial"/>
        </w:rPr>
        <w:t>Emilówka</w:t>
      </w:r>
      <w:proofErr w:type="spellEnd"/>
      <w:r w:rsidR="00B877AF">
        <w:rPr>
          <w:rFonts w:ascii="Arial" w:hAnsi="Arial" w:cs="Arial"/>
        </w:rPr>
        <w:t>”</w:t>
      </w:r>
      <w:r w:rsidR="00B877AF" w:rsidRPr="00836249">
        <w:rPr>
          <w:rFonts w:ascii="Arial" w:hAnsi="Arial" w:cs="Arial"/>
        </w:rPr>
        <w:t xml:space="preserve"> w </w:t>
      </w:r>
      <w:proofErr w:type="spellStart"/>
      <w:r w:rsidR="00B877AF" w:rsidRPr="00836249">
        <w:rPr>
          <w:rFonts w:ascii="Arial" w:hAnsi="Arial" w:cs="Arial"/>
        </w:rPr>
        <w:t>Malni</w:t>
      </w:r>
      <w:proofErr w:type="spellEnd"/>
      <w:r w:rsidR="00B877AF">
        <w:rPr>
          <w:rFonts w:ascii="Arial" w:hAnsi="Arial" w:cs="Arial"/>
        </w:rPr>
        <w:t>”</w:t>
      </w:r>
    </w:p>
    <w:p w:rsidR="00CC3E6B" w:rsidRPr="00CC3E6B" w:rsidRDefault="00CC3E6B" w:rsidP="00CC3E6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ZAMAWIAJĄCY: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Regionalna Dyrekcja Ochrony Środowiska w Opolu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ul. Obrońców Stalingradu 66</w:t>
      </w:r>
    </w:p>
    <w:p w:rsidR="00CC3E6B" w:rsidRPr="00CC3E6B" w:rsidRDefault="00CC3E6B" w:rsidP="00CC3E6B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CC3E6B">
        <w:rPr>
          <w:rFonts w:ascii="Arial" w:eastAsia="Arial Unicode MS" w:hAnsi="Arial" w:cs="Arial"/>
          <w:bCs/>
          <w:lang w:bidi="en-US"/>
        </w:rPr>
        <w:t>45-512 Opole</w:t>
      </w:r>
    </w:p>
    <w:p w:rsidR="00CC3E6B" w:rsidRPr="00CC3E6B" w:rsidRDefault="00CC3E6B" w:rsidP="00CC3E6B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CC3E6B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NIP:7542954917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REGON: 160221317</w:t>
      </w:r>
    </w:p>
    <w:p w:rsidR="00CC3E6B" w:rsidRPr="00CC3E6B" w:rsidRDefault="00792508" w:rsidP="00CC3E6B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CC3E6B" w:rsidRPr="00CC3E6B">
          <w:rPr>
            <w:rFonts w:ascii="Arial" w:eastAsia="Calibri" w:hAnsi="Arial" w:cs="Arial"/>
            <w:u w:val="single"/>
          </w:rPr>
          <w:t>www.opole.rdos.gov.pl</w:t>
        </w:r>
      </w:hyperlink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  <w:lang w:val="en-US"/>
        </w:rPr>
      </w:pPr>
      <w:r w:rsidRPr="00CC3E6B">
        <w:rPr>
          <w:rFonts w:ascii="Arial" w:eastAsia="Calibri" w:hAnsi="Arial" w:cs="Arial"/>
          <w:lang w:val="en-US"/>
        </w:rPr>
        <w:t>e-mail: RDOS.opole@rdos.gov.pl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I. Informacje ogólne</w:t>
      </w:r>
    </w:p>
    <w:p w:rsidR="00CC3E6B" w:rsidRPr="00CC3E6B" w:rsidRDefault="00CC3E6B" w:rsidP="0046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3E6B">
        <w:rPr>
          <w:rFonts w:ascii="Arial" w:eastAsia="Calibri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CC3E6B">
        <w:rPr>
          <w:rFonts w:ascii="Arial" w:eastAsia="Calibri" w:hAnsi="Arial" w:cs="Arial"/>
        </w:rPr>
        <w:t>późn</w:t>
      </w:r>
      <w:proofErr w:type="spellEnd"/>
      <w:r w:rsidRPr="00CC3E6B">
        <w:rPr>
          <w:rFonts w:ascii="Arial" w:eastAsia="Calibri" w:hAnsi="Arial" w:cs="Arial"/>
        </w:rPr>
        <w:t xml:space="preserve">. zm.), zwanej dalej ustawą, na </w:t>
      </w:r>
      <w:r w:rsidRPr="00CC3E6B">
        <w:rPr>
          <w:rFonts w:ascii="Arial" w:hAnsi="Arial" w:cs="Arial"/>
        </w:rPr>
        <w:t>usługę polegającą na „</w:t>
      </w:r>
      <w:r w:rsidR="00836249" w:rsidRPr="00836249">
        <w:rPr>
          <w:rFonts w:ascii="Arial" w:hAnsi="Arial" w:cs="Arial"/>
        </w:rPr>
        <w:t>Ocen</w:t>
      </w:r>
      <w:r w:rsidR="00836249">
        <w:rPr>
          <w:rFonts w:ascii="Arial" w:hAnsi="Arial" w:cs="Arial"/>
        </w:rPr>
        <w:t>ie</w:t>
      </w:r>
      <w:r w:rsidR="00836249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836249" w:rsidRPr="00836249">
        <w:rPr>
          <w:rFonts w:ascii="Arial" w:hAnsi="Arial" w:cs="Arial"/>
        </w:rPr>
        <w:t>Emilówka</w:t>
      </w:r>
      <w:proofErr w:type="spellEnd"/>
      <w:r w:rsidR="00836249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836249">
        <w:rPr>
          <w:rFonts w:ascii="Arial" w:hAnsi="Arial" w:cs="Arial"/>
        </w:rPr>
        <w:t>„</w:t>
      </w:r>
      <w:r w:rsidR="00836249" w:rsidRPr="00836249">
        <w:rPr>
          <w:rFonts w:ascii="Arial" w:hAnsi="Arial" w:cs="Arial"/>
        </w:rPr>
        <w:t>Raciszów</w:t>
      </w:r>
      <w:r w:rsidR="00836249">
        <w:rPr>
          <w:rFonts w:ascii="Arial" w:hAnsi="Arial" w:cs="Arial"/>
        </w:rPr>
        <w:t>”</w:t>
      </w:r>
      <w:r w:rsidR="00836249" w:rsidRPr="00836249">
        <w:rPr>
          <w:rFonts w:ascii="Arial" w:hAnsi="Arial" w:cs="Arial"/>
        </w:rPr>
        <w:t xml:space="preserve"> i </w:t>
      </w:r>
      <w:r w:rsidR="00836249">
        <w:rPr>
          <w:rFonts w:ascii="Arial" w:hAnsi="Arial" w:cs="Arial"/>
        </w:rPr>
        <w:t>„</w:t>
      </w:r>
      <w:proofErr w:type="spellStart"/>
      <w:r w:rsidR="00836249" w:rsidRPr="00836249">
        <w:rPr>
          <w:rFonts w:ascii="Arial" w:hAnsi="Arial" w:cs="Arial"/>
        </w:rPr>
        <w:t>Emilówka</w:t>
      </w:r>
      <w:proofErr w:type="spellEnd"/>
      <w:r w:rsidR="00836249">
        <w:rPr>
          <w:rFonts w:ascii="Arial" w:hAnsi="Arial" w:cs="Arial"/>
        </w:rPr>
        <w:t>”</w:t>
      </w:r>
      <w:r w:rsidR="00836249" w:rsidRPr="00836249">
        <w:rPr>
          <w:rFonts w:ascii="Arial" w:hAnsi="Arial" w:cs="Arial"/>
        </w:rPr>
        <w:t xml:space="preserve"> w </w:t>
      </w:r>
      <w:proofErr w:type="spellStart"/>
      <w:r w:rsidR="00836249" w:rsidRPr="00836249">
        <w:rPr>
          <w:rFonts w:ascii="Arial" w:hAnsi="Arial" w:cs="Arial"/>
        </w:rPr>
        <w:t>Malni</w:t>
      </w:r>
      <w:proofErr w:type="spellEnd"/>
      <w:r w:rsidRPr="00CC3E6B">
        <w:rPr>
          <w:rFonts w:ascii="Arial" w:hAnsi="Arial" w:cs="Arial"/>
        </w:rPr>
        <w:t>”.</w:t>
      </w:r>
    </w:p>
    <w:p w:rsidR="00CC3E6B" w:rsidRPr="00CC3E6B" w:rsidRDefault="00CC3E6B" w:rsidP="00CC3E6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i/>
        </w:rPr>
      </w:pPr>
      <w:r w:rsidRPr="00CC3E6B">
        <w:rPr>
          <w:rFonts w:ascii="Arial" w:eastAsia="Calibri" w:hAnsi="Arial" w:cs="Arial"/>
        </w:rPr>
        <w:t xml:space="preserve">2. </w:t>
      </w:r>
      <w:r w:rsidRPr="00CC3E6B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CC3E6B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CC3E6B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3. Zamawiający </w:t>
      </w:r>
      <w:r w:rsidR="004671E3">
        <w:rPr>
          <w:rFonts w:ascii="Arial" w:eastAsia="Calibri" w:hAnsi="Arial" w:cs="Arial"/>
        </w:rPr>
        <w:t>nie dopuszcza możliwości</w:t>
      </w:r>
      <w:r w:rsidRPr="00CC3E6B">
        <w:rPr>
          <w:rFonts w:ascii="Arial" w:eastAsia="Calibri" w:hAnsi="Arial" w:cs="Arial"/>
        </w:rPr>
        <w:t xml:space="preserve"> składania ofert częściowych.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Zamawiający nie dopuszcza możliwości składania ofert wariantowych.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5. Zamawiający nie przewiduje udzielenia zamówień uzupełniających, o których mowa w art. 67 ust. 1 pkt. 6 lub art. 134 ust. 6 pkt. 3 ustawy.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6. Zamawiający nie zamierza ustanawiać dynamicznego systemu zakupów.</w:t>
      </w:r>
    </w:p>
    <w:p w:rsidR="00CC3E6B" w:rsidRPr="00CC3E6B" w:rsidRDefault="00CC3E6B" w:rsidP="00CC3E6B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8. Zamawiający nie przewiduje zawarcia umowy ramowej.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10. Zamawiający nie zastrzega obowiązku osobistego wykonania przez Wykonawcę kluczowych części zamówienia.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11. Ogłoszenie o zamówieniu opublikowano w Biuletynie Zamówień Publicznych.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  <w:color w:val="FF0000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II. Opis przedmiotu zamówienia:</w:t>
      </w:r>
    </w:p>
    <w:p w:rsidR="00CC3E6B" w:rsidRPr="00CC3E6B" w:rsidRDefault="00CC3E6B" w:rsidP="0046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3E6B">
        <w:rPr>
          <w:rFonts w:ascii="Arial" w:eastAsia="Calibri" w:hAnsi="Arial" w:cs="Arial"/>
        </w:rPr>
        <w:t>1.  Nazwa i przedmiot zamówienia:</w:t>
      </w:r>
      <w:r w:rsidRPr="00CC3E6B">
        <w:rPr>
          <w:rFonts w:ascii="Arial" w:eastAsia="Calibri" w:hAnsi="Arial" w:cs="Arial"/>
        </w:rPr>
        <w:tab/>
        <w:t xml:space="preserve">  </w:t>
      </w:r>
      <w:r w:rsidR="004671E3">
        <w:rPr>
          <w:rFonts w:ascii="Arial" w:eastAsia="Calibri" w:hAnsi="Arial" w:cs="Arial"/>
        </w:rPr>
        <w:t>„</w:t>
      </w:r>
      <w:r w:rsidR="00B877AF">
        <w:rPr>
          <w:rFonts w:ascii="Arial" w:hAnsi="Arial" w:cs="Arial"/>
        </w:rPr>
        <w:t>Ocena</w:t>
      </w:r>
      <w:r w:rsidR="00B877AF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B877AF" w:rsidRPr="00836249">
        <w:rPr>
          <w:rFonts w:ascii="Arial" w:hAnsi="Arial" w:cs="Arial"/>
        </w:rPr>
        <w:t>Emilówka</w:t>
      </w:r>
      <w:proofErr w:type="spellEnd"/>
      <w:r w:rsidR="00B877AF" w:rsidRPr="00836249">
        <w:rPr>
          <w:rFonts w:ascii="Arial" w:hAnsi="Arial" w:cs="Arial"/>
        </w:rPr>
        <w:t xml:space="preserve">” a także koordynacja i zarządzanie tym </w:t>
      </w:r>
      <w:r w:rsidR="00B877AF" w:rsidRPr="00836249">
        <w:rPr>
          <w:rFonts w:ascii="Arial" w:hAnsi="Arial" w:cs="Arial"/>
        </w:rPr>
        <w:lastRenderedPageBreak/>
        <w:t xml:space="preserve">działaniem oraz weryfikacja dokumentacji nt. 2 obszarów zanieczyszczonych, tj. </w:t>
      </w:r>
      <w:r w:rsidR="00B877AF">
        <w:rPr>
          <w:rFonts w:ascii="Arial" w:hAnsi="Arial" w:cs="Arial"/>
        </w:rPr>
        <w:t>„</w:t>
      </w:r>
      <w:r w:rsidR="00B877AF" w:rsidRPr="00836249">
        <w:rPr>
          <w:rFonts w:ascii="Arial" w:hAnsi="Arial" w:cs="Arial"/>
        </w:rPr>
        <w:t>Raciszów</w:t>
      </w:r>
      <w:r w:rsidR="00B877AF">
        <w:rPr>
          <w:rFonts w:ascii="Arial" w:hAnsi="Arial" w:cs="Arial"/>
        </w:rPr>
        <w:t>”</w:t>
      </w:r>
      <w:r w:rsidR="00B877AF" w:rsidRPr="00836249">
        <w:rPr>
          <w:rFonts w:ascii="Arial" w:hAnsi="Arial" w:cs="Arial"/>
        </w:rPr>
        <w:t xml:space="preserve"> i </w:t>
      </w:r>
      <w:r w:rsidR="00B877AF">
        <w:rPr>
          <w:rFonts w:ascii="Arial" w:hAnsi="Arial" w:cs="Arial"/>
        </w:rPr>
        <w:t>„</w:t>
      </w:r>
      <w:proofErr w:type="spellStart"/>
      <w:r w:rsidR="00B877AF" w:rsidRPr="00836249">
        <w:rPr>
          <w:rFonts w:ascii="Arial" w:hAnsi="Arial" w:cs="Arial"/>
        </w:rPr>
        <w:t>Emilówka</w:t>
      </w:r>
      <w:proofErr w:type="spellEnd"/>
      <w:r w:rsidR="00B877AF">
        <w:rPr>
          <w:rFonts w:ascii="Arial" w:hAnsi="Arial" w:cs="Arial"/>
        </w:rPr>
        <w:t>”</w:t>
      </w:r>
      <w:r w:rsidR="00B877AF" w:rsidRPr="00836249">
        <w:rPr>
          <w:rFonts w:ascii="Arial" w:hAnsi="Arial" w:cs="Arial"/>
        </w:rPr>
        <w:t xml:space="preserve"> w </w:t>
      </w:r>
      <w:proofErr w:type="spellStart"/>
      <w:r w:rsidR="00B877AF" w:rsidRPr="00836249">
        <w:rPr>
          <w:rFonts w:ascii="Arial" w:hAnsi="Arial" w:cs="Arial"/>
        </w:rPr>
        <w:t>Malni</w:t>
      </w:r>
      <w:proofErr w:type="spellEnd"/>
      <w:r w:rsidRPr="00CC3E6B">
        <w:rPr>
          <w:rFonts w:ascii="Arial" w:hAnsi="Arial" w:cs="Arial"/>
        </w:rPr>
        <w:t>”.</w:t>
      </w:r>
    </w:p>
    <w:p w:rsidR="00CC3E6B" w:rsidRPr="00CC3E6B" w:rsidRDefault="00CC3E6B" w:rsidP="00CC3E6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 Szczegółowy opis</w:t>
      </w:r>
      <w:r w:rsidR="004671E3">
        <w:rPr>
          <w:rFonts w:ascii="Arial" w:eastAsia="Calibri" w:hAnsi="Arial" w:cs="Arial"/>
        </w:rPr>
        <w:t xml:space="preserve"> przedmiotu zamówienia zawiera</w:t>
      </w:r>
      <w:r w:rsidRPr="00CC3E6B">
        <w:rPr>
          <w:rFonts w:ascii="Arial" w:eastAsia="Calibri" w:hAnsi="Arial" w:cs="Arial"/>
        </w:rPr>
        <w:t xml:space="preserve"> </w:t>
      </w:r>
      <w:r w:rsidR="004671E3">
        <w:rPr>
          <w:rFonts w:ascii="Arial" w:eastAsia="Calibri" w:hAnsi="Arial" w:cs="Arial"/>
          <w:b/>
        </w:rPr>
        <w:t>załącznik</w:t>
      </w:r>
      <w:r w:rsidRPr="00CC3E6B">
        <w:rPr>
          <w:rFonts w:ascii="Arial" w:eastAsia="Calibri" w:hAnsi="Arial" w:cs="Arial"/>
          <w:b/>
        </w:rPr>
        <w:t xml:space="preserve"> nr 1 do SIWZ</w:t>
      </w:r>
      <w:r w:rsidRPr="00CC3E6B">
        <w:rPr>
          <w:rFonts w:ascii="Arial" w:eastAsia="Calibri" w:hAnsi="Arial" w:cs="Arial"/>
        </w:rPr>
        <w:t>.</w:t>
      </w:r>
    </w:p>
    <w:p w:rsidR="00CC3E6B" w:rsidRPr="00CC3E6B" w:rsidRDefault="00CC3E6B" w:rsidP="00CC3E6B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</w:rPr>
        <w:t xml:space="preserve">3.  Znak sprawy postępowania nadany przez Zamawiającego: </w:t>
      </w:r>
      <w:r w:rsidRPr="00CC3E6B">
        <w:rPr>
          <w:rFonts w:ascii="Arial" w:eastAsia="Calibri" w:hAnsi="Arial" w:cs="Arial"/>
          <w:b/>
        </w:rPr>
        <w:t>WOF.261</w:t>
      </w:r>
      <w:r w:rsidR="00B877AF">
        <w:rPr>
          <w:rFonts w:ascii="Arial" w:eastAsia="Calibri" w:hAnsi="Arial" w:cs="Arial"/>
          <w:b/>
        </w:rPr>
        <w:t>.9</w:t>
      </w:r>
      <w:r w:rsidRPr="00CC3E6B">
        <w:rPr>
          <w:rFonts w:ascii="Arial" w:eastAsia="Calibri" w:hAnsi="Arial" w:cs="Arial"/>
          <w:b/>
        </w:rPr>
        <w:t>.2015</w:t>
      </w:r>
    </w:p>
    <w:p w:rsidR="00CC3E6B" w:rsidRPr="00CC3E6B" w:rsidRDefault="00CC3E6B" w:rsidP="00CC3E6B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4671E3" w:rsidRPr="004671E3" w:rsidRDefault="004671E3" w:rsidP="004671E3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4671E3">
        <w:rPr>
          <w:rFonts w:ascii="Arial" w:eastAsia="Times New Roman" w:hAnsi="Arial" w:cs="Times New Roman"/>
          <w:lang w:eastAsia="pl-PL"/>
        </w:rPr>
        <w:t>71351900-2 - usługi geologiczne, oceanologiczne i hydrologiczne</w:t>
      </w:r>
      <w:r>
        <w:rPr>
          <w:rFonts w:ascii="Arial" w:eastAsia="Times New Roman" w:hAnsi="Arial" w:cs="Times New Roman"/>
          <w:lang w:eastAsia="pl-PL"/>
        </w:rPr>
        <w:t>;</w:t>
      </w:r>
    </w:p>
    <w:p w:rsidR="004671E3" w:rsidRPr="004671E3" w:rsidRDefault="004671E3" w:rsidP="004671E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90710000-7 - Zarządzanie środowiskiem naturalnym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90713000-8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Usługi konsultacyjne w zakresie zagadnień dotyczących środowiska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90714000-5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Audyt środowiskowy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90711100-5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Ocena ryzyka lub zagrożenia innego niż powodowanego przez branżę                     budowlaną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90730000-3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Śledzenie zanieczyszczeń, monitoring i rekultywacja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90732000-7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Usługi związane ze skażeniem gleby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90714500-0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Usługi kontroli jakości środowiska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90711500-9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Monitoring środowiska naturalnego inny niż dotyczący branży budowlanej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Pr="004671E3" w:rsidRDefault="004671E3" w:rsidP="004671E3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90715000-2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Usługi badania zanieczyszczenia</w:t>
      </w:r>
      <w:r>
        <w:rPr>
          <w:rFonts w:ascii="Arial" w:eastAsia="Times New Roman" w:hAnsi="Arial" w:cs="Arial"/>
          <w:lang w:eastAsia="pl-PL"/>
        </w:rPr>
        <w:t>;</w:t>
      </w:r>
    </w:p>
    <w:p w:rsidR="004671E3" w:rsidRDefault="004671E3" w:rsidP="004671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671E3">
        <w:rPr>
          <w:rFonts w:ascii="Arial" w:eastAsia="Times New Roman" w:hAnsi="Arial" w:cs="Arial"/>
          <w:lang w:eastAsia="pl-PL"/>
        </w:rPr>
        <w:t>90715100-3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4671E3">
        <w:rPr>
          <w:rFonts w:ascii="Arial" w:eastAsia="Times New Roman" w:hAnsi="Arial" w:cs="Arial"/>
          <w:lang w:eastAsia="pl-PL"/>
        </w:rPr>
        <w:t>Usługi badania skażenia chemikaliami i ropą naftową</w:t>
      </w:r>
      <w:r>
        <w:rPr>
          <w:rFonts w:ascii="Arial" w:eastAsia="Times New Roman" w:hAnsi="Arial" w:cs="Arial"/>
          <w:lang w:eastAsia="pl-PL"/>
        </w:rPr>
        <w:t>.</w:t>
      </w:r>
    </w:p>
    <w:p w:rsidR="004671E3" w:rsidRPr="004671E3" w:rsidRDefault="004671E3" w:rsidP="004671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C3E6B" w:rsidRPr="00CC3E6B" w:rsidRDefault="00CC3E6B" w:rsidP="00CC3E6B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CC3E6B">
        <w:rPr>
          <w:rFonts w:ascii="Arial" w:eastAsia="Times New Roman" w:hAnsi="Arial" w:cs="Arial"/>
          <w:b/>
        </w:rPr>
        <w:t>III. Termin realizacji zamówienia</w:t>
      </w:r>
    </w:p>
    <w:p w:rsidR="00B877AF" w:rsidRPr="004671E3" w:rsidRDefault="00CC3E6B" w:rsidP="00CC3E6B">
      <w:pPr>
        <w:spacing w:after="0"/>
        <w:contextualSpacing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Termi</w:t>
      </w:r>
      <w:r w:rsidR="004671E3">
        <w:rPr>
          <w:rFonts w:ascii="Arial" w:eastAsia="Calibri" w:hAnsi="Arial" w:cs="Arial"/>
        </w:rPr>
        <w:t>n wykonania zamówienia upływa</w:t>
      </w:r>
      <w:r w:rsidR="00B877AF">
        <w:rPr>
          <w:rFonts w:ascii="Arial" w:eastAsia="Calibri" w:hAnsi="Arial" w:cs="Arial"/>
        </w:rPr>
        <w:t xml:space="preserve">: </w:t>
      </w:r>
      <w:r w:rsidR="00B877AF" w:rsidRPr="00B877AF">
        <w:rPr>
          <w:rFonts w:ascii="Arial" w:eastAsia="Calibri" w:hAnsi="Arial" w:cs="Arial"/>
          <w:b/>
        </w:rPr>
        <w:t>15 września 2015 r.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CC3E6B" w:rsidRPr="00CC3E6B" w:rsidRDefault="00CC3E6B" w:rsidP="004708F5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CC3E6B" w:rsidRPr="00CC3E6B" w:rsidRDefault="00CC3E6B" w:rsidP="004708F5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posiadania wiedzy i doświadczenia - Zamawiający uzna za spełniony </w:t>
      </w:r>
      <w:r w:rsidRPr="00CC3E6B">
        <w:rPr>
          <w:rFonts w:ascii="Arial" w:eastAsia="Calibri" w:hAnsi="Arial" w:cs="Arial"/>
          <w:b/>
        </w:rPr>
        <w:t xml:space="preserve">warunek posiadania wiedzy i doświadczenia </w:t>
      </w:r>
      <w:r w:rsidRPr="00CC3E6B">
        <w:rPr>
          <w:rFonts w:ascii="Arial" w:eastAsia="Calibri" w:hAnsi="Arial" w:cs="Arial"/>
        </w:rPr>
        <w:t xml:space="preserve">w przypadku gdy Wykonawca wykaże, iż w okresie ostatnich 3 lat przed upływem terminu składania ofert, a jeżeli okres prowadzenia działalności jest krótszy - w tym okresie, wykonał, a  w przypadku świadczeń okresowych lub ciągłych wykonuje, co najmniej jedną usługę </w:t>
      </w:r>
      <w:r w:rsidR="004671E3">
        <w:rPr>
          <w:rFonts w:ascii="Arial" w:eastAsia="Calibri" w:hAnsi="Arial" w:cs="Arial"/>
          <w:snapToGrid w:val="0"/>
        </w:rPr>
        <w:t>związaną z oceną stanu jakości środowiska gruntowo – wodnego o wartości 50 000,00 zł brutto</w:t>
      </w:r>
      <w:r w:rsidRPr="00CC3E6B">
        <w:rPr>
          <w:rFonts w:ascii="Arial" w:eastAsia="Calibri" w:hAnsi="Arial" w:cs="Arial"/>
        </w:rPr>
        <w:t>;</w:t>
      </w:r>
    </w:p>
    <w:p w:rsidR="00792508" w:rsidRPr="00792508" w:rsidRDefault="00792508" w:rsidP="00792508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ascii="Arial" w:hAnsi="Arial" w:cs="Arial"/>
        </w:rPr>
      </w:pPr>
      <w:r w:rsidRPr="00792508">
        <w:rPr>
          <w:rFonts w:ascii="Arial" w:hAnsi="Arial" w:cs="Arial"/>
        </w:rPr>
        <w:t xml:space="preserve">dysponowania odpowiednim potencjałem technicznym oraz osobami zdolnymi do wykonania zamówienia – Zamawiający uzna za spełniony warunek dysponowania odpowiednim potencjałem technicznym oraz osobami zdolnymi do wykonania zamówienia w przypadku, gdy Wykonawca wykaże że dysponuje lub będzie dysponował akredytowanym laboratorium w rozumieniu ustawy z dnia 30 sierpnia 2002 r. o systemie oceny zgodności (Dz. U. z 2014 r., poz. 1645 ze zm.) na pobór prób i wykonanie badań chemicznych w zakresie objętym przedmiotem </w:t>
      </w:r>
      <w:r>
        <w:rPr>
          <w:rFonts w:ascii="Arial" w:hAnsi="Arial" w:cs="Arial"/>
        </w:rPr>
        <w:t>zamówienia;</w:t>
      </w:r>
    </w:p>
    <w:p w:rsidR="00CC3E6B" w:rsidRPr="00CC3E6B" w:rsidRDefault="00CC3E6B" w:rsidP="00792508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sytuacji ekonomicznej i finansowej - Zamawiający nie wyznacza szczegółowego warunku w tym zakresie.</w:t>
      </w:r>
    </w:p>
    <w:p w:rsidR="00CC3E6B" w:rsidRPr="00CC3E6B" w:rsidRDefault="00CC3E6B" w:rsidP="00792508">
      <w:pPr>
        <w:spacing w:after="0"/>
        <w:jc w:val="both"/>
        <w:rPr>
          <w:rFonts w:ascii="Arial" w:hAnsi="Arial" w:cs="Arial"/>
        </w:rPr>
      </w:pPr>
      <w:r w:rsidRPr="00CC3E6B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3. Niespełnienie warunków wymaganych w niniejszym rozdziale, tzn. nie złożenie oświadczeń i dokumentów potwierdzających spełnianie tych warunków (wg rozdz. V) </w:t>
      </w:r>
      <w:r w:rsidRPr="00CC3E6B">
        <w:rPr>
          <w:rFonts w:ascii="Arial" w:eastAsia="Calibri" w:hAnsi="Arial" w:cs="Arial"/>
        </w:rPr>
        <w:lastRenderedPageBreak/>
        <w:t>skutkuje wykluczeniem Wykonawcy z udziału w postępowaniu, z zastrzeżeniem art. 26 ust. 3 ustawy.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5. </w:t>
      </w:r>
      <w:r w:rsidRPr="00CC3E6B">
        <w:rPr>
          <w:rFonts w:ascii="Arial" w:hAnsi="Arial" w:cs="Arial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CC3E6B" w:rsidRPr="00CC3E6B" w:rsidRDefault="00CC3E6B" w:rsidP="00CC3E6B">
      <w:pPr>
        <w:spacing w:after="0"/>
        <w:jc w:val="both"/>
        <w:rPr>
          <w:rFonts w:ascii="Arial" w:hAnsi="Arial" w:cs="Arial"/>
        </w:rPr>
      </w:pPr>
      <w:r w:rsidRPr="00CC3E6B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V. Wykaz niezbędnych oświadczeń i dokumentów.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CC3E6B">
        <w:rPr>
          <w:rFonts w:ascii="Arial" w:eastAsia="Calibri" w:hAnsi="Arial" w:cs="Arial"/>
        </w:rPr>
        <w:t>Va</w:t>
      </w:r>
      <w:proofErr w:type="spellEnd"/>
      <w:r w:rsidRPr="00CC3E6B">
        <w:rPr>
          <w:rFonts w:ascii="Arial" w:eastAsia="Calibri" w:hAnsi="Arial" w:cs="Arial"/>
        </w:rPr>
        <w:t xml:space="preserve">, </w:t>
      </w:r>
      <w:proofErr w:type="spellStart"/>
      <w:r w:rsidRPr="00CC3E6B">
        <w:rPr>
          <w:rFonts w:ascii="Arial" w:eastAsia="Calibri" w:hAnsi="Arial" w:cs="Arial"/>
        </w:rPr>
        <w:t>Vb</w:t>
      </w:r>
      <w:proofErr w:type="spellEnd"/>
      <w:r w:rsidRPr="00CC3E6B">
        <w:rPr>
          <w:rFonts w:ascii="Arial" w:eastAsia="Calibri" w:hAnsi="Arial" w:cs="Arial"/>
        </w:rPr>
        <w:t xml:space="preserve"> i </w:t>
      </w:r>
      <w:proofErr w:type="spellStart"/>
      <w:r w:rsidRPr="00CC3E6B">
        <w:rPr>
          <w:rFonts w:ascii="Arial" w:eastAsia="Calibri" w:hAnsi="Arial" w:cs="Arial"/>
        </w:rPr>
        <w:t>Vc</w:t>
      </w:r>
      <w:proofErr w:type="spellEnd"/>
      <w:r w:rsidRPr="00CC3E6B">
        <w:rPr>
          <w:rFonts w:ascii="Arial" w:eastAsia="Calibri" w:hAnsi="Arial" w:cs="Arial"/>
        </w:rPr>
        <w:t>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</w:rPr>
        <w:t xml:space="preserve">2. </w:t>
      </w:r>
      <w:r w:rsidRPr="00CC3E6B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CC3E6B">
        <w:rPr>
          <w:rFonts w:ascii="Arial" w:eastAsia="Calibri" w:hAnsi="Arial" w:cs="Arial"/>
          <w:b/>
        </w:rPr>
        <w:t>Va</w:t>
      </w:r>
      <w:proofErr w:type="spellEnd"/>
      <w:r w:rsidRPr="00CC3E6B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1) zgodnie ze wzorem określonym w </w:t>
      </w:r>
      <w:r w:rsidRPr="00CC3E6B">
        <w:rPr>
          <w:rFonts w:ascii="Arial" w:eastAsia="Calibri" w:hAnsi="Arial" w:cs="Arial"/>
          <w:b/>
        </w:rPr>
        <w:t xml:space="preserve">załączniku nr </w:t>
      </w:r>
      <w:r w:rsidR="00836249">
        <w:rPr>
          <w:rFonts w:ascii="Arial" w:eastAsia="Calibri" w:hAnsi="Arial" w:cs="Arial"/>
          <w:b/>
        </w:rPr>
        <w:t>3</w:t>
      </w:r>
      <w:r w:rsidRPr="00CC3E6B">
        <w:rPr>
          <w:rFonts w:ascii="Arial" w:eastAsia="Calibri" w:hAnsi="Arial" w:cs="Arial"/>
          <w:b/>
        </w:rPr>
        <w:t xml:space="preserve"> do SIWZ</w:t>
      </w:r>
      <w:r w:rsidRPr="00CC3E6B">
        <w:rPr>
          <w:rFonts w:ascii="Arial" w:eastAsia="Calibri" w:hAnsi="Arial" w:cs="Arial"/>
        </w:rPr>
        <w:t xml:space="preserve"> – oświadczenie o spełnieniu warunków udziału w postępowaniu,</w:t>
      </w:r>
    </w:p>
    <w:p w:rsidR="00CC3E6B" w:rsidRPr="00CC3E6B" w:rsidRDefault="00CC3E6B" w:rsidP="00C90114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2) zgodnie ze wzorem określonym </w:t>
      </w:r>
      <w:r w:rsidRPr="00CC3E6B">
        <w:rPr>
          <w:rFonts w:ascii="Arial" w:eastAsia="Calibri" w:hAnsi="Arial" w:cs="Arial"/>
          <w:b/>
        </w:rPr>
        <w:t xml:space="preserve">w załączniku nr </w:t>
      </w:r>
      <w:r w:rsidR="00836249">
        <w:rPr>
          <w:rFonts w:ascii="Arial" w:eastAsia="Calibri" w:hAnsi="Arial" w:cs="Arial"/>
          <w:b/>
        </w:rPr>
        <w:t>4</w:t>
      </w:r>
      <w:r w:rsidRPr="00CC3E6B">
        <w:rPr>
          <w:rFonts w:ascii="Arial" w:eastAsia="Calibri" w:hAnsi="Arial" w:cs="Arial"/>
          <w:b/>
        </w:rPr>
        <w:t xml:space="preserve"> do SIWZ</w:t>
      </w:r>
      <w:r w:rsidRPr="00CC3E6B">
        <w:rPr>
          <w:rFonts w:ascii="Arial" w:eastAsia="Calibri" w:hAnsi="Arial" w:cs="Arial"/>
        </w:rPr>
        <w:t xml:space="preserve"> –</w:t>
      </w:r>
      <w:r w:rsidRPr="00CC3E6B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  <w:lang w:eastAsia="pl-PL"/>
        </w:rPr>
        <w:t>Dowodami, o których mowa powyżej, są:</w:t>
      </w:r>
    </w:p>
    <w:p w:rsidR="00CC3E6B" w:rsidRPr="00CC3E6B" w:rsidRDefault="00CC3E6B" w:rsidP="004708F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  <w:lang w:eastAsia="pl-PL"/>
        </w:rPr>
        <w:t xml:space="preserve">poświadczenie, z tym że w odniesieniu do nadal wykonywanych usług okresowych lub ciągłych poświadczenie powinno być wydane nie wcześniej niż na 3 miesiące </w:t>
      </w:r>
      <w:r w:rsidRPr="00CC3E6B">
        <w:rPr>
          <w:rFonts w:ascii="Arial" w:eastAsia="Calibri" w:hAnsi="Arial" w:cs="Arial"/>
          <w:lang w:eastAsia="pl-PL"/>
        </w:rPr>
        <w:lastRenderedPageBreak/>
        <w:t>przed upływem terminu składania wniosków o dopuszczenie do udziału w postępowaniu albo ofert;</w:t>
      </w:r>
    </w:p>
    <w:p w:rsidR="00CC3E6B" w:rsidRDefault="00CC3E6B" w:rsidP="004708F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B7ABF" w:rsidRPr="00792508" w:rsidRDefault="00DB7ABF" w:rsidP="00DB7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B7ABF">
        <w:rPr>
          <w:rFonts w:ascii="Arial" w:eastAsia="Calibri" w:hAnsi="Arial" w:cs="Arial"/>
          <w:lang w:eastAsia="pl-PL"/>
        </w:rPr>
        <w:t xml:space="preserve">3) zgodnie ze wzorem określonym w </w:t>
      </w:r>
      <w:r w:rsidRPr="00DB7ABF">
        <w:rPr>
          <w:rFonts w:ascii="Arial" w:eastAsia="Calibri" w:hAnsi="Arial" w:cs="Arial"/>
          <w:b/>
          <w:lang w:eastAsia="pl-PL"/>
        </w:rPr>
        <w:t>załączniku nr 5 do SIWZ</w:t>
      </w:r>
      <w:r w:rsidRPr="00DB7ABF">
        <w:rPr>
          <w:rFonts w:ascii="Arial" w:eastAsia="Calibri" w:hAnsi="Arial" w:cs="Arial"/>
          <w:lang w:eastAsia="pl-PL"/>
        </w:rPr>
        <w:t xml:space="preserve"> </w:t>
      </w:r>
      <w:r w:rsidR="00303CF3">
        <w:rPr>
          <w:rFonts w:ascii="Arial" w:eastAsia="Calibri" w:hAnsi="Arial" w:cs="Arial"/>
          <w:lang w:eastAsia="pl-PL"/>
        </w:rPr>
        <w:t xml:space="preserve">– </w:t>
      </w:r>
      <w:r w:rsidR="00792508" w:rsidRPr="00792508">
        <w:rPr>
          <w:rFonts w:ascii="Arial" w:eastAsia="Calibri" w:hAnsi="Arial" w:cs="Arial"/>
          <w:lang w:eastAsia="pl-PL"/>
        </w:rPr>
        <w:t>wykaz narzędzi, wyposażenia</w:t>
      </w:r>
      <w:r w:rsidR="00792508" w:rsidRPr="00792508">
        <w:rPr>
          <w:rFonts w:ascii="Arial" w:eastAsia="Calibri" w:hAnsi="Arial" w:cs="Arial"/>
        </w:rPr>
        <w:t xml:space="preserve"> zakładu i ur</w:t>
      </w:r>
      <w:r w:rsidR="00792508">
        <w:rPr>
          <w:rFonts w:ascii="Arial" w:eastAsia="Calibri" w:hAnsi="Arial" w:cs="Arial"/>
        </w:rPr>
        <w:t>ządzeń technicznych dostępnych W</w:t>
      </w:r>
      <w:r w:rsidR="00792508" w:rsidRPr="00792508">
        <w:rPr>
          <w:rFonts w:ascii="Arial" w:eastAsia="Calibri" w:hAnsi="Arial" w:cs="Arial"/>
        </w:rPr>
        <w:t>ykonawcy usług lub robót budowlanych w celu wykonania zamówienia wraz z informacją o podstawie do dysponowania tymi zasobami;</w:t>
      </w:r>
    </w:p>
    <w:p w:rsidR="00CC3E6B" w:rsidRPr="00792508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CC3E6B">
        <w:rPr>
          <w:rFonts w:ascii="Arial" w:eastAsia="Calibri" w:hAnsi="Arial" w:cs="Arial"/>
          <w:b/>
        </w:rPr>
        <w:t>Vb</w:t>
      </w:r>
      <w:proofErr w:type="spellEnd"/>
      <w:r w:rsidRPr="00CC3E6B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CC3E6B">
        <w:rPr>
          <w:rFonts w:ascii="Arial" w:eastAsia="Calibri" w:hAnsi="Arial" w:cs="Arial"/>
          <w:b/>
        </w:rPr>
        <w:t>załączniku nr</w:t>
      </w:r>
      <w:r w:rsidR="00836249">
        <w:rPr>
          <w:rFonts w:ascii="Arial" w:eastAsia="Calibri" w:hAnsi="Arial" w:cs="Arial"/>
          <w:b/>
        </w:rPr>
        <w:t xml:space="preserve"> </w:t>
      </w:r>
      <w:r w:rsidR="00303CF3">
        <w:rPr>
          <w:rFonts w:ascii="Arial" w:eastAsia="Calibri" w:hAnsi="Arial" w:cs="Arial"/>
          <w:b/>
        </w:rPr>
        <w:t>6</w:t>
      </w:r>
      <w:r w:rsidRPr="00CC3E6B">
        <w:rPr>
          <w:rFonts w:ascii="Arial" w:eastAsia="Calibri" w:hAnsi="Arial" w:cs="Arial"/>
          <w:b/>
        </w:rPr>
        <w:t xml:space="preserve"> do SIWZ</w:t>
      </w:r>
      <w:r w:rsidRPr="00CC3E6B">
        <w:rPr>
          <w:rFonts w:ascii="Arial" w:eastAsia="Calibri" w:hAnsi="Arial" w:cs="Arial"/>
        </w:rPr>
        <w:t xml:space="preserve"> – oświadczenie o braku podstaw do wykluczenia; 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CC3E6B">
        <w:rPr>
          <w:rFonts w:ascii="Arial" w:eastAsia="Calibri" w:hAnsi="Arial" w:cs="Arial"/>
          <w:b/>
        </w:rPr>
        <w:t>Vc</w:t>
      </w:r>
      <w:proofErr w:type="spellEnd"/>
      <w:r w:rsidRPr="00CC3E6B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</w:rPr>
        <w:t>W celu potwierdzenia niepodleganiu wykluczeniu na podstawie art. 24 ust. 2 pkt 5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="00836249">
        <w:rPr>
          <w:rFonts w:ascii="Arial" w:eastAsia="Calibri" w:hAnsi="Arial" w:cs="Arial"/>
          <w:b/>
        </w:rPr>
        <w:t xml:space="preserve">załączniku nr </w:t>
      </w:r>
      <w:r w:rsidR="00303CF3">
        <w:rPr>
          <w:rFonts w:ascii="Arial" w:eastAsia="Calibri" w:hAnsi="Arial" w:cs="Arial"/>
          <w:b/>
        </w:rPr>
        <w:t>7</w:t>
      </w:r>
      <w:r w:rsidRPr="00CC3E6B">
        <w:rPr>
          <w:rFonts w:ascii="Arial" w:eastAsia="Calibri" w:hAnsi="Arial" w:cs="Arial"/>
          <w:b/>
        </w:rPr>
        <w:t xml:space="preserve"> do SIWZ.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 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VI. Dokumentacja przetargowa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VII. Sposób porozumiewania się Wykonawców z Zamawiającym</w:t>
      </w:r>
    </w:p>
    <w:p w:rsidR="00CC3E6B" w:rsidRPr="00CC3E6B" w:rsidRDefault="00CC3E6B" w:rsidP="00CC3E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CC3E6B">
        <w:rPr>
          <w:rFonts w:ascii="Arial" w:eastAsia="Calibri" w:hAnsi="Arial" w:cs="Arial"/>
          <w:bCs/>
        </w:rPr>
        <w:t>077 45-26-231</w:t>
      </w:r>
      <w:r w:rsidRPr="00CC3E6B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CC3E6B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CC3E6B" w:rsidRPr="00CC3E6B" w:rsidRDefault="00CC3E6B" w:rsidP="00CC3E6B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2.</w:t>
      </w:r>
      <w:r w:rsidRPr="00CC3E6B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Times New Roman" w:hAnsi="Arial" w:cs="Arial"/>
          <w:kern w:val="16"/>
          <w:lang w:eastAsia="pl-PL"/>
        </w:rPr>
        <w:lastRenderedPageBreak/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- w kwestiach proceduralnych – Marta Kulon – pok. 4.19, tel. 77-45-26-249,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- w kwestiach merytorycznych – Karolina </w:t>
      </w:r>
      <w:r w:rsidR="00836249">
        <w:rPr>
          <w:rFonts w:ascii="Arial" w:eastAsia="Calibri" w:hAnsi="Arial" w:cs="Arial"/>
        </w:rPr>
        <w:t>Motyka</w:t>
      </w:r>
      <w:r w:rsidRPr="00CC3E6B">
        <w:rPr>
          <w:rFonts w:ascii="Arial" w:eastAsia="Calibri" w:hAnsi="Arial" w:cs="Arial"/>
        </w:rPr>
        <w:t xml:space="preserve"> – p</w:t>
      </w:r>
      <w:r w:rsidR="00836249">
        <w:rPr>
          <w:rFonts w:ascii="Arial" w:eastAsia="Calibri" w:hAnsi="Arial" w:cs="Arial"/>
        </w:rPr>
        <w:t>ok. 4.10</w:t>
      </w:r>
      <w:r w:rsidRPr="00CC3E6B">
        <w:rPr>
          <w:rFonts w:ascii="Arial" w:eastAsia="Calibri" w:hAnsi="Arial" w:cs="Arial"/>
        </w:rPr>
        <w:t>, tel. 77-45-26-2</w:t>
      </w:r>
      <w:r w:rsidR="00836249">
        <w:rPr>
          <w:rFonts w:ascii="Arial" w:eastAsia="Calibri" w:hAnsi="Arial" w:cs="Arial"/>
        </w:rPr>
        <w:t>36</w:t>
      </w:r>
      <w:r w:rsidRPr="00CC3E6B">
        <w:rPr>
          <w:rFonts w:ascii="Arial" w:eastAsia="Calibri" w:hAnsi="Arial" w:cs="Arial"/>
        </w:rPr>
        <w:t>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Zamawiający nie zamierza zwoływać zebrania Wykonawców.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VIII. Koszt sporządzenia oferty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Wszystkie koszty sporządzenia i przedłożenia oferty ponosi Wykonawca.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IX. Termin związania ofertą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X. Sposób przygotowania oferty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1) zestawienie dokumentów w kolejności przedstawionej w dziale V,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2) spięcie dokumentów w sposób trwały.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CC3E6B">
        <w:rPr>
          <w:rFonts w:ascii="Arial" w:eastAsia="Calibri" w:hAnsi="Arial" w:cs="Arial"/>
        </w:rPr>
        <w:t>Va</w:t>
      </w:r>
      <w:proofErr w:type="spellEnd"/>
      <w:r w:rsidRPr="00CC3E6B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CC3E6B">
        <w:rPr>
          <w:rFonts w:ascii="Arial" w:eastAsia="Calibri" w:hAnsi="Arial" w:cs="Arial"/>
        </w:rPr>
        <w:t>Vb</w:t>
      </w:r>
      <w:proofErr w:type="spellEnd"/>
      <w:r w:rsidRPr="00CC3E6B">
        <w:rPr>
          <w:rFonts w:ascii="Arial" w:eastAsia="Calibri" w:hAnsi="Arial" w:cs="Arial"/>
        </w:rPr>
        <w:t xml:space="preserve"> i </w:t>
      </w:r>
      <w:proofErr w:type="spellStart"/>
      <w:r w:rsidRPr="00CC3E6B">
        <w:rPr>
          <w:rFonts w:ascii="Arial" w:eastAsia="Calibri" w:hAnsi="Arial" w:cs="Arial"/>
        </w:rPr>
        <w:t>Vc</w:t>
      </w:r>
      <w:proofErr w:type="spellEnd"/>
      <w:r w:rsidRPr="00CC3E6B">
        <w:rPr>
          <w:rFonts w:ascii="Arial" w:eastAsia="Calibri" w:hAnsi="Arial" w:cs="Arial"/>
        </w:rPr>
        <w:t>).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XI. Składanie ofert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CC3E6B" w:rsidRPr="00CC3E6B" w:rsidRDefault="00CC3E6B" w:rsidP="00836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OFERTA PRZETARGOWA na wykonanie usługi polegającej na </w:t>
      </w:r>
      <w:r w:rsidR="00C90114">
        <w:rPr>
          <w:rFonts w:ascii="Arial" w:eastAsia="Calibri" w:hAnsi="Arial" w:cs="Arial"/>
          <w:b/>
        </w:rPr>
        <w:t>„</w:t>
      </w:r>
      <w:r w:rsidR="00836249" w:rsidRPr="00C90114">
        <w:rPr>
          <w:rFonts w:ascii="Arial" w:hAnsi="Arial" w:cs="Arial"/>
          <w:b/>
        </w:rPr>
        <w:t>Ocenie stanu jakości środowiska gruntowo-wodnego na terenie: „Blachownia”, „Raciszów”, „</w:t>
      </w:r>
      <w:proofErr w:type="spellStart"/>
      <w:r w:rsidR="00836249" w:rsidRPr="00C90114">
        <w:rPr>
          <w:rFonts w:ascii="Arial" w:hAnsi="Arial" w:cs="Arial"/>
          <w:b/>
        </w:rPr>
        <w:t>Emilówka</w:t>
      </w:r>
      <w:proofErr w:type="spellEnd"/>
      <w:r w:rsidR="00836249" w:rsidRPr="00C90114">
        <w:rPr>
          <w:rFonts w:ascii="Arial" w:hAnsi="Arial" w:cs="Arial"/>
          <w:b/>
        </w:rPr>
        <w:t>” a także koordynacja i zarządzanie tym działaniem oraz weryfikacja dokumentacji nt. 2 obszarów zanieczyszczonych, tj. „Raciszów” i „</w:t>
      </w:r>
      <w:proofErr w:type="spellStart"/>
      <w:r w:rsidR="00836249" w:rsidRPr="00C90114">
        <w:rPr>
          <w:rFonts w:ascii="Arial" w:hAnsi="Arial" w:cs="Arial"/>
          <w:b/>
        </w:rPr>
        <w:t>Emilówka</w:t>
      </w:r>
      <w:proofErr w:type="spellEnd"/>
      <w:r w:rsidR="00836249" w:rsidRPr="00C90114">
        <w:rPr>
          <w:rFonts w:ascii="Arial" w:hAnsi="Arial" w:cs="Arial"/>
          <w:b/>
        </w:rPr>
        <w:t xml:space="preserve">” w </w:t>
      </w:r>
      <w:proofErr w:type="spellStart"/>
      <w:r w:rsidR="00836249" w:rsidRPr="00C90114">
        <w:rPr>
          <w:rFonts w:ascii="Arial" w:hAnsi="Arial" w:cs="Arial"/>
          <w:b/>
        </w:rPr>
        <w:t>Malni</w:t>
      </w:r>
      <w:proofErr w:type="spellEnd"/>
      <w:r w:rsidR="00836249" w:rsidRPr="00C90114">
        <w:rPr>
          <w:rFonts w:ascii="Arial" w:hAnsi="Arial" w:cs="Arial"/>
          <w:b/>
        </w:rPr>
        <w:t>”.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znak sprawy: WOF.261</w:t>
      </w:r>
      <w:r w:rsidR="00C90114">
        <w:rPr>
          <w:rFonts w:ascii="Arial" w:eastAsia="Calibri" w:hAnsi="Arial" w:cs="Arial"/>
          <w:b/>
        </w:rPr>
        <w:t>.9</w:t>
      </w:r>
      <w:r w:rsidRPr="00CC3E6B">
        <w:rPr>
          <w:rFonts w:ascii="Arial" w:eastAsia="Calibri" w:hAnsi="Arial" w:cs="Arial"/>
          <w:b/>
        </w:rPr>
        <w:t>.2015,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CC3E6B">
        <w:rPr>
          <w:rFonts w:ascii="Arial" w:eastAsia="Calibri" w:hAnsi="Arial" w:cs="Arial"/>
          <w:b/>
        </w:rPr>
        <w:t xml:space="preserve">Nie otwierać przed dniem </w:t>
      </w:r>
      <w:r w:rsidR="00FF5B41">
        <w:rPr>
          <w:rFonts w:ascii="Arial" w:eastAsia="Calibri" w:hAnsi="Arial" w:cs="Arial"/>
          <w:b/>
        </w:rPr>
        <w:t>27.03</w:t>
      </w:r>
      <w:r w:rsidRPr="00CC3E6B">
        <w:rPr>
          <w:rFonts w:ascii="Arial" w:eastAsia="Calibri" w:hAnsi="Arial" w:cs="Arial"/>
          <w:b/>
        </w:rPr>
        <w:t>.2015 r., godz. 09:15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Oferty należy składać na adres siedziby Zamawiającego: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Regionalna Dyrekcja Ochrony Środowiska w Opolu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ul. Obrońców Stalingradu 66</w:t>
      </w:r>
    </w:p>
    <w:p w:rsidR="00CC3E6B" w:rsidRPr="00CC3E6B" w:rsidRDefault="00CC3E6B" w:rsidP="00CC3E6B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C3E6B">
        <w:rPr>
          <w:rFonts w:ascii="Arial" w:eastAsia="Arial Unicode MS" w:hAnsi="Arial" w:cs="Arial"/>
          <w:bCs/>
          <w:lang w:bidi="en-US"/>
        </w:rPr>
        <w:t>45-512 Opole</w:t>
      </w:r>
    </w:p>
    <w:p w:rsidR="00CC3E6B" w:rsidRPr="00CC3E6B" w:rsidRDefault="00CC3E6B" w:rsidP="00CC3E6B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C3E6B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CC3E6B">
          <w:rPr>
            <w:rFonts w:ascii="Arial" w:eastAsia="Calibri" w:hAnsi="Arial" w:cs="Arial"/>
          </w:rPr>
          <w:t>4.31 A</w:t>
        </w:r>
      </w:smartTag>
      <w:r w:rsidRPr="00CC3E6B">
        <w:rPr>
          <w:rFonts w:ascii="Arial" w:eastAsia="Calibri" w:hAnsi="Arial" w:cs="Arial"/>
        </w:rPr>
        <w:t>)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najpóźniej </w:t>
      </w:r>
      <w:r w:rsidRPr="00CC3E6B">
        <w:rPr>
          <w:rFonts w:ascii="Arial" w:eastAsia="Calibri" w:hAnsi="Arial" w:cs="Arial"/>
          <w:b/>
        </w:rPr>
        <w:t xml:space="preserve">do </w:t>
      </w:r>
      <w:r w:rsidR="00FF5B41">
        <w:rPr>
          <w:rFonts w:ascii="Arial" w:eastAsia="Calibri" w:hAnsi="Arial" w:cs="Arial"/>
          <w:b/>
        </w:rPr>
        <w:t>27.03</w:t>
      </w:r>
      <w:r w:rsidRPr="00CC3E6B">
        <w:rPr>
          <w:rFonts w:ascii="Arial" w:eastAsia="Calibri" w:hAnsi="Arial" w:cs="Arial"/>
          <w:b/>
        </w:rPr>
        <w:t>.2015 r. do godziny 09:00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XII. Otwarcie ofert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Otwarcie ofert nastąpi w siedzibie Zamawiającego: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Regionalna Dyrekcja Ochrony Środowiska w Opolu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ul. Obrońców Stalingradu 66, </w:t>
      </w:r>
      <w:r w:rsidRPr="00CC3E6B">
        <w:rPr>
          <w:rFonts w:ascii="Arial" w:eastAsia="Calibri" w:hAnsi="Arial" w:cs="Arial"/>
          <w:bCs/>
        </w:rPr>
        <w:t xml:space="preserve">45-512 Opole, pok. 4.32 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w dniu </w:t>
      </w:r>
      <w:r w:rsidR="00FF5B41">
        <w:rPr>
          <w:rFonts w:ascii="Arial" w:eastAsia="Calibri" w:hAnsi="Arial" w:cs="Arial"/>
          <w:b/>
        </w:rPr>
        <w:t>27.03</w:t>
      </w:r>
      <w:r w:rsidRPr="00CC3E6B">
        <w:rPr>
          <w:rFonts w:ascii="Arial" w:eastAsia="Calibri" w:hAnsi="Arial" w:cs="Arial"/>
          <w:b/>
        </w:rPr>
        <w:t>.2015 r. o godzinie 09:15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Otwarcie ofert jest jawne.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  <w:b/>
        </w:rPr>
        <w:t>XIII. Sposób obliczenia ceny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CC3E6B">
        <w:rPr>
          <w:rFonts w:ascii="Arial" w:eastAsia="Calibri" w:hAnsi="Arial" w:cs="Arial"/>
          <w:b/>
        </w:rPr>
        <w:t>załącznik nr</w:t>
      </w:r>
      <w:r w:rsidRPr="00CC3E6B">
        <w:rPr>
          <w:rFonts w:ascii="Arial" w:eastAsia="Calibri" w:hAnsi="Arial" w:cs="Arial"/>
        </w:rPr>
        <w:t xml:space="preserve"> </w:t>
      </w:r>
      <w:r w:rsidR="00836249">
        <w:rPr>
          <w:rFonts w:ascii="Arial" w:eastAsia="Calibri" w:hAnsi="Arial" w:cs="Arial"/>
          <w:b/>
        </w:rPr>
        <w:t>2</w:t>
      </w:r>
      <w:r w:rsidRPr="00CC3E6B">
        <w:rPr>
          <w:rFonts w:ascii="Arial" w:eastAsia="Calibri" w:hAnsi="Arial" w:cs="Arial"/>
          <w:b/>
        </w:rPr>
        <w:t xml:space="preserve"> do SIWZ.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>2. Cenę ryczałtową należy traktować jako stałą i wiążącą do zakończenia realizacji przedmiotu zamówienia. Zamawiający nie dopuszcza przedstawiania ceny w kilku wariantach.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XIV. Kryteria i sposób oceny ofert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Przy dokonywaniu oceny ofert Zamawiający będzie stosował następujące kryteria: </w:t>
      </w:r>
    </w:p>
    <w:p w:rsidR="00CC3E6B" w:rsidRPr="00CC3E6B" w:rsidRDefault="00CC3E6B" w:rsidP="00CC3E6B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CC3E6B">
        <w:rPr>
          <w:rFonts w:ascii="Arial" w:eastAsia="Arial Unicode MS" w:hAnsi="Arial" w:cs="Arial"/>
          <w:bCs/>
          <w:spacing w:val="4"/>
        </w:rPr>
        <w:t>cena – 9</w:t>
      </w:r>
      <w:r w:rsidR="00E37571">
        <w:rPr>
          <w:rFonts w:ascii="Arial" w:eastAsia="Arial Unicode MS" w:hAnsi="Arial" w:cs="Arial"/>
          <w:bCs/>
          <w:spacing w:val="4"/>
        </w:rPr>
        <w:t>8</w:t>
      </w:r>
      <w:r w:rsidRPr="00CC3E6B">
        <w:rPr>
          <w:rFonts w:ascii="Arial" w:eastAsia="Arial Unicode MS" w:hAnsi="Arial" w:cs="Arial"/>
          <w:bCs/>
          <w:spacing w:val="4"/>
        </w:rPr>
        <w:t xml:space="preserve"> %</w:t>
      </w:r>
    </w:p>
    <w:p w:rsidR="00CC3E6B" w:rsidRPr="00CC3E6B" w:rsidRDefault="00CC3E6B" w:rsidP="00CC3E6B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CC3E6B">
        <w:rPr>
          <w:rFonts w:ascii="Arial" w:eastAsia="Arial Unicode MS" w:hAnsi="Arial" w:cs="Arial"/>
          <w:bCs/>
          <w:spacing w:val="4"/>
        </w:rPr>
        <w:t xml:space="preserve">termin płatności – </w:t>
      </w:r>
      <w:r w:rsidR="00E37571">
        <w:rPr>
          <w:rFonts w:ascii="Arial" w:eastAsia="Arial Unicode MS" w:hAnsi="Arial" w:cs="Arial"/>
          <w:bCs/>
          <w:spacing w:val="4"/>
        </w:rPr>
        <w:t>2</w:t>
      </w:r>
      <w:r w:rsidRPr="00CC3E6B">
        <w:rPr>
          <w:rFonts w:ascii="Arial" w:eastAsia="Arial Unicode MS" w:hAnsi="Arial" w:cs="Arial"/>
          <w:bCs/>
          <w:spacing w:val="4"/>
        </w:rPr>
        <w:t xml:space="preserve"> %</w:t>
      </w:r>
    </w:p>
    <w:p w:rsidR="00CC3E6B" w:rsidRPr="00CC3E6B" w:rsidRDefault="00CC3E6B" w:rsidP="00CC3E6B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</w:p>
    <w:p w:rsidR="00CC3E6B" w:rsidRPr="00CC3E6B" w:rsidRDefault="00CC3E6B" w:rsidP="00CC3E6B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  <w:r w:rsidRPr="00CC3E6B">
        <w:rPr>
          <w:rFonts w:ascii="Arial" w:eastAsia="Times New Roman" w:hAnsi="Arial" w:cs="Arial"/>
          <w:b/>
          <w:bCs/>
          <w:lang w:eastAsia="zh-CN"/>
        </w:rPr>
        <w:t xml:space="preserve">Wygrywa oferta z najwyższą oceną będącą sumą  punktów za poszczególne kryteria, </w:t>
      </w:r>
    </w:p>
    <w:p w:rsidR="00CC3E6B" w:rsidRPr="00CC3E6B" w:rsidRDefault="00CC3E6B" w:rsidP="00CC3E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CC3E6B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CC3E6B">
        <w:rPr>
          <w:rFonts w:ascii="Arial" w:eastAsia="Times New Roman" w:hAnsi="Arial" w:cs="Arial"/>
          <w:b/>
          <w:lang w:eastAsia="zh-CN"/>
        </w:rPr>
        <w:t>P1</w:t>
      </w:r>
      <w:r w:rsidRPr="00CC3E6B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CC3E6B">
        <w:rPr>
          <w:rFonts w:ascii="Arial" w:eastAsia="Times New Roman" w:hAnsi="Arial" w:cs="Arial"/>
          <w:b/>
          <w:lang w:eastAsia="zh-CN"/>
        </w:rPr>
        <w:t>P2</w:t>
      </w:r>
    </w:p>
    <w:p w:rsidR="00CC3E6B" w:rsidRPr="00CC3E6B" w:rsidRDefault="00CC3E6B" w:rsidP="00CC3E6B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lang w:val="x-none" w:eastAsia="zh-CN"/>
        </w:rPr>
        <w:t xml:space="preserve">Gdzie: </w:t>
      </w:r>
      <w:r w:rsidRPr="00CC3E6B">
        <w:rPr>
          <w:rFonts w:ascii="Arial" w:eastAsia="Times New Roman" w:hAnsi="Arial" w:cs="Arial"/>
          <w:lang w:val="x-none" w:eastAsia="zh-CN"/>
        </w:rPr>
        <w:tab/>
      </w:r>
    </w:p>
    <w:p w:rsidR="00CC3E6B" w:rsidRPr="00CC3E6B" w:rsidRDefault="00CC3E6B" w:rsidP="00CC3E6B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CC3E6B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CC3E6B" w:rsidRPr="00CC3E6B" w:rsidRDefault="00CC3E6B" w:rsidP="00CC3E6B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CC3E6B">
        <w:rPr>
          <w:rFonts w:ascii="Arial" w:eastAsia="Times New Roman" w:hAnsi="Arial" w:cs="Arial"/>
          <w:lang w:val="x-none" w:eastAsia="zh-CN"/>
        </w:rPr>
        <w:t xml:space="preserve">∑ </w:t>
      </w:r>
      <w:r w:rsidRPr="00CC3E6B">
        <w:rPr>
          <w:rFonts w:ascii="Arial" w:eastAsia="Times New Roman" w:hAnsi="Arial" w:cs="Arial"/>
          <w:lang w:eastAsia="zh-CN"/>
        </w:rPr>
        <w:t>P1</w:t>
      </w:r>
      <w:r w:rsidRPr="00CC3E6B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CC3E6B" w:rsidRPr="00CC3E6B" w:rsidRDefault="00CC3E6B" w:rsidP="00CC3E6B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lang w:val="x-none" w:eastAsia="zh-CN"/>
        </w:rPr>
        <w:t xml:space="preserve">∑ </w:t>
      </w:r>
      <w:r w:rsidRPr="00CC3E6B">
        <w:rPr>
          <w:rFonts w:ascii="Arial" w:eastAsia="Times New Roman" w:hAnsi="Arial" w:cs="Arial"/>
          <w:lang w:eastAsia="zh-CN"/>
        </w:rPr>
        <w:t>P2</w:t>
      </w:r>
      <w:r w:rsidRPr="00CC3E6B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CC3E6B">
        <w:rPr>
          <w:rFonts w:ascii="Arial" w:eastAsia="Times New Roman" w:hAnsi="Arial" w:cs="Arial"/>
          <w:lang w:eastAsia="zh-CN"/>
        </w:rPr>
        <w:t>kryterium termin płatności</w:t>
      </w:r>
    </w:p>
    <w:p w:rsidR="00CC3E6B" w:rsidRPr="00CC3E6B" w:rsidRDefault="00CC3E6B" w:rsidP="00CC3E6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CC3E6B" w:rsidRPr="00CC3E6B" w:rsidRDefault="00CC3E6B" w:rsidP="00CC3E6B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C3E6B">
        <w:rPr>
          <w:rFonts w:ascii="Arial" w:eastAsia="Times New Roman" w:hAnsi="Arial" w:cs="Arial"/>
          <w:b/>
          <w:lang w:eastAsia="zh-CN"/>
        </w:rPr>
        <w:t>Oceny P1 i P2 stanowiące składniki sumy zostaną uzyskane w następujący sposób:</w:t>
      </w:r>
    </w:p>
    <w:p w:rsidR="00CC3E6B" w:rsidRPr="00CC3E6B" w:rsidRDefault="00CC3E6B" w:rsidP="004708F5">
      <w:pPr>
        <w:numPr>
          <w:ilvl w:val="0"/>
          <w:numId w:val="49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lang w:eastAsia="zh-CN"/>
        </w:rPr>
        <w:t>kryterium ceny:</w:t>
      </w:r>
    </w:p>
    <w:p w:rsidR="00CC3E6B" w:rsidRPr="00CC3E6B" w:rsidRDefault="00CC3E6B" w:rsidP="00CC3E6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CC3E6B" w:rsidRPr="00CC3E6B" w:rsidRDefault="00CC3E6B" w:rsidP="00CC3E6B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b/>
          <w:lang w:eastAsia="zh-CN"/>
        </w:rPr>
        <w:t>P1=</w:t>
      </w:r>
      <w:proofErr w:type="spellStart"/>
      <w:r w:rsidRPr="00CC3E6B">
        <w:rPr>
          <w:rFonts w:ascii="Arial" w:eastAsia="Times New Roman" w:hAnsi="Arial" w:cs="Arial"/>
          <w:b/>
          <w:lang w:eastAsia="zh-CN"/>
        </w:rPr>
        <w:t>Cn</w:t>
      </w:r>
      <w:proofErr w:type="spellEnd"/>
      <w:r w:rsidRPr="00CC3E6B">
        <w:rPr>
          <w:rFonts w:ascii="Arial" w:eastAsia="Times New Roman" w:hAnsi="Arial" w:cs="Arial"/>
          <w:b/>
          <w:lang w:eastAsia="zh-CN"/>
        </w:rPr>
        <w:t>/</w:t>
      </w:r>
      <w:proofErr w:type="spellStart"/>
      <w:r w:rsidRPr="00CC3E6B">
        <w:rPr>
          <w:rFonts w:ascii="Arial" w:eastAsia="Times New Roman" w:hAnsi="Arial" w:cs="Arial"/>
          <w:b/>
          <w:lang w:eastAsia="zh-CN"/>
        </w:rPr>
        <w:t>Cb</w:t>
      </w:r>
      <w:proofErr w:type="spellEnd"/>
      <w:r w:rsidRPr="00CC3E6B">
        <w:rPr>
          <w:rFonts w:ascii="Arial" w:eastAsia="Times New Roman" w:hAnsi="Arial" w:cs="Arial"/>
          <w:b/>
          <w:lang w:eastAsia="zh-CN"/>
        </w:rPr>
        <w:t>*9</w:t>
      </w:r>
      <w:r w:rsidR="00E37571">
        <w:rPr>
          <w:rFonts w:ascii="Arial" w:eastAsia="Times New Roman" w:hAnsi="Arial" w:cs="Arial"/>
          <w:b/>
          <w:lang w:eastAsia="zh-CN"/>
        </w:rPr>
        <w:t>8</w:t>
      </w:r>
      <w:r w:rsidRPr="00CC3E6B">
        <w:rPr>
          <w:rFonts w:ascii="Arial" w:eastAsia="Times New Roman" w:hAnsi="Arial" w:cs="Arial"/>
          <w:b/>
          <w:lang w:eastAsia="zh-CN"/>
        </w:rPr>
        <w:t>pkt</w:t>
      </w:r>
    </w:p>
    <w:p w:rsidR="00CC3E6B" w:rsidRPr="00CC3E6B" w:rsidRDefault="00CC3E6B" w:rsidP="00CC3E6B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lang w:eastAsia="zh-CN"/>
        </w:rPr>
        <w:t>Gdzie:</w:t>
      </w:r>
    </w:p>
    <w:p w:rsidR="00CC3E6B" w:rsidRPr="00CC3E6B" w:rsidRDefault="00CC3E6B" w:rsidP="00CC3E6B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lang w:eastAsia="zh-CN"/>
        </w:rPr>
        <w:t>P1</w:t>
      </w:r>
      <w:r w:rsidRPr="00CC3E6B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CC3E6B" w:rsidRPr="00CC3E6B" w:rsidRDefault="00CC3E6B" w:rsidP="00CC3E6B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CC3E6B">
        <w:rPr>
          <w:rFonts w:ascii="Arial" w:eastAsia="Times New Roman" w:hAnsi="Arial" w:cs="Arial"/>
          <w:lang w:eastAsia="zh-CN"/>
        </w:rPr>
        <w:t>Cn</w:t>
      </w:r>
      <w:proofErr w:type="spellEnd"/>
      <w:r w:rsidRPr="00CC3E6B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CC3E6B" w:rsidRPr="00CC3E6B" w:rsidRDefault="00CC3E6B" w:rsidP="00CC3E6B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CC3E6B">
        <w:rPr>
          <w:rFonts w:ascii="Arial" w:eastAsia="Times New Roman" w:hAnsi="Arial" w:cs="Arial"/>
          <w:lang w:eastAsia="zh-CN"/>
        </w:rPr>
        <w:t>Cb</w:t>
      </w:r>
      <w:proofErr w:type="spellEnd"/>
      <w:r w:rsidRPr="00CC3E6B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CC3E6B" w:rsidRPr="00CC3E6B" w:rsidRDefault="00CC3E6B" w:rsidP="00CC3E6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CC3E6B" w:rsidRPr="00CC3E6B" w:rsidRDefault="00CC3E6B" w:rsidP="004708F5">
      <w:pPr>
        <w:numPr>
          <w:ilvl w:val="0"/>
          <w:numId w:val="49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CC3E6B">
        <w:rPr>
          <w:rFonts w:ascii="Arial" w:eastAsia="Times New Roman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CC3E6B" w:rsidRPr="00CC3E6B" w:rsidTr="00CC3E6B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E6B" w:rsidRPr="00CC3E6B" w:rsidRDefault="00CC3E6B" w:rsidP="00CC3E6B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3E6B" w:rsidRPr="00CC3E6B" w:rsidTr="00CC3E6B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6B" w:rsidRPr="00CC3E6B" w:rsidRDefault="00CC3E6B" w:rsidP="00CC3E6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E6B"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E6B" w:rsidRPr="00CC3E6B" w:rsidRDefault="00CC3E6B" w:rsidP="00CC3E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E6B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836249" w:rsidRPr="00CC3E6B" w:rsidTr="00CC3E6B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249" w:rsidRPr="00CC3E6B" w:rsidRDefault="00E37571" w:rsidP="00CC3E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5</w:t>
            </w:r>
            <w:r w:rsidR="00836249">
              <w:rPr>
                <w:rFonts w:ascii="Arial" w:eastAsia="Times New Roman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249" w:rsidRPr="00CC3E6B" w:rsidRDefault="007A12E9" w:rsidP="00CC3E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CC3E6B" w:rsidRPr="00CC3E6B" w:rsidTr="00CC3E6B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E6B" w:rsidRPr="00CC3E6B" w:rsidRDefault="00CC3E6B" w:rsidP="00E3757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E6B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E37571">
              <w:rPr>
                <w:rFonts w:ascii="Arial" w:eastAsia="Times New Roman" w:hAnsi="Arial" w:cs="Arial"/>
                <w:lang w:eastAsia="pl-PL"/>
              </w:rPr>
              <w:t>30</w:t>
            </w:r>
            <w:r w:rsidRPr="00CC3E6B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E6B" w:rsidRPr="00CC3E6B" w:rsidRDefault="007A12E9" w:rsidP="00CC3E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CC3E6B" w:rsidRPr="00CC3E6B" w:rsidRDefault="00CC3E6B" w:rsidP="00CC3E6B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zh-CN"/>
        </w:rPr>
      </w:pPr>
    </w:p>
    <w:p w:rsidR="00CC3E6B" w:rsidRPr="00CC3E6B" w:rsidRDefault="00CC3E6B" w:rsidP="00CC3E6B">
      <w:pPr>
        <w:tabs>
          <w:tab w:val="num" w:pos="360"/>
        </w:tabs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CC3E6B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CC3E6B" w:rsidRPr="00CC3E6B" w:rsidRDefault="00CC3E6B" w:rsidP="00CC3E6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XV. Wybór oferty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Zamawiający odrzuci ofertę jeżeli: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1) jest niezgodna z ustawą,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4) zawiera rażąco niską cenę w stosunku do przedmiotu zamówienia,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>6) zawiera błędy w obliczeniu ceny,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8) jest nieważna na podstawie odrębnych przepisów.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XVI. Wadium przetargowe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Zamawiający nie żąda wniesienia wadium.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  <w:b/>
        </w:rPr>
        <w:t>XVII. Zabezpieczenie należytego wykonania umowy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Zamawiający nie żąda wniesienia zabezpieczenia należytego wykonania umowy.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XVII. Zawarcie umowy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CC3E6B">
        <w:rPr>
          <w:rFonts w:ascii="Arial" w:eastAsia="Calibri" w:hAnsi="Arial" w:cs="Arial"/>
          <w:b/>
        </w:rPr>
        <w:t xml:space="preserve">załącznik nr </w:t>
      </w:r>
      <w:r w:rsidR="00C90114">
        <w:rPr>
          <w:rFonts w:ascii="Arial" w:eastAsia="Calibri" w:hAnsi="Arial" w:cs="Arial"/>
          <w:b/>
        </w:rPr>
        <w:t>8</w:t>
      </w:r>
      <w:r w:rsidRPr="00CC3E6B">
        <w:rPr>
          <w:rFonts w:ascii="Arial" w:eastAsia="Calibri" w:hAnsi="Arial" w:cs="Arial"/>
        </w:rPr>
        <w:t xml:space="preserve"> </w:t>
      </w:r>
      <w:r w:rsidRPr="00CC3E6B">
        <w:rPr>
          <w:rFonts w:ascii="Arial" w:eastAsia="Calibri" w:hAnsi="Arial" w:cs="Arial"/>
          <w:b/>
        </w:rPr>
        <w:t>do SIWZ</w:t>
      </w:r>
      <w:r w:rsidRPr="00CC3E6B">
        <w:rPr>
          <w:rFonts w:ascii="Arial" w:eastAsia="Calibri" w:hAnsi="Arial" w:cs="Arial"/>
        </w:rPr>
        <w:t>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XVIII. Odwołania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1) opisu sposobu dokonywania oceny spełniania warunków udziału w postępowaniu,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2) wykluczenia odwołującego z postępowania o udzielenie zamówienia,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3) odrzucenia oferty odwołującego.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CC3E6B">
          <w:rPr>
            <w:rFonts w:ascii="Arial" w:eastAsia="Calibri" w:hAnsi="Arial" w:cs="Arial"/>
            <w:u w:val="single"/>
          </w:rPr>
          <w:t>odwolania@uzp.gov.pl</w:t>
        </w:r>
      </w:hyperlink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CC3E6B" w:rsidRPr="00CC3E6B" w:rsidRDefault="00CC3E6B" w:rsidP="00CC3E6B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CC3E6B" w:rsidRPr="00CC3E6B" w:rsidRDefault="00CC3E6B" w:rsidP="00CC3E6B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CC3E6B" w:rsidRPr="00CC3E6B" w:rsidRDefault="00CC3E6B" w:rsidP="00CC3E6B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CC3E6B" w:rsidRPr="00CC3E6B" w:rsidRDefault="00CC3E6B" w:rsidP="00CC3E6B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CC3E6B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CC3E6B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CC3E6B" w:rsidRPr="00CC3E6B" w:rsidRDefault="00CC3E6B" w:rsidP="00E37571">
      <w:pPr>
        <w:numPr>
          <w:ilvl w:val="0"/>
          <w:numId w:val="2"/>
        </w:numPr>
        <w:tabs>
          <w:tab w:val="clear" w:pos="644"/>
          <w:tab w:val="left" w:pos="360"/>
          <w:tab w:val="num" w:pos="426"/>
          <w:tab w:val="num" w:pos="567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CC3E6B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zamówienia;</w:t>
      </w:r>
    </w:p>
    <w:p w:rsidR="00CC3E6B" w:rsidRPr="00CC3E6B" w:rsidRDefault="00CC3E6B" w:rsidP="00E37571">
      <w:pPr>
        <w:numPr>
          <w:ilvl w:val="0"/>
          <w:numId w:val="2"/>
        </w:numPr>
        <w:tabs>
          <w:tab w:val="clear" w:pos="644"/>
          <w:tab w:val="left" w:pos="360"/>
          <w:tab w:val="num" w:pos="567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Formularz ofertowy;</w:t>
      </w:r>
    </w:p>
    <w:p w:rsidR="00CC3E6B" w:rsidRPr="00CC3E6B" w:rsidRDefault="00CC3E6B" w:rsidP="00CC3E6B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3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 -  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Oświadczenie o spełnianiu warunków udziału w postępowaniu; </w:t>
      </w:r>
    </w:p>
    <w:p w:rsidR="00CC3E6B" w:rsidRPr="00CC3E6B" w:rsidRDefault="00CC3E6B" w:rsidP="00CC3E6B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4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 </w:t>
      </w:r>
      <w:r w:rsidRPr="007A12E9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– 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>Wykaz wykonanych usług;</w:t>
      </w:r>
    </w:p>
    <w:p w:rsidR="00CC3E6B" w:rsidRPr="00CC3E6B" w:rsidRDefault="00CC3E6B" w:rsidP="00CC3E6B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  <w:r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cznik nr 5</w:t>
      </w:r>
      <w:r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 </w:t>
      </w:r>
      <w:r w:rsidR="007A12E9" w:rsidRPr="007A12E9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</w:t>
      </w:r>
      <w:r w:rsidR="007A12E9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="00792508">
        <w:rPr>
          <w:rFonts w:ascii="Arial" w:eastAsia="Times New Roman" w:hAnsi="Arial" w:cs="Arial"/>
          <w:noProof/>
          <w:sz w:val="18"/>
          <w:szCs w:val="18"/>
          <w:lang w:eastAsia="pl-PL"/>
        </w:rPr>
        <w:t>Wykaz narzędzi, wyposażenia zakładu i urządzeń technicznych;</w:t>
      </w:r>
    </w:p>
    <w:p w:rsidR="00CC3E6B" w:rsidRDefault="007A12E9" w:rsidP="00CC3E6B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. Załącznik nr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</w:t>
      </w:r>
      <w:r w:rsidR="00CC3E6B"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="00CC3E6B"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E37571"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braku podstaw do wykluczenia;</w:t>
      </w:r>
    </w:p>
    <w:p w:rsidR="00303CF3" w:rsidRPr="00CC3E6B" w:rsidRDefault="00303CF3" w:rsidP="00CC3E6B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Pr="00303CF3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E3757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Załacznik nr 7 do SIWZ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</w:t>
      </w:r>
      <w:r w:rsidR="00E37571" w:rsidRPr="00E3757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E37571"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grupie kapitałowej;</w:t>
      </w:r>
    </w:p>
    <w:p w:rsidR="00CC3E6B" w:rsidRPr="00CC3E6B" w:rsidRDefault="00E37571" w:rsidP="00CC3E6B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  <w:r w:rsidR="0056457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. Załącznik nr </w:t>
      </w:r>
      <w:r w:rsidR="00303CF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  <w:r w:rsidR="00CC3E6B" w:rsidRPr="00CC3E6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do SIWZ</w:t>
      </w:r>
      <w:r w:rsidR="00CC3E6B" w:rsidRPr="00CC3E6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Wzór Umowy.</w:t>
      </w:r>
    </w:p>
    <w:p w:rsidR="00CC3E6B" w:rsidRPr="00CC3E6B" w:rsidRDefault="00CC3E6B" w:rsidP="00CC3E6B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E37571" w:rsidRDefault="00E37571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E37571" w:rsidRDefault="00E37571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E37571" w:rsidRDefault="00E37571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E37571" w:rsidRDefault="00E37571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792508" w:rsidRDefault="00792508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792508" w:rsidRDefault="00792508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792508" w:rsidRDefault="00792508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E37571" w:rsidRDefault="00E37571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90114" w:rsidRDefault="00C90114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>Załącznik nr 1 do SIWZ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CC3E6B" w:rsidRPr="00C90114" w:rsidRDefault="00C90114" w:rsidP="00C901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OPIS PRZEDMIOTU ZAMÓWIENIA </w:t>
      </w:r>
      <w:r w:rsidR="007A12E9">
        <w:rPr>
          <w:rFonts w:ascii="Arial" w:eastAsia="Calibri" w:hAnsi="Arial" w:cs="Arial"/>
          <w:b/>
          <w:bCs/>
        </w:rPr>
        <w:t>- OPZ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90114" w:rsidRPr="00C90114" w:rsidRDefault="00C90114" w:rsidP="00C90114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C90114">
        <w:rPr>
          <w:rFonts w:ascii="Arial" w:hAnsi="Arial" w:cs="Arial"/>
          <w:b/>
        </w:rPr>
        <w:t>Przedmiotem zamówienia jest wykonanie usługi polegającej na:</w:t>
      </w:r>
    </w:p>
    <w:p w:rsidR="00C90114" w:rsidRPr="00C90114" w:rsidRDefault="00C90114" w:rsidP="004708F5">
      <w:pPr>
        <w:numPr>
          <w:ilvl w:val="1"/>
          <w:numId w:val="62"/>
        </w:numPr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>weryfikacji dostępnych informacji  pod kątem możliwości wystąpienia historycznego zanieczyszczenia powierzchni ziemi dot. niżej wymienionych obszarów</w:t>
      </w:r>
      <w:r w:rsidR="00E37571">
        <w:rPr>
          <w:rFonts w:ascii="Arial" w:hAnsi="Arial" w:cs="Arial"/>
          <w:b/>
        </w:rPr>
        <w:t xml:space="preserve"> w województwie opolskim</w:t>
      </w:r>
      <w:r w:rsidRPr="00C90114">
        <w:rPr>
          <w:rFonts w:ascii="Arial" w:hAnsi="Arial" w:cs="Arial"/>
        </w:rPr>
        <w:t xml:space="preserve">: </w:t>
      </w:r>
    </w:p>
    <w:p w:rsidR="00C90114" w:rsidRPr="00C90114" w:rsidRDefault="00C90114" w:rsidP="004708F5">
      <w:pPr>
        <w:numPr>
          <w:ilvl w:val="2"/>
          <w:numId w:val="62"/>
        </w:numPr>
        <w:autoSpaceDE w:val="0"/>
        <w:autoSpaceDN w:val="0"/>
        <w:spacing w:after="0" w:line="240" w:lineRule="auto"/>
        <w:ind w:left="1418" w:hanging="709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„Raciszów”: </w:t>
      </w:r>
      <w:r w:rsidRPr="00C90114">
        <w:rPr>
          <w:rFonts w:ascii="Arial" w:hAnsi="Arial" w:cs="Arial"/>
        </w:rPr>
        <w:t xml:space="preserve">teren składowiska i wokół składowiska odpadów </w:t>
      </w:r>
      <w:proofErr w:type="spellStart"/>
      <w:r w:rsidRPr="00C90114">
        <w:rPr>
          <w:rFonts w:ascii="Arial" w:hAnsi="Arial" w:cs="Arial"/>
        </w:rPr>
        <w:t>pogarbarskich</w:t>
      </w:r>
      <w:proofErr w:type="spellEnd"/>
      <w:r w:rsidRPr="00C90114">
        <w:rPr>
          <w:rFonts w:ascii="Arial" w:hAnsi="Arial" w:cs="Arial"/>
        </w:rPr>
        <w:t xml:space="preserve"> </w:t>
      </w:r>
      <w:r w:rsidRPr="00C90114">
        <w:rPr>
          <w:rFonts w:ascii="Arial" w:hAnsi="Arial" w:cs="Arial"/>
        </w:rPr>
        <w:br/>
        <w:t>w Raciszowie, gmina Lubsza;</w:t>
      </w:r>
    </w:p>
    <w:p w:rsidR="00C90114" w:rsidRPr="00C90114" w:rsidRDefault="00C90114" w:rsidP="004708F5">
      <w:pPr>
        <w:numPr>
          <w:ilvl w:val="2"/>
          <w:numId w:val="62"/>
        </w:numPr>
        <w:autoSpaceDE w:val="0"/>
        <w:autoSpaceDN w:val="0"/>
        <w:spacing w:after="0" w:line="240" w:lineRule="auto"/>
        <w:ind w:left="1418" w:hanging="709"/>
        <w:contextualSpacing/>
        <w:jc w:val="both"/>
        <w:rPr>
          <w:rFonts w:ascii="Arial" w:hAnsi="Arial" w:cs="Arial"/>
        </w:rPr>
      </w:pPr>
      <w:r w:rsidRPr="00C90114" w:rsidDel="009F537F">
        <w:rPr>
          <w:rFonts w:ascii="Arial" w:hAnsi="Arial" w:cs="Arial"/>
          <w:b/>
        </w:rPr>
        <w:t xml:space="preserve"> </w:t>
      </w:r>
      <w:r w:rsidRPr="00C90114">
        <w:rPr>
          <w:rFonts w:ascii="Arial" w:hAnsi="Arial" w:cs="Arial"/>
          <w:b/>
        </w:rPr>
        <w:t>„</w:t>
      </w:r>
      <w:proofErr w:type="spellStart"/>
      <w:r w:rsidRPr="00C90114">
        <w:rPr>
          <w:rFonts w:ascii="Arial" w:hAnsi="Arial" w:cs="Arial"/>
          <w:b/>
        </w:rPr>
        <w:t>Emilówka</w:t>
      </w:r>
      <w:proofErr w:type="spellEnd"/>
      <w:r w:rsidRPr="00C90114">
        <w:rPr>
          <w:rFonts w:ascii="Arial" w:hAnsi="Arial" w:cs="Arial"/>
          <w:b/>
        </w:rPr>
        <w:t>”:</w:t>
      </w:r>
      <w:r w:rsidRPr="00C90114">
        <w:rPr>
          <w:rFonts w:ascii="Calibri" w:hAnsi="Calibri" w:cs="Times New Roman"/>
          <w:szCs w:val="24"/>
        </w:rPr>
        <w:t xml:space="preserve"> </w:t>
      </w:r>
      <w:r w:rsidRPr="00C90114">
        <w:rPr>
          <w:rFonts w:ascii="Arial" w:hAnsi="Arial" w:cs="Arial"/>
        </w:rPr>
        <w:t>teren wyrobiska i wokół wyrobiska poeksploatacyjnego wapieni, w którym zdeponowano odpady produkcyjne Śląskich Zakładów Przemysłu Skórzanego „Otmęt”, gmina Gogolin;</w:t>
      </w:r>
    </w:p>
    <w:p w:rsidR="00C90114" w:rsidRPr="00C90114" w:rsidRDefault="00C90114" w:rsidP="00C90114">
      <w:pPr>
        <w:autoSpaceDE w:val="0"/>
        <w:autoSpaceDN w:val="0"/>
        <w:spacing w:after="0" w:line="240" w:lineRule="auto"/>
        <w:ind w:left="1800"/>
        <w:contextualSpacing/>
        <w:jc w:val="both"/>
        <w:rPr>
          <w:rFonts w:ascii="Arial" w:hAnsi="Arial" w:cs="Arial"/>
        </w:rPr>
      </w:pPr>
    </w:p>
    <w:p w:rsidR="00C90114" w:rsidRPr="00C90114" w:rsidRDefault="00C90114" w:rsidP="004708F5">
      <w:pPr>
        <w:numPr>
          <w:ilvl w:val="1"/>
          <w:numId w:val="62"/>
        </w:numPr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>rozpoznaniu stanu jakości środowiska gruntowo-wodnego na terenie trzech obszarów</w:t>
      </w:r>
      <w:r w:rsidR="00E37571">
        <w:rPr>
          <w:rFonts w:ascii="Arial" w:hAnsi="Arial" w:cs="Arial"/>
          <w:b/>
        </w:rPr>
        <w:t xml:space="preserve"> w województwie opolskim</w:t>
      </w:r>
      <w:r w:rsidRPr="00C90114">
        <w:rPr>
          <w:rFonts w:ascii="Arial" w:hAnsi="Arial" w:cs="Arial"/>
          <w:b/>
        </w:rPr>
        <w:t xml:space="preserve">: </w:t>
      </w:r>
    </w:p>
    <w:p w:rsidR="00C90114" w:rsidRPr="00C90114" w:rsidRDefault="00C90114" w:rsidP="004708F5">
      <w:pPr>
        <w:numPr>
          <w:ilvl w:val="2"/>
          <w:numId w:val="62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„Blachownia”: </w:t>
      </w:r>
      <w:r w:rsidRPr="00C90114">
        <w:rPr>
          <w:rFonts w:ascii="Arial" w:hAnsi="Arial" w:cs="Arial"/>
        </w:rPr>
        <w:t>teren o powierzchni do 50 m</w:t>
      </w:r>
      <w:r w:rsidRPr="00C90114">
        <w:rPr>
          <w:rFonts w:ascii="Arial" w:hAnsi="Arial" w:cs="Arial"/>
          <w:vertAlign w:val="superscript"/>
        </w:rPr>
        <w:t>2</w:t>
      </w:r>
      <w:r w:rsidRPr="00C90114">
        <w:rPr>
          <w:rFonts w:ascii="Arial" w:hAnsi="Arial" w:cs="Arial"/>
        </w:rPr>
        <w:t xml:space="preserve">, w granicach działki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 xml:space="preserve">. o nr 602/683 położonej w Kędzierzynie-Koźlu, przy ulicy Szkolnej 15; </w:t>
      </w:r>
    </w:p>
    <w:p w:rsidR="00C90114" w:rsidRPr="00C90114" w:rsidRDefault="00C90114" w:rsidP="004708F5">
      <w:pPr>
        <w:numPr>
          <w:ilvl w:val="2"/>
          <w:numId w:val="62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„Raciszów”: </w:t>
      </w:r>
      <w:r w:rsidRPr="00C90114">
        <w:rPr>
          <w:rFonts w:ascii="Arial" w:hAnsi="Arial" w:cs="Arial"/>
        </w:rPr>
        <w:t xml:space="preserve">teren wokół składowiska odpadów </w:t>
      </w:r>
      <w:proofErr w:type="spellStart"/>
      <w:r w:rsidRPr="00C90114">
        <w:rPr>
          <w:rFonts w:ascii="Arial" w:hAnsi="Arial" w:cs="Arial"/>
        </w:rPr>
        <w:t>pogarbarskich</w:t>
      </w:r>
      <w:proofErr w:type="spellEnd"/>
      <w:r w:rsidRPr="00C90114">
        <w:rPr>
          <w:rFonts w:ascii="Arial" w:hAnsi="Arial" w:cs="Arial"/>
        </w:rPr>
        <w:t xml:space="preserve"> w Raciszowie, gmina Lubsza (składowisko położone jest na działkach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>. o nr 106/9, 118/1, 118/3, 118/7 i 118/8 obręb Raciszów);</w:t>
      </w:r>
    </w:p>
    <w:p w:rsidR="00C90114" w:rsidRPr="00C90114" w:rsidRDefault="00C90114" w:rsidP="004708F5">
      <w:pPr>
        <w:numPr>
          <w:ilvl w:val="2"/>
          <w:numId w:val="62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>„</w:t>
      </w:r>
      <w:proofErr w:type="spellStart"/>
      <w:r w:rsidRPr="00C90114">
        <w:rPr>
          <w:rFonts w:ascii="Arial" w:hAnsi="Arial" w:cs="Arial"/>
          <w:b/>
        </w:rPr>
        <w:t>Emilówka</w:t>
      </w:r>
      <w:proofErr w:type="spellEnd"/>
      <w:r w:rsidRPr="00C90114">
        <w:rPr>
          <w:rFonts w:ascii="Arial" w:hAnsi="Arial" w:cs="Arial"/>
          <w:b/>
        </w:rPr>
        <w:t>”:</w:t>
      </w:r>
      <w:r w:rsidRPr="00C90114">
        <w:rPr>
          <w:rFonts w:ascii="Calibri" w:hAnsi="Calibri" w:cs="Times New Roman"/>
          <w:szCs w:val="24"/>
        </w:rPr>
        <w:t xml:space="preserve"> </w:t>
      </w:r>
      <w:r w:rsidRPr="00C90114">
        <w:rPr>
          <w:rFonts w:ascii="Arial" w:hAnsi="Arial" w:cs="Arial"/>
        </w:rPr>
        <w:t xml:space="preserve">teren wokół wyrobiska poeksploatacyjnego wapieni, w którym zdeponowano odpady produkcyjne Śląskich Zakładów Przemysłu Skórzanego „Otmęt”, gmina Gogolin (wyrobisko położone jest działce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>. o nr 259/2 obręb Malnia).</w:t>
      </w:r>
    </w:p>
    <w:p w:rsidR="00C90114" w:rsidRPr="00C90114" w:rsidRDefault="00C90114" w:rsidP="00C90114">
      <w:pPr>
        <w:autoSpaceDE w:val="0"/>
        <w:autoSpaceDN w:val="0"/>
        <w:spacing w:after="0" w:line="240" w:lineRule="auto"/>
        <w:ind w:left="1800"/>
        <w:contextualSpacing/>
        <w:jc w:val="both"/>
        <w:rPr>
          <w:rFonts w:ascii="Arial" w:hAnsi="Arial" w:cs="Arial"/>
        </w:rPr>
      </w:pPr>
    </w:p>
    <w:p w:rsidR="00C90114" w:rsidRPr="00C90114" w:rsidRDefault="00C90114" w:rsidP="004708F5">
      <w:pPr>
        <w:numPr>
          <w:ilvl w:val="1"/>
          <w:numId w:val="62"/>
        </w:numPr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koordynowanie i zarządzanie działaniami opisanymi w punktach 1.1 i 1.2., </w:t>
      </w:r>
      <w:r w:rsidRPr="00C90114">
        <w:rPr>
          <w:rFonts w:ascii="Arial" w:hAnsi="Arial" w:cs="Arial"/>
          <w:b/>
        </w:rPr>
        <w:br/>
        <w:t>a w szczególności:</w:t>
      </w:r>
    </w:p>
    <w:p w:rsidR="00C90114" w:rsidRPr="00C90114" w:rsidRDefault="00C90114" w:rsidP="004708F5">
      <w:pPr>
        <w:numPr>
          <w:ilvl w:val="2"/>
          <w:numId w:val="62"/>
        </w:numPr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 xml:space="preserve">bieżące kontakty z Zamawiającym dot. wykonywania zadań określonych </w:t>
      </w:r>
      <w:r w:rsidRPr="00C90114">
        <w:rPr>
          <w:rFonts w:ascii="Arial" w:hAnsi="Arial" w:cs="Arial"/>
        </w:rPr>
        <w:br/>
        <w:t>w punktach 1.1. i 1.2;</w:t>
      </w:r>
    </w:p>
    <w:p w:rsidR="00C90114" w:rsidRPr="00C90114" w:rsidRDefault="00C90114" w:rsidP="004708F5">
      <w:pPr>
        <w:numPr>
          <w:ilvl w:val="2"/>
          <w:numId w:val="62"/>
        </w:numPr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prowadzenie bieżącej analizy i oceny ryzyka i informowanie Zamawiającego o sytuacjach, które mogą uniemożliwić lub utrudnić prawidłowe wykonanie przedmiotu zamówienia</w:t>
      </w:r>
    </w:p>
    <w:p w:rsidR="00C90114" w:rsidRPr="00CE31CB" w:rsidRDefault="00CE31CB" w:rsidP="004708F5">
      <w:pPr>
        <w:numPr>
          <w:ilvl w:val="2"/>
          <w:numId w:val="62"/>
        </w:numPr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E31CB">
        <w:rPr>
          <w:rFonts w:ascii="Arial" w:hAnsi="Arial" w:cs="Arial"/>
        </w:rPr>
        <w:t>przedkładania Zamawiającemu okresowych sprawozdań (miesięcznych), zawierających informacje dot. wykonanych prac, w tym m.in. wykaz wykonanych prac terenowych i kamer</w:t>
      </w:r>
      <w:r>
        <w:rPr>
          <w:rFonts w:ascii="Arial" w:hAnsi="Arial" w:cs="Arial"/>
        </w:rPr>
        <w:t>a</w:t>
      </w:r>
      <w:r w:rsidRPr="00CE31CB">
        <w:rPr>
          <w:rFonts w:ascii="Arial" w:hAnsi="Arial" w:cs="Arial"/>
        </w:rPr>
        <w:t>lnych</w:t>
      </w:r>
      <w:r w:rsidR="007918A8">
        <w:rPr>
          <w:rFonts w:ascii="Arial" w:hAnsi="Arial" w:cs="Arial"/>
        </w:rPr>
        <w:t xml:space="preserve"> i </w:t>
      </w:r>
      <w:r w:rsidR="007918A8" w:rsidRPr="00A67967">
        <w:rPr>
          <w:rFonts w:ascii="Arial" w:eastAsia="Calibri" w:hAnsi="Arial" w:cs="Arial"/>
        </w:rPr>
        <w:t>ze wskazaniem ewentualnych problemów związanych z realizacją zamówienia</w:t>
      </w:r>
      <w:r w:rsidRPr="00CE31CB">
        <w:rPr>
          <w:rFonts w:ascii="Arial" w:hAnsi="Arial" w:cs="Arial"/>
        </w:rPr>
        <w:t>. Pierwsze sprawozdanie Wykonawca złoży w terminie do 30 dni od daty podpisania umowy, kolejne w miesięcznych okresach</w:t>
      </w:r>
      <w:r w:rsidR="00C90114" w:rsidRPr="00CE31CB">
        <w:rPr>
          <w:rFonts w:ascii="Arial" w:hAnsi="Arial" w:cs="Arial"/>
        </w:rPr>
        <w:t>;</w:t>
      </w:r>
    </w:p>
    <w:p w:rsidR="00C90114" w:rsidRPr="00C90114" w:rsidRDefault="00C90114" w:rsidP="00C90114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90114" w:rsidRPr="00C90114" w:rsidRDefault="00C90114" w:rsidP="00C90114">
      <w:pPr>
        <w:autoSpaceDE w:val="0"/>
        <w:autoSpaceDN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2. </w:t>
      </w:r>
      <w:r w:rsidRPr="00C90114">
        <w:rPr>
          <w:rFonts w:ascii="Arial" w:hAnsi="Arial" w:cs="Arial"/>
          <w:b/>
        </w:rPr>
        <w:t>Zamówienie obejmuje realizację następujących zadań:</w:t>
      </w:r>
    </w:p>
    <w:p w:rsidR="00C90114" w:rsidRPr="00C90114" w:rsidRDefault="00C90114" w:rsidP="004708F5">
      <w:pPr>
        <w:numPr>
          <w:ilvl w:val="1"/>
          <w:numId w:val="60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  <w:b/>
          <w:bCs/>
          <w:lang w:eastAsia="pl-PL"/>
        </w:rPr>
        <w:t>Weryfikację dostępnych informacji nt. możliwości historycznego zanieczyszczenia powierzchni ziemi dla obszarów wymienionych w punktach 1.1.1 i 1.1.2 poprzez</w:t>
      </w:r>
      <w:r w:rsidRPr="00C9011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C90114">
        <w:rPr>
          <w:rFonts w:ascii="Arial" w:hAnsi="Arial" w:cs="Arial"/>
          <w:b/>
          <w:bCs/>
          <w:lang w:eastAsia="pl-PL"/>
        </w:rPr>
        <w:t xml:space="preserve">zapoznanie się i analizę istniejących dokumentacji </w:t>
      </w:r>
      <w:r w:rsidR="007A12E9">
        <w:rPr>
          <w:rFonts w:ascii="Arial" w:hAnsi="Arial" w:cs="Arial"/>
          <w:b/>
          <w:bCs/>
          <w:lang w:eastAsia="pl-PL"/>
        </w:rPr>
        <w:t xml:space="preserve">stanowiących załącznik nr 1 i 2 do OPZ, </w:t>
      </w:r>
      <w:r w:rsidRPr="00C90114">
        <w:rPr>
          <w:rFonts w:ascii="Arial" w:hAnsi="Arial" w:cs="Arial"/>
          <w:b/>
          <w:bCs/>
          <w:lang w:eastAsia="pl-PL"/>
        </w:rPr>
        <w:t>dotyczących ww. obszarów, w tym wyników wykonanych wcześniej pomiarów, w celu;</w:t>
      </w:r>
    </w:p>
    <w:p w:rsidR="00C90114" w:rsidRPr="00C90114" w:rsidRDefault="00C90114" w:rsidP="00C90114">
      <w:pPr>
        <w:spacing w:after="0" w:line="240" w:lineRule="auto"/>
        <w:ind w:left="1560"/>
        <w:jc w:val="both"/>
        <w:rPr>
          <w:rFonts w:ascii="Arial" w:hAnsi="Arial" w:cs="Arial"/>
          <w:bCs/>
          <w:lang w:eastAsia="pl-PL"/>
        </w:rPr>
      </w:pPr>
    </w:p>
    <w:p w:rsidR="00C90114" w:rsidRPr="00C90114" w:rsidRDefault="00C90114" w:rsidP="004708F5">
      <w:pPr>
        <w:numPr>
          <w:ilvl w:val="2"/>
          <w:numId w:val="60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C90114">
        <w:rPr>
          <w:rFonts w:ascii="Arial" w:hAnsi="Arial" w:cs="Arial"/>
          <w:bCs/>
          <w:lang w:eastAsia="pl-PL"/>
        </w:rPr>
        <w:t>sporządzenia chronologicznego wykazu dokumentów (decyzji, postanowień, opinii, ekspertyz) dotyczących  ww. obszarów;</w:t>
      </w:r>
    </w:p>
    <w:p w:rsidR="00C90114" w:rsidRPr="00C90114" w:rsidRDefault="00C90114" w:rsidP="004708F5">
      <w:pPr>
        <w:numPr>
          <w:ilvl w:val="2"/>
          <w:numId w:val="60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C90114">
        <w:rPr>
          <w:rFonts w:ascii="Arial" w:hAnsi="Arial" w:cs="Arial"/>
          <w:bCs/>
          <w:lang w:eastAsia="pl-PL"/>
        </w:rPr>
        <w:t>zidentyfikowania dotychczasowych punktów poboru prób i przedstawienia ich na załączniku kartograficznym;</w:t>
      </w:r>
    </w:p>
    <w:p w:rsidR="00C90114" w:rsidRPr="00C90114" w:rsidRDefault="00C90114" w:rsidP="004708F5">
      <w:pPr>
        <w:numPr>
          <w:ilvl w:val="2"/>
          <w:numId w:val="60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C90114">
        <w:rPr>
          <w:rFonts w:ascii="Arial" w:hAnsi="Arial" w:cs="Arial"/>
          <w:bCs/>
          <w:lang w:eastAsia="pl-PL"/>
        </w:rPr>
        <w:t>zidentyfikowania badanych zanieczyszczeń i zebrania tych informacji w postaci tabelarycznej uwzględniając wyniki uzyskane w  poszczególnych pomiarach;</w:t>
      </w:r>
    </w:p>
    <w:p w:rsidR="00C90114" w:rsidRPr="00C90114" w:rsidRDefault="00C90114" w:rsidP="004708F5">
      <w:pPr>
        <w:numPr>
          <w:ilvl w:val="2"/>
          <w:numId w:val="60"/>
        </w:num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C90114">
        <w:rPr>
          <w:rFonts w:ascii="Arial" w:hAnsi="Arial" w:cs="Arial"/>
          <w:bCs/>
          <w:lang w:eastAsia="pl-PL"/>
        </w:rPr>
        <w:lastRenderedPageBreak/>
        <w:t>ustalenia zakresu przeprowadzonych dotychczas prac mających na celu rekultywację ww. obszarów i zebrania tych informacji w postaci sprawozdania.</w:t>
      </w:r>
    </w:p>
    <w:p w:rsidR="00C90114" w:rsidRPr="00C90114" w:rsidRDefault="00C90114" w:rsidP="004708F5">
      <w:pPr>
        <w:numPr>
          <w:ilvl w:val="2"/>
          <w:numId w:val="6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bCs/>
          <w:lang w:eastAsia="pl-PL"/>
        </w:rPr>
        <w:t xml:space="preserve">Sporządzenia opracowań, odrębnie dla każdego z ww. obszarów, </w:t>
      </w:r>
      <w:r w:rsidRPr="00C90114">
        <w:rPr>
          <w:rFonts w:ascii="Arial" w:hAnsi="Arial" w:cs="Arial"/>
          <w:lang w:eastAsia="pl-PL"/>
        </w:rPr>
        <w:t xml:space="preserve"> zawierających elementy, o których mowa w punktach 2.1.1.,  2.1.2., 2.1.3. i 2.1.4.</w:t>
      </w:r>
    </w:p>
    <w:p w:rsidR="00C90114" w:rsidRPr="00C90114" w:rsidRDefault="00C90114" w:rsidP="00C90114">
      <w:pPr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C90114" w:rsidRPr="00C90114" w:rsidRDefault="00C90114" w:rsidP="004708F5">
      <w:pPr>
        <w:numPr>
          <w:ilvl w:val="1"/>
          <w:numId w:val="60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  <w:b/>
          <w:bCs/>
          <w:lang w:eastAsia="pl-PL"/>
        </w:rPr>
        <w:t>Rozpoznanie stanu jakości środowiska gruntowo-wodnego odrębnie dla każdego z trzech obszarów wskazanych w punktach 1.2.1, 1.2.2 i 1.2.3 poprzez:</w:t>
      </w:r>
    </w:p>
    <w:p w:rsidR="00C90114" w:rsidRPr="00C90114" w:rsidRDefault="00C90114" w:rsidP="004708F5">
      <w:pPr>
        <w:numPr>
          <w:ilvl w:val="2"/>
          <w:numId w:val="60"/>
        </w:numPr>
        <w:spacing w:after="0" w:line="240" w:lineRule="auto"/>
        <w:ind w:left="1418" w:hanging="709"/>
        <w:jc w:val="both"/>
        <w:rPr>
          <w:rFonts w:ascii="Arial" w:hAnsi="Arial" w:cs="Arial"/>
          <w:bCs/>
          <w:lang w:eastAsia="pl-PL"/>
        </w:rPr>
      </w:pPr>
      <w:r w:rsidRPr="00C90114">
        <w:rPr>
          <w:rFonts w:ascii="Arial" w:hAnsi="Arial" w:cs="Arial"/>
          <w:bCs/>
          <w:lang w:eastAsia="pl-PL"/>
        </w:rPr>
        <w:t>Wykonanie badań jakości środowiska gruntowo-wodnego poprzez: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</w:rPr>
        <w:t>ustalenie listy substancji, których występowanie jest spodziewane ze względu na prowadzoną na terenie nieruchomości lub w jej sąsiedztwie działalność</w:t>
      </w:r>
      <w:r w:rsidRPr="00C90114">
        <w:rPr>
          <w:rFonts w:ascii="Arial" w:hAnsi="Arial" w:cs="Arial"/>
          <w:lang w:eastAsia="pl-PL"/>
        </w:rPr>
        <w:t>;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Cs/>
          <w:lang w:eastAsia="pl-PL"/>
        </w:rPr>
      </w:pPr>
      <w:r w:rsidRPr="00C90114">
        <w:rPr>
          <w:rFonts w:ascii="Arial" w:hAnsi="Arial" w:cs="Arial"/>
          <w:bCs/>
          <w:lang w:eastAsia="pl-PL"/>
        </w:rPr>
        <w:t xml:space="preserve">określenie siatki punktów poboru próbek wraz z uzasadnieniem; 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</w:rPr>
        <w:t>przeprowadzenie pomiarów, w celu okonturowania zanieczyszczenia  oraz określenia rodzajów i stężeń substancji zanieczyszczających;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</w:rPr>
        <w:t>wykonanie  nietrwałych otworów  sondujących z określeniem ich współrzędnych geograficznych oraz z opisem litologicznym przekroju otworu;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</w:rPr>
        <w:t>pobranie próbek gruntu i wód podziemnych</w:t>
      </w:r>
      <w:r w:rsidRPr="00C90114">
        <w:rPr>
          <w:rFonts w:ascii="Arial" w:hAnsi="Arial" w:cs="Arial"/>
          <w:lang w:eastAsia="pl-PL"/>
        </w:rPr>
        <w:t xml:space="preserve">; 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  <w:lang w:eastAsia="pl-PL"/>
        </w:rPr>
        <w:t>określenie głębokości zalegania zwierciadła wód podziemnych;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b/>
          <w:bCs/>
          <w:lang w:eastAsia="pl-PL"/>
        </w:rPr>
      </w:pPr>
      <w:r w:rsidRPr="00C90114">
        <w:rPr>
          <w:rFonts w:ascii="Arial" w:hAnsi="Arial" w:cs="Arial"/>
          <w:lang w:eastAsia="pl-PL"/>
        </w:rPr>
        <w:t>wykonanie analiz laboratoryjnych.</w:t>
      </w:r>
    </w:p>
    <w:p w:rsidR="00C90114" w:rsidRPr="00C90114" w:rsidRDefault="00C90114" w:rsidP="00C90114">
      <w:pPr>
        <w:spacing w:after="0" w:line="240" w:lineRule="auto"/>
        <w:ind w:left="1800"/>
        <w:jc w:val="both"/>
        <w:rPr>
          <w:rFonts w:ascii="Arial" w:hAnsi="Arial" w:cs="Arial"/>
          <w:b/>
          <w:bCs/>
          <w:lang w:eastAsia="pl-PL"/>
        </w:rPr>
      </w:pPr>
    </w:p>
    <w:p w:rsidR="00C90114" w:rsidRPr="00C90114" w:rsidRDefault="00C90114" w:rsidP="004708F5">
      <w:pPr>
        <w:numPr>
          <w:ilvl w:val="2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bCs/>
          <w:lang w:eastAsia="pl-PL"/>
        </w:rPr>
        <w:t>Sporządzenie, opracowań</w:t>
      </w:r>
      <w:r w:rsidRPr="00C90114">
        <w:rPr>
          <w:rFonts w:ascii="Arial" w:hAnsi="Arial" w:cs="Arial"/>
          <w:lang w:eastAsia="pl-PL"/>
        </w:rPr>
        <w:t xml:space="preserve">, zawierających następujące elementy: 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sposób wykorzystania udostępnionych przez Zamawiającego dokumentów dotyczących ww. obszarów;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zastosowaną metodykę poboru i analiz (między innymi określenia siatki punktów poboru  i ilości pobranych prób);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</w:rPr>
        <w:t xml:space="preserve">wyniki </w:t>
      </w:r>
      <w:r w:rsidRPr="00C90114">
        <w:rPr>
          <w:rFonts w:ascii="Arial" w:hAnsi="Arial" w:cs="Arial"/>
          <w:lang w:eastAsia="pl-PL"/>
        </w:rPr>
        <w:t xml:space="preserve">analiz laboratoryjnych w odniesieniu do dopuszczalnych zawartości substancji powodujących ryzyko w glebie lub w ziemi oraz wartości granicznych elementów fizykochemicznych stanu wód podziemnych w klasach jakości wód podziemnych; 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ocenę występowania znaczącego zagrożenia dla zdrowia ludzi lub stanu środowiska</w:t>
      </w:r>
    </w:p>
    <w:p w:rsidR="00C90114" w:rsidRPr="00C90114" w:rsidRDefault="00C90114" w:rsidP="004708F5">
      <w:pPr>
        <w:numPr>
          <w:ilvl w:val="3"/>
          <w:numId w:val="60"/>
        </w:numPr>
        <w:spacing w:after="0" w:line="240" w:lineRule="auto"/>
        <w:ind w:left="1985" w:hanging="851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załączniki:</w:t>
      </w:r>
    </w:p>
    <w:p w:rsidR="00C90114" w:rsidRPr="00C90114" w:rsidRDefault="00C90114" w:rsidP="004708F5">
      <w:pPr>
        <w:numPr>
          <w:ilvl w:val="4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mapa sytuacyjna (wydruk minimum w formacie A3) wskazująca miejsca poboru prób;</w:t>
      </w:r>
    </w:p>
    <w:p w:rsidR="00C90114" w:rsidRPr="00C90114" w:rsidRDefault="00C90114" w:rsidP="004708F5">
      <w:pPr>
        <w:numPr>
          <w:ilvl w:val="4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mapy sytuacyjne (wydruk minimum w formacie A3) z zasięgiem poziomym zanieczyszczeń;</w:t>
      </w:r>
    </w:p>
    <w:p w:rsidR="00C90114" w:rsidRPr="00C90114" w:rsidRDefault="00C90114" w:rsidP="004708F5">
      <w:pPr>
        <w:numPr>
          <w:ilvl w:val="4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 xml:space="preserve">przekroje z zasięgiem pionowym zanieczyszczeń;  </w:t>
      </w:r>
    </w:p>
    <w:p w:rsidR="00C90114" w:rsidRPr="00C90114" w:rsidRDefault="00C90114" w:rsidP="004708F5">
      <w:pPr>
        <w:numPr>
          <w:ilvl w:val="4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karty otworów badawczych z zaznaczeniem głębokości zalegania zwierciadła wód podziemnych;</w:t>
      </w:r>
    </w:p>
    <w:p w:rsidR="00C90114" w:rsidRPr="00C90114" w:rsidRDefault="00C90114" w:rsidP="004708F5">
      <w:pPr>
        <w:numPr>
          <w:ilvl w:val="4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  <w:lang w:eastAsia="pl-PL"/>
        </w:rPr>
        <w:t>dokumentacja fotograficzna z prac terenowych;</w:t>
      </w:r>
    </w:p>
    <w:p w:rsidR="00C90114" w:rsidRPr="00C90114" w:rsidRDefault="00C90114" w:rsidP="004708F5">
      <w:pPr>
        <w:numPr>
          <w:ilvl w:val="4"/>
          <w:numId w:val="6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90114">
        <w:rPr>
          <w:rFonts w:ascii="Arial" w:hAnsi="Arial" w:cs="Arial"/>
        </w:rPr>
        <w:t xml:space="preserve">raport  z badań </w:t>
      </w:r>
      <w:r w:rsidRPr="00C90114">
        <w:rPr>
          <w:rFonts w:ascii="Arial" w:hAnsi="Arial" w:cs="Arial"/>
          <w:lang w:eastAsia="pl-PL"/>
        </w:rPr>
        <w:t>z laboratoryjnych</w:t>
      </w:r>
      <w:r w:rsidRPr="00C90114">
        <w:rPr>
          <w:rFonts w:ascii="Arial" w:hAnsi="Arial" w:cs="Arial"/>
        </w:rPr>
        <w:t>.</w:t>
      </w:r>
    </w:p>
    <w:p w:rsidR="00C90114" w:rsidRPr="00C90114" w:rsidRDefault="00C90114" w:rsidP="00C90114">
      <w:pPr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:rsidR="00C90114" w:rsidRPr="00C90114" w:rsidRDefault="00C90114" w:rsidP="00C90114">
      <w:pPr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:rsidR="00C90114" w:rsidRPr="00C90114" w:rsidRDefault="00C90114" w:rsidP="00C90114">
      <w:pPr>
        <w:autoSpaceDE w:val="0"/>
        <w:autoSpaceDN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C90114">
        <w:rPr>
          <w:rFonts w:ascii="Arial" w:hAnsi="Arial" w:cs="Arial"/>
          <w:b/>
          <w:bCs/>
        </w:rPr>
        <w:t>Wskazania dotyczące realizacji zamówienia</w:t>
      </w:r>
      <w:r>
        <w:rPr>
          <w:rFonts w:ascii="Arial" w:hAnsi="Arial" w:cs="Arial"/>
          <w:b/>
          <w:bCs/>
        </w:rPr>
        <w:t>:</w:t>
      </w:r>
      <w:r w:rsidRPr="00C90114">
        <w:rPr>
          <w:rFonts w:ascii="Arial" w:hAnsi="Arial" w:cs="Arial"/>
          <w:b/>
          <w:bCs/>
        </w:rPr>
        <w:t xml:space="preserve"> </w:t>
      </w:r>
    </w:p>
    <w:p w:rsidR="00C90114" w:rsidRPr="00C90114" w:rsidRDefault="00C90114" w:rsidP="004708F5">
      <w:pPr>
        <w:numPr>
          <w:ilvl w:val="1"/>
          <w:numId w:val="61"/>
        </w:numPr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bCs/>
        </w:rPr>
      </w:pPr>
      <w:r w:rsidRPr="00C90114">
        <w:rPr>
          <w:rFonts w:ascii="Arial" w:hAnsi="Arial" w:cs="Arial"/>
          <w:b/>
        </w:rPr>
        <w:t xml:space="preserve">Przedmiot zamówienia (opracowania, o których mowa w pkt  2.1.5 i 2.2.2 wraz z załącznikami, o których mowa w pkt 2.2.2.5) należy dostarczyć w wersji papierowej (tekst należy spiąć w sposób trwały oraz czytelnie opisać) w dwóch egzemplarzach oraz w wersji elektronicznej, również w dwóch egzemplarzach - w formie edytowalnego pliku tekstowego na płycie CD lub DVD w trwałym opakowaniu (indywidualnym standardowym pudełku), opisanym w sposób trwały na froncie opakowania oraz bezpośrednio na płycie, również w dwóch egzemplarzach. </w:t>
      </w:r>
    </w:p>
    <w:p w:rsidR="00C90114" w:rsidRPr="00C90114" w:rsidRDefault="00C90114" w:rsidP="004708F5">
      <w:pPr>
        <w:numPr>
          <w:ilvl w:val="1"/>
          <w:numId w:val="61"/>
        </w:numPr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bCs/>
        </w:rPr>
      </w:pPr>
      <w:r w:rsidRPr="00C90114">
        <w:rPr>
          <w:rFonts w:ascii="Arial" w:hAnsi="Arial" w:cs="Arial"/>
          <w:b/>
        </w:rPr>
        <w:lastRenderedPageBreak/>
        <w:t xml:space="preserve">Na stronie tytułowej opracowania należy zamieścić logo </w:t>
      </w:r>
      <w:r w:rsidRPr="00C90114">
        <w:rPr>
          <w:rFonts w:ascii="Arial" w:hAnsi="Arial" w:cs="Arial"/>
          <w:b/>
          <w:shd w:val="clear" w:color="auto" w:fill="FFFFFF"/>
        </w:rPr>
        <w:t>Wojewódzkiego Funduszu Ochrony Środowiska i Gospodarki Wodnej w Opolu</w:t>
      </w:r>
      <w:r w:rsidRPr="00C90114">
        <w:rPr>
          <w:rFonts w:ascii="Arial" w:hAnsi="Arial" w:cs="Arial"/>
          <w:b/>
        </w:rPr>
        <w:t xml:space="preserve"> i logo Regionalnej Dyrekcji Ochrony Środowiska w Opolu.</w:t>
      </w:r>
    </w:p>
    <w:p w:rsidR="00C90114" w:rsidRPr="00C90114" w:rsidRDefault="00C90114" w:rsidP="004708F5">
      <w:pPr>
        <w:numPr>
          <w:ilvl w:val="1"/>
          <w:numId w:val="61"/>
        </w:numPr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bCs/>
        </w:rPr>
      </w:pPr>
      <w:r w:rsidRPr="00C90114">
        <w:rPr>
          <w:rFonts w:ascii="Arial" w:hAnsi="Arial" w:cs="Arial"/>
          <w:b/>
        </w:rPr>
        <w:t>Zamawiający niezwłocznie po podpisaniu umowy przekaże Wykonawcy:</w:t>
      </w:r>
    </w:p>
    <w:p w:rsidR="00C90114" w:rsidRPr="00C90114" w:rsidRDefault="00C90114" w:rsidP="004708F5">
      <w:pPr>
        <w:numPr>
          <w:ilvl w:val="2"/>
          <w:numId w:val="61"/>
        </w:numPr>
        <w:autoSpaceDE w:val="0"/>
        <w:autoSpaceDN w:val="0"/>
        <w:spacing w:after="0" w:line="240" w:lineRule="auto"/>
        <w:ind w:left="1418" w:hanging="709"/>
        <w:contextualSpacing/>
        <w:jc w:val="both"/>
        <w:rPr>
          <w:rFonts w:ascii="Arial" w:hAnsi="Arial" w:cs="Arial"/>
          <w:b/>
          <w:bCs/>
        </w:rPr>
      </w:pPr>
      <w:r w:rsidRPr="00C90114">
        <w:rPr>
          <w:rFonts w:ascii="Arial" w:hAnsi="Arial" w:cs="Arial"/>
        </w:rPr>
        <w:t xml:space="preserve">szablony w formie cyfrowej zawierające wszystkie wymagane prawem oznaczenia graficzne (logo </w:t>
      </w:r>
      <w:r w:rsidRPr="00C90114">
        <w:rPr>
          <w:rFonts w:ascii="Arial" w:hAnsi="Arial" w:cs="Arial"/>
          <w:shd w:val="clear" w:color="auto" w:fill="FFFFFF"/>
        </w:rPr>
        <w:t>Wojewódzkiego Funduszu Ochrony Środowiska i Gospodarki Wodnej w Opolu</w:t>
      </w:r>
      <w:r w:rsidRPr="00C90114">
        <w:rPr>
          <w:rFonts w:ascii="Arial" w:hAnsi="Arial" w:cs="Arial"/>
        </w:rPr>
        <w:t>, logo Regionalnej Dyrekcji Ochrony Środowiska w Opolu);</w:t>
      </w:r>
    </w:p>
    <w:p w:rsidR="00C90114" w:rsidRPr="00C90114" w:rsidRDefault="00C90114" w:rsidP="004708F5">
      <w:pPr>
        <w:numPr>
          <w:ilvl w:val="2"/>
          <w:numId w:val="61"/>
        </w:numPr>
        <w:autoSpaceDE w:val="0"/>
        <w:autoSpaceDN w:val="0"/>
        <w:spacing w:after="0" w:line="240" w:lineRule="auto"/>
        <w:ind w:left="1418" w:hanging="709"/>
        <w:contextualSpacing/>
        <w:jc w:val="both"/>
        <w:rPr>
          <w:rFonts w:ascii="Arial" w:hAnsi="Arial" w:cs="Arial"/>
          <w:b/>
          <w:bCs/>
        </w:rPr>
      </w:pPr>
      <w:r w:rsidRPr="00C90114">
        <w:rPr>
          <w:rFonts w:ascii="Arial" w:hAnsi="Arial" w:cs="Arial"/>
          <w:bCs/>
        </w:rPr>
        <w:t>posiadane  dokumentacje dotyczące poszczególnych  obszarów,  wskazane w załącznikach  nr 1 i nr 2.</w:t>
      </w:r>
    </w:p>
    <w:p w:rsidR="00C90114" w:rsidRPr="00C90114" w:rsidRDefault="00C90114" w:rsidP="00C90114">
      <w:pPr>
        <w:autoSpaceDE w:val="0"/>
        <w:autoSpaceDN w:val="0"/>
        <w:spacing w:line="240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:rsidR="00C90114" w:rsidRPr="00C90114" w:rsidRDefault="00C90114" w:rsidP="004708F5">
      <w:pPr>
        <w:numPr>
          <w:ilvl w:val="0"/>
          <w:numId w:val="61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C90114">
        <w:rPr>
          <w:rFonts w:ascii="Arial" w:hAnsi="Arial" w:cs="Arial"/>
          <w:b/>
        </w:rPr>
        <w:t>Wymagania wobec wykonawcy:</w:t>
      </w:r>
    </w:p>
    <w:p w:rsidR="00C90114" w:rsidRPr="00C90114" w:rsidRDefault="00C90114" w:rsidP="004708F5">
      <w:pPr>
        <w:numPr>
          <w:ilvl w:val="1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</w:rPr>
      </w:pPr>
      <w:r w:rsidRPr="00C90114">
        <w:rPr>
          <w:rFonts w:ascii="Arial" w:hAnsi="Arial" w:cs="Arial"/>
          <w:b/>
        </w:rPr>
        <w:t>Wykonawca wykona zamówienie zgodnie z:</w:t>
      </w:r>
    </w:p>
    <w:p w:rsidR="00C90114" w:rsidRPr="00C90114" w:rsidRDefault="00C90114" w:rsidP="004708F5">
      <w:pPr>
        <w:numPr>
          <w:ilvl w:val="2"/>
          <w:numId w:val="61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 xml:space="preserve"> obowiązującymi przepisami, w tym  między innymi:</w:t>
      </w:r>
    </w:p>
    <w:p w:rsidR="00C90114" w:rsidRPr="00C90114" w:rsidRDefault="00C90114" w:rsidP="004708F5">
      <w:pPr>
        <w:numPr>
          <w:ilvl w:val="3"/>
          <w:numId w:val="61"/>
        </w:numPr>
        <w:autoSpaceDE w:val="0"/>
        <w:autoSpaceDN w:val="0"/>
        <w:spacing w:after="0" w:line="240" w:lineRule="auto"/>
        <w:ind w:left="1985" w:hanging="851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przepisami Rozporządzenia Parlamentu Europejskiego i Rady (WE) nr 1272/2008 z dnia 16 grudnia 2008 r. w sprawie klasyfikacji, oznakowania i pakowania substancji i mieszanin, zmieniające i uchylające dyrektywy 67/548/EWG i 1999/45/WE oraz zmieniające rozporządzenie (WE) nr 1907/2006 z dnia 16 grudnia 2008 r.;</w:t>
      </w:r>
    </w:p>
    <w:p w:rsidR="00C90114" w:rsidRPr="00C90114" w:rsidRDefault="00C90114" w:rsidP="004708F5">
      <w:pPr>
        <w:numPr>
          <w:ilvl w:val="3"/>
          <w:numId w:val="61"/>
        </w:numPr>
        <w:autoSpaceDE w:val="0"/>
        <w:autoSpaceDN w:val="0"/>
        <w:spacing w:after="0" w:line="240" w:lineRule="auto"/>
        <w:ind w:left="1985" w:hanging="851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ustawą z dnia 27 kwietnia 2001 r. Prawo ochrony środowiska - Dz. U. z 2013r.,  poz. 1232 z późniejszymi zmianami;</w:t>
      </w:r>
    </w:p>
    <w:p w:rsidR="00C90114" w:rsidRPr="00C90114" w:rsidRDefault="00C90114" w:rsidP="004708F5">
      <w:pPr>
        <w:numPr>
          <w:ilvl w:val="3"/>
          <w:numId w:val="61"/>
        </w:numPr>
        <w:autoSpaceDE w:val="0"/>
        <w:autoSpaceDN w:val="0"/>
        <w:spacing w:after="0" w:line="240" w:lineRule="auto"/>
        <w:ind w:left="1985" w:hanging="851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ustawą z dnia 13 kwietnia 2007 r. o zapobieganiu szkodom w środowisku i ich naprawie - Dz. U.  z 2014, poz. 1789 ;</w:t>
      </w:r>
    </w:p>
    <w:p w:rsidR="00C90114" w:rsidRPr="00C90114" w:rsidRDefault="00C90114" w:rsidP="004708F5">
      <w:pPr>
        <w:numPr>
          <w:ilvl w:val="3"/>
          <w:numId w:val="61"/>
        </w:numPr>
        <w:autoSpaceDE w:val="0"/>
        <w:autoSpaceDN w:val="0"/>
        <w:spacing w:after="0" w:line="240" w:lineRule="auto"/>
        <w:ind w:left="1985" w:hanging="851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rozporządzeniem Ministra Środowiska z dnia 9 września 2002 r. w sprawie standardów jakości gleby oraz standardów jakości ziemi (Dz. U. Nr 165, poz. 1359);</w:t>
      </w:r>
    </w:p>
    <w:p w:rsidR="00C90114" w:rsidRPr="00C90114" w:rsidRDefault="00C90114" w:rsidP="004708F5">
      <w:pPr>
        <w:numPr>
          <w:ilvl w:val="3"/>
          <w:numId w:val="61"/>
        </w:numPr>
        <w:autoSpaceDE w:val="0"/>
        <w:autoSpaceDN w:val="0"/>
        <w:spacing w:after="0" w:line="240" w:lineRule="auto"/>
        <w:ind w:left="1985" w:hanging="851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przepisami innych aktów prawnych w zakresie ochrony środowiska, które wejdą w życie w trakcie realizacji przedmiotu zamówienia;</w:t>
      </w:r>
    </w:p>
    <w:p w:rsidR="00C90114" w:rsidRPr="00C90114" w:rsidRDefault="00C90114" w:rsidP="004708F5">
      <w:pPr>
        <w:numPr>
          <w:ilvl w:val="2"/>
          <w:numId w:val="61"/>
        </w:numPr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</w:rPr>
        <w:t>wymaganiami Zamawiającego.</w:t>
      </w:r>
    </w:p>
    <w:p w:rsidR="00C90114" w:rsidRPr="00C90114" w:rsidRDefault="00C90114" w:rsidP="004708F5">
      <w:pPr>
        <w:numPr>
          <w:ilvl w:val="1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</w:rPr>
      </w:pPr>
      <w:r w:rsidRPr="00C90114">
        <w:rPr>
          <w:rFonts w:ascii="Arial" w:hAnsi="Arial" w:cs="Arial"/>
          <w:b/>
        </w:rPr>
        <w:t>Siatkę punktów poboru i ilość prób należy uzgodnić z Zamawiającym;</w:t>
      </w:r>
    </w:p>
    <w:p w:rsidR="00C90114" w:rsidRPr="00C90114" w:rsidRDefault="00C90114" w:rsidP="004708F5">
      <w:pPr>
        <w:numPr>
          <w:ilvl w:val="1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</w:rPr>
      </w:pPr>
      <w:r w:rsidRPr="00C90114">
        <w:rPr>
          <w:rFonts w:ascii="Arial" w:hAnsi="Arial" w:cs="Arial"/>
          <w:b/>
        </w:rPr>
        <w:t>Pobieranie prób odbędzie się w obecności przedstawiciela Zamawiającego;</w:t>
      </w:r>
    </w:p>
    <w:p w:rsidR="00C90114" w:rsidRPr="00C90114" w:rsidRDefault="00C90114" w:rsidP="004708F5">
      <w:pPr>
        <w:numPr>
          <w:ilvl w:val="1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</w:rPr>
      </w:pPr>
      <w:r w:rsidRPr="00C90114">
        <w:rPr>
          <w:rFonts w:ascii="Arial" w:hAnsi="Arial" w:cs="Arial"/>
          <w:b/>
        </w:rPr>
        <w:t>Wykonawca zapewni wykonanie pomiarów przez laboratorium posiadające akredytację na pobór prób i wykonanie analiz laboratoryjnych w zakresie badań gleby, ziemi i wód podziemnych, o której mowa w art. 147a ust. 1 pkt 1 ustawy z dnia 27 kwietnia 2001 r. Prawo ochrony środowiska - Dz. U. z 2013r.,  poz. 1232 z późniejszymi zmianami;</w:t>
      </w:r>
    </w:p>
    <w:p w:rsidR="00C90114" w:rsidRPr="00C90114" w:rsidRDefault="00C90114" w:rsidP="004708F5">
      <w:pPr>
        <w:numPr>
          <w:ilvl w:val="1"/>
          <w:numId w:val="61"/>
        </w:numPr>
        <w:tabs>
          <w:tab w:val="left" w:pos="851"/>
        </w:tabs>
        <w:autoSpaceDE w:val="0"/>
        <w:autoSpaceDN w:val="0"/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</w:rPr>
      </w:pPr>
      <w:r w:rsidRPr="00C90114">
        <w:rPr>
          <w:rFonts w:ascii="Arial" w:hAnsi="Arial" w:cs="Arial"/>
          <w:b/>
        </w:rPr>
        <w:t>Wykonawca w trakcie realizacji zamówienia, jest zobowiązany do stosowania regulacji w zakresie BHP i ppoż., które są w jakikolwiek sposób związane  z prowadzonymi pracami i jest w pełni odpowiedzialny za przestrzeganie tych przepisów.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E31CB" w:rsidRDefault="00CE31CB" w:rsidP="007A12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</w:p>
    <w:p w:rsidR="00CE31CB" w:rsidRDefault="00CE31CB" w:rsidP="007A12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</w:p>
    <w:p w:rsidR="00CE31CB" w:rsidRDefault="00CE31CB" w:rsidP="007A12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</w:p>
    <w:p w:rsidR="00CE31CB" w:rsidRDefault="00CE31CB" w:rsidP="007A12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</w:rPr>
      </w:pPr>
    </w:p>
    <w:p w:rsidR="00CC3E6B" w:rsidRPr="007A12E9" w:rsidRDefault="007A12E9" w:rsidP="007A12E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b/>
        </w:rPr>
      </w:pPr>
      <w:r w:rsidRPr="007A12E9">
        <w:rPr>
          <w:rFonts w:ascii="Arial" w:eastAsia="Calibri" w:hAnsi="Arial" w:cs="Arial"/>
          <w:b/>
        </w:rPr>
        <w:lastRenderedPageBreak/>
        <w:t>Załącznik nr 2 do SIWZ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>Znak sprawy: WOF.261.</w:t>
      </w:r>
      <w:r w:rsidR="007A12E9">
        <w:rPr>
          <w:rFonts w:ascii="Arial" w:eastAsia="Times New Roman" w:hAnsi="Arial" w:cs="Arial"/>
          <w:b/>
          <w:lang w:eastAsia="pl-PL"/>
        </w:rPr>
        <w:t>9</w:t>
      </w:r>
      <w:r w:rsidRPr="00CC3E6B">
        <w:rPr>
          <w:rFonts w:ascii="Arial" w:eastAsia="Times New Roman" w:hAnsi="Arial" w:cs="Arial"/>
          <w:b/>
          <w:lang w:eastAsia="pl-PL"/>
        </w:rPr>
        <w:t>.2015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hd w:val="clear" w:color="auto" w:fill="FFFFFF"/>
        </w:rPr>
      </w:pPr>
      <w:r w:rsidRPr="00CC3E6B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CC3E6B" w:rsidRPr="00CC3E6B" w:rsidRDefault="00CC3E6B" w:rsidP="00CC3E6B">
      <w:pPr>
        <w:spacing w:after="0"/>
        <w:jc w:val="right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miejscowość, data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Adres Wykonawcy/ -ów.......................................................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                        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Numery do kontaktu z Wykonawcą: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e- mail: ………………………………………………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Regionalna Dyrekcja Ochrony Środowiska w Opolu</w:t>
      </w:r>
    </w:p>
    <w:p w:rsidR="00CC3E6B" w:rsidRPr="00CC3E6B" w:rsidRDefault="00CC3E6B" w:rsidP="00CC3E6B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  ul. Obrońców Stalingradu 66</w:t>
      </w:r>
    </w:p>
    <w:p w:rsidR="00CC3E6B" w:rsidRPr="00CC3E6B" w:rsidRDefault="00CC3E6B" w:rsidP="00CC3E6B">
      <w:pPr>
        <w:spacing w:after="0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   45-512 Opole</w:t>
      </w:r>
    </w:p>
    <w:p w:rsidR="00CC3E6B" w:rsidRPr="00CC3E6B" w:rsidRDefault="00CC3E6B" w:rsidP="00CC3E6B">
      <w:pPr>
        <w:spacing w:after="0"/>
        <w:jc w:val="center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FORMULARZ</w:t>
      </w:r>
      <w:r w:rsidRPr="00CC3E6B">
        <w:rPr>
          <w:rFonts w:ascii="Arial" w:eastAsia="Calibri" w:hAnsi="Arial" w:cs="Arial"/>
        </w:rPr>
        <w:t xml:space="preserve"> </w:t>
      </w:r>
      <w:r w:rsidRPr="00CC3E6B">
        <w:rPr>
          <w:rFonts w:ascii="Arial" w:eastAsia="Calibri" w:hAnsi="Arial" w:cs="Arial"/>
          <w:b/>
        </w:rPr>
        <w:t>OFERTOWY</w:t>
      </w:r>
    </w:p>
    <w:p w:rsidR="007A12E9" w:rsidRDefault="00CC3E6B" w:rsidP="007A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3E6B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usługi polegającej na </w:t>
      </w:r>
      <w:r w:rsidR="007A12E9">
        <w:rPr>
          <w:rFonts w:ascii="Arial" w:eastAsia="Calibri" w:hAnsi="Arial" w:cs="Arial"/>
        </w:rPr>
        <w:t>„</w:t>
      </w:r>
      <w:r w:rsidR="007A12E9">
        <w:rPr>
          <w:rFonts w:ascii="Arial" w:hAnsi="Arial" w:cs="Arial"/>
        </w:rPr>
        <w:t>Ocenie</w:t>
      </w:r>
      <w:r w:rsidR="007A12E9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7A12E9">
        <w:rPr>
          <w:rFonts w:ascii="Arial" w:hAnsi="Arial" w:cs="Arial"/>
        </w:rPr>
        <w:t>„</w:t>
      </w:r>
      <w:r w:rsidR="007A12E9" w:rsidRPr="00836249">
        <w:rPr>
          <w:rFonts w:ascii="Arial" w:hAnsi="Arial" w:cs="Arial"/>
        </w:rPr>
        <w:t>Raciszów</w:t>
      </w:r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i </w:t>
      </w:r>
      <w:r w:rsidR="007A12E9">
        <w:rPr>
          <w:rFonts w:ascii="Arial" w:hAnsi="Arial" w:cs="Arial"/>
        </w:rPr>
        <w:t>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w </w:t>
      </w:r>
      <w:proofErr w:type="spellStart"/>
      <w:r w:rsidR="007A12E9" w:rsidRPr="00836249">
        <w:rPr>
          <w:rFonts w:ascii="Arial" w:hAnsi="Arial" w:cs="Arial"/>
        </w:rPr>
        <w:t>Malni</w:t>
      </w:r>
      <w:proofErr w:type="spellEnd"/>
      <w:r w:rsidR="007A12E9">
        <w:rPr>
          <w:rFonts w:ascii="Arial" w:hAnsi="Arial" w:cs="Arial"/>
        </w:rPr>
        <w:t>”</w:t>
      </w:r>
    </w:p>
    <w:p w:rsidR="00CC3E6B" w:rsidRPr="007A12E9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składam ofertę o treści odpowiadającej SIWZ za w</w:t>
      </w:r>
      <w:r w:rsidR="007A12E9">
        <w:rPr>
          <w:rFonts w:ascii="Arial" w:eastAsia="Calibri" w:hAnsi="Arial" w:cs="Arial"/>
        </w:rPr>
        <w:t>ykonanie przedmiotu zamówienia</w:t>
      </w:r>
      <w:r w:rsidRPr="00CC3E6B">
        <w:rPr>
          <w:rFonts w:ascii="Arial" w:hAnsi="Arial" w:cs="Arial"/>
        </w:rPr>
        <w:t>, za następującą łączną ryczałtową kwotę brutto: kwota .................. zł, (słownie:................</w:t>
      </w:r>
      <w:r w:rsidR="007A12E9">
        <w:rPr>
          <w:rFonts w:ascii="Arial" w:hAnsi="Arial" w:cs="Arial"/>
        </w:rPr>
        <w:t>........................... zł)</w:t>
      </w:r>
      <w:r w:rsidRPr="00CC3E6B">
        <w:rPr>
          <w:rFonts w:ascii="Arial" w:hAnsi="Arial" w:cs="Arial"/>
        </w:rPr>
        <w:t>,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2. Oświadczam, że wycenione zostały wszystkie elementy niezbędne do wykonania umowy.</w:t>
      </w:r>
    </w:p>
    <w:p w:rsidR="00CC3E6B" w:rsidRPr="00CC3E6B" w:rsidRDefault="007A12E9" w:rsidP="00CC3E6B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Akceptuję termin</w:t>
      </w:r>
      <w:r w:rsidR="00303CF3">
        <w:rPr>
          <w:rFonts w:ascii="Arial" w:eastAsia="Calibri" w:hAnsi="Arial" w:cs="Arial"/>
        </w:rPr>
        <w:t xml:space="preserve"> realizacji zamówienia:</w:t>
      </w:r>
      <w:r w:rsidR="00303CF3" w:rsidRPr="00303CF3">
        <w:rPr>
          <w:rFonts w:ascii="Arial" w:eastAsia="Calibri" w:hAnsi="Arial" w:cs="Arial"/>
          <w:b/>
        </w:rPr>
        <w:t xml:space="preserve"> do</w:t>
      </w:r>
      <w:r w:rsidR="00CC3E6B" w:rsidRPr="00CC3E6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15 września 2015 r.</w:t>
      </w:r>
    </w:p>
    <w:p w:rsidR="00CC3E6B" w:rsidRPr="00CC3E6B" w:rsidRDefault="00CC3E6B" w:rsidP="00CC3E6B">
      <w:pPr>
        <w:spacing w:after="0"/>
        <w:jc w:val="both"/>
        <w:rPr>
          <w:rFonts w:ascii="Arial" w:hAnsi="Arial" w:cs="Arial"/>
        </w:rPr>
      </w:pPr>
      <w:r w:rsidRPr="00CC3E6B">
        <w:rPr>
          <w:rFonts w:ascii="Arial" w:eastAsia="Calibri" w:hAnsi="Arial" w:cs="Arial"/>
        </w:rPr>
        <w:t xml:space="preserve">4. Akceptuję proponowane warunki płatności, w tym m.in.: </w:t>
      </w:r>
      <w:r w:rsidR="00CE31CB">
        <w:rPr>
          <w:rFonts w:ascii="Arial" w:eastAsia="Calibri" w:hAnsi="Arial" w:cs="Arial"/>
        </w:rPr>
        <w:t>3</w:t>
      </w:r>
      <w:r w:rsidRPr="00CC3E6B">
        <w:rPr>
          <w:rFonts w:ascii="Arial" w:eastAsia="Calibri" w:hAnsi="Arial" w:cs="Arial"/>
        </w:rPr>
        <w:t xml:space="preserve">0 dniowy termin płatności </w:t>
      </w:r>
      <w:r w:rsidRPr="00CC3E6B">
        <w:rPr>
          <w:rFonts w:ascii="Arial" w:hAnsi="Arial" w:cs="Arial"/>
        </w:rPr>
        <w:t>lub deklaruję wydłużony termin płatności, tj. …………… dniowy</w:t>
      </w:r>
      <w:r w:rsidRPr="00CC3E6B">
        <w:rPr>
          <w:rFonts w:ascii="Arial" w:eastAsia="Calibri" w:hAnsi="Arial" w:cs="Arial"/>
        </w:rPr>
        <w:t xml:space="preserve"> termin płatności</w:t>
      </w:r>
      <w:r w:rsidRPr="00CC3E6B">
        <w:rPr>
          <w:rFonts w:ascii="Arial" w:hAnsi="Arial" w:cs="Arial"/>
        </w:rPr>
        <w:t xml:space="preserve"> *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od daty przedłożenia faktury/rachunku oraz fakt, iż podstawą wystawienia faktury/rachunku jest protokół odbioru przedmiotu zamówienia.</w:t>
      </w:r>
      <w:r w:rsidRPr="00CC3E6B">
        <w:rPr>
          <w:rFonts w:ascii="Arial" w:hAnsi="Arial" w:cs="Arial"/>
        </w:rPr>
        <w:t xml:space="preserve"> 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8. Wykonanie niżej wskazanych części zamówienia zostanie powierzone podwykonawcom: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  <w:i/>
          <w:iCs/>
        </w:rPr>
        <w:t>(jeżeli dotyczy)</w:t>
      </w:r>
      <w:r w:rsidRPr="00CC3E6B">
        <w:rPr>
          <w:rFonts w:ascii="Arial" w:eastAsia="Calibri" w:hAnsi="Arial" w:cs="Arial"/>
          <w:iCs/>
        </w:rPr>
        <w:t>: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CC3E6B">
        <w:rPr>
          <w:rFonts w:ascii="Arial" w:eastAsia="Times New Roman" w:hAnsi="Arial" w:cs="Arial"/>
          <w:lang w:eastAsia="pl-PL"/>
        </w:rPr>
        <w:t>Pzp</w:t>
      </w:r>
      <w:proofErr w:type="spellEnd"/>
      <w:r w:rsidRPr="00CC3E6B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CC3E6B">
        <w:rPr>
          <w:rFonts w:ascii="Arial" w:eastAsia="Times New Roman" w:hAnsi="Arial" w:cs="Arial"/>
          <w:lang w:eastAsia="pl-PL"/>
        </w:rPr>
        <w:t>Pzp</w:t>
      </w:r>
      <w:proofErr w:type="spellEnd"/>
      <w:r w:rsidRPr="00CC3E6B">
        <w:rPr>
          <w:rFonts w:ascii="Arial" w:eastAsia="Times New Roman" w:hAnsi="Arial" w:cs="Arial"/>
          <w:lang w:eastAsia="pl-PL"/>
        </w:rPr>
        <w:t>:</w:t>
      </w:r>
    </w:p>
    <w:p w:rsidR="00CC3E6B" w:rsidRPr="00CC3E6B" w:rsidRDefault="00CC3E6B" w:rsidP="00CC3E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CC3E6B" w:rsidRPr="00CC3E6B" w:rsidRDefault="00CC3E6B" w:rsidP="00CC3E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lastRenderedPageBreak/>
        <w:t>2)……………………………………………………………………………………………………..</w:t>
      </w:r>
    </w:p>
    <w:p w:rsidR="00CC3E6B" w:rsidRPr="00CC3E6B" w:rsidRDefault="00CC3E6B" w:rsidP="00CC3E6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11.Wszelką korespondencję w sprawie niniejszego postępowania należy kierować na poniższy adres: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12. Ofertę niniejszą składam/y na ………..kolejno ponumerowanych stronach.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13. Integralnymi załącznikami niniejszej oferty zgodnie z wymaganiami zawartymi w SIWZ są: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1) ............................................................................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2) ............................................................................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3) ............................................................................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4) ............................................................................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5) ............................................................................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</w:t>
      </w: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/>
        <w:jc w:val="right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......................................</w:t>
      </w:r>
    </w:p>
    <w:p w:rsidR="00CC3E6B" w:rsidRPr="00CC3E6B" w:rsidRDefault="00CC3E6B" w:rsidP="00CC3E6B">
      <w:pPr>
        <w:spacing w:after="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  <w:t xml:space="preserve">         Podpis (-y)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hAnsi="Arial" w:cs="Arial"/>
        </w:rPr>
        <w:t>*niewłaściwe skreślić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Załącznik nr </w:t>
      </w:r>
      <w:r w:rsidR="007A12E9">
        <w:rPr>
          <w:rFonts w:ascii="Arial" w:eastAsia="Calibri" w:hAnsi="Arial" w:cs="Arial"/>
          <w:b/>
        </w:rPr>
        <w:t>3</w:t>
      </w:r>
      <w:r w:rsidRPr="00CC3E6B">
        <w:rPr>
          <w:rFonts w:ascii="Arial" w:eastAsia="Calibri" w:hAnsi="Arial" w:cs="Arial"/>
          <w:b/>
        </w:rPr>
        <w:t xml:space="preserve"> do SIWZ 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>Znak sprawy: WOF.261.</w:t>
      </w:r>
      <w:r w:rsidR="007A12E9">
        <w:rPr>
          <w:rFonts w:ascii="Arial" w:eastAsia="Times New Roman" w:hAnsi="Arial" w:cs="Arial"/>
          <w:b/>
          <w:lang w:eastAsia="pl-PL"/>
        </w:rPr>
        <w:t>9</w:t>
      </w:r>
      <w:r w:rsidRPr="00CC3E6B">
        <w:rPr>
          <w:rFonts w:ascii="Arial" w:eastAsia="Times New Roman" w:hAnsi="Arial" w:cs="Arial"/>
          <w:b/>
          <w:lang w:eastAsia="pl-PL"/>
        </w:rPr>
        <w:t>.2015</w:t>
      </w: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 xml:space="preserve"> </w:t>
      </w: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>Wykonawca: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7A12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Składając ofertę w postępowaniu o udzielenie zamówienia publicznego na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 xml:space="preserve">usługę polegającej na </w:t>
      </w:r>
      <w:r w:rsidRPr="00CC3E6B">
        <w:rPr>
          <w:rFonts w:ascii="Arial" w:hAnsi="Arial" w:cs="Arial"/>
        </w:rPr>
        <w:t>„</w:t>
      </w:r>
      <w:r w:rsidR="007A12E9">
        <w:rPr>
          <w:rFonts w:ascii="Arial" w:hAnsi="Arial" w:cs="Arial"/>
        </w:rPr>
        <w:t>Ocenie</w:t>
      </w:r>
      <w:r w:rsidR="007A12E9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7A12E9">
        <w:rPr>
          <w:rFonts w:ascii="Arial" w:hAnsi="Arial" w:cs="Arial"/>
        </w:rPr>
        <w:t>„</w:t>
      </w:r>
      <w:r w:rsidR="007A12E9" w:rsidRPr="00836249">
        <w:rPr>
          <w:rFonts w:ascii="Arial" w:hAnsi="Arial" w:cs="Arial"/>
        </w:rPr>
        <w:t>Raciszów</w:t>
      </w:r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i </w:t>
      </w:r>
      <w:r w:rsidR="007A12E9">
        <w:rPr>
          <w:rFonts w:ascii="Arial" w:hAnsi="Arial" w:cs="Arial"/>
        </w:rPr>
        <w:t>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w </w:t>
      </w:r>
      <w:proofErr w:type="spellStart"/>
      <w:r w:rsidR="007A12E9" w:rsidRPr="00836249">
        <w:rPr>
          <w:rFonts w:ascii="Arial" w:hAnsi="Arial" w:cs="Arial"/>
        </w:rPr>
        <w:t>Malni</w:t>
      </w:r>
      <w:proofErr w:type="spellEnd"/>
      <w:r w:rsidRPr="00CC3E6B">
        <w:rPr>
          <w:rFonts w:ascii="Arial" w:hAnsi="Arial" w:cs="Arial"/>
        </w:rPr>
        <w:t>”,</w:t>
      </w:r>
      <w:r w:rsidR="007A12E9">
        <w:rPr>
          <w:rFonts w:ascii="Arial" w:hAnsi="Arial" w:cs="Arial"/>
        </w:rPr>
        <w:t xml:space="preserve"> </w:t>
      </w:r>
      <w:r w:rsidRPr="00CC3E6B">
        <w:rPr>
          <w:rFonts w:ascii="Arial" w:eastAsia="Calibri" w:hAnsi="Arial" w:cs="Arial"/>
        </w:rPr>
        <w:t>oświadczam/-y*, że:</w:t>
      </w:r>
    </w:p>
    <w:p w:rsidR="00CC3E6B" w:rsidRPr="00CC3E6B" w:rsidRDefault="00CC3E6B" w:rsidP="00CC3E6B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CC3E6B" w:rsidRPr="00CC3E6B" w:rsidRDefault="00CC3E6B" w:rsidP="00CC3E6B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CC3E6B" w:rsidRPr="00CC3E6B" w:rsidRDefault="00CC3E6B" w:rsidP="00CC3E6B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-  a tym samym spełniam/-y* warunki udziału w postępowaniu o udzielenie </w:t>
      </w:r>
      <w:r w:rsidRPr="00CC3E6B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CC3E6B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CC3E6B">
        <w:rPr>
          <w:rFonts w:ascii="Arial" w:eastAsia="Calibri" w:hAnsi="Arial" w:cs="Arial"/>
        </w:rPr>
        <w:br/>
        <w:t xml:space="preserve">     </w:t>
      </w:r>
      <w:proofErr w:type="spellStart"/>
      <w:r w:rsidRPr="00CC3E6B">
        <w:rPr>
          <w:rFonts w:ascii="Arial" w:eastAsia="Calibri" w:hAnsi="Arial" w:cs="Arial"/>
        </w:rPr>
        <w:t>późn</w:t>
      </w:r>
      <w:proofErr w:type="spellEnd"/>
      <w:r w:rsidRPr="00CC3E6B">
        <w:rPr>
          <w:rFonts w:ascii="Arial" w:eastAsia="Calibri" w:hAnsi="Arial" w:cs="Arial"/>
        </w:rPr>
        <w:t>. zm.).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* niewłaściwe skreślić 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Pr="00CC3E6B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Załącznik nr </w:t>
      </w:r>
      <w:r w:rsidR="007A12E9">
        <w:rPr>
          <w:rFonts w:ascii="Arial" w:eastAsia="Calibri" w:hAnsi="Arial" w:cs="Arial"/>
          <w:b/>
        </w:rPr>
        <w:t>4</w:t>
      </w:r>
      <w:r w:rsidRPr="00CC3E6B">
        <w:rPr>
          <w:rFonts w:ascii="Arial" w:eastAsia="Calibri" w:hAnsi="Arial" w:cs="Arial"/>
          <w:b/>
        </w:rPr>
        <w:t xml:space="preserve"> do SIWZ 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 xml:space="preserve">Znak sprawy: </w:t>
      </w:r>
      <w:r w:rsidR="007A12E9">
        <w:rPr>
          <w:rFonts w:ascii="Arial" w:eastAsia="Calibri" w:hAnsi="Arial" w:cs="Arial"/>
          <w:b/>
        </w:rPr>
        <w:t>WOF.261.9</w:t>
      </w:r>
      <w:r w:rsidRPr="00CC3E6B">
        <w:rPr>
          <w:rFonts w:ascii="Arial" w:eastAsia="Calibri" w:hAnsi="Arial" w:cs="Arial"/>
          <w:b/>
        </w:rPr>
        <w:t>.2015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Wykonawca:</w:t>
      </w:r>
    </w:p>
    <w:p w:rsidR="007A12E9" w:rsidRPr="00CC3E6B" w:rsidRDefault="007A12E9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WYKAZ WYKONANYCH (WYKONYWANYCH) USŁUG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C3E6B" w:rsidRPr="00CC3E6B" w:rsidRDefault="00CC3E6B" w:rsidP="007A12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CC3E6B">
        <w:rPr>
          <w:rFonts w:ascii="Arial" w:eastAsia="Calibri" w:hAnsi="Arial" w:cs="Arial"/>
        </w:rPr>
        <w:t>Składając ofertę w postępowaniu o udzielenie zamówienia publicznego na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>wykonanie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 xml:space="preserve">usługi polegającej na </w:t>
      </w:r>
      <w:r w:rsidRPr="00CC3E6B">
        <w:rPr>
          <w:rFonts w:ascii="Arial" w:hAnsi="Arial" w:cs="Arial"/>
        </w:rPr>
        <w:t>„</w:t>
      </w:r>
      <w:r w:rsidR="007A12E9">
        <w:rPr>
          <w:rFonts w:ascii="Arial" w:hAnsi="Arial" w:cs="Arial"/>
        </w:rPr>
        <w:t>Ocenie</w:t>
      </w:r>
      <w:r w:rsidR="007A12E9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7A12E9">
        <w:rPr>
          <w:rFonts w:ascii="Arial" w:hAnsi="Arial" w:cs="Arial"/>
        </w:rPr>
        <w:t>„</w:t>
      </w:r>
      <w:r w:rsidR="007A12E9" w:rsidRPr="00836249">
        <w:rPr>
          <w:rFonts w:ascii="Arial" w:hAnsi="Arial" w:cs="Arial"/>
        </w:rPr>
        <w:t>Raciszów</w:t>
      </w:r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i </w:t>
      </w:r>
      <w:r w:rsidR="007A12E9">
        <w:rPr>
          <w:rFonts w:ascii="Arial" w:hAnsi="Arial" w:cs="Arial"/>
        </w:rPr>
        <w:t>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w </w:t>
      </w:r>
      <w:proofErr w:type="spellStart"/>
      <w:r w:rsidR="007A12E9" w:rsidRPr="00836249">
        <w:rPr>
          <w:rFonts w:ascii="Arial" w:hAnsi="Arial" w:cs="Arial"/>
        </w:rPr>
        <w:t>Malni</w:t>
      </w:r>
      <w:proofErr w:type="spellEnd"/>
      <w:r w:rsidR="007A12E9">
        <w:rPr>
          <w:rFonts w:ascii="Arial" w:hAnsi="Arial" w:cs="Arial"/>
        </w:rPr>
        <w:t>”</w:t>
      </w:r>
      <w:r w:rsidRPr="00CC3E6B">
        <w:rPr>
          <w:rFonts w:ascii="Arial" w:hAnsi="Arial" w:cs="Arial"/>
        </w:rPr>
        <w:t>,</w:t>
      </w:r>
      <w:r w:rsidR="007A12E9">
        <w:rPr>
          <w:rFonts w:ascii="Arial" w:hAnsi="Arial" w:cs="Arial"/>
        </w:rPr>
        <w:t xml:space="preserve"> </w:t>
      </w:r>
      <w:r w:rsidRPr="00CC3E6B">
        <w:rPr>
          <w:rFonts w:ascii="Arial" w:eastAsia="Calibri" w:hAnsi="Arial" w:cs="Arial"/>
        </w:rPr>
        <w:t>oświadczam(y)*, że wykonałem (liśmy)* /wykonuję(jemy) niżej wymienione usługi: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04"/>
        <w:gridCol w:w="2906"/>
        <w:gridCol w:w="1616"/>
        <w:gridCol w:w="1616"/>
      </w:tblGrid>
      <w:tr w:rsidR="00CC3E6B" w:rsidRPr="00CC3E6B" w:rsidTr="00CC3E6B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C3E6B">
              <w:rPr>
                <w:rFonts w:ascii="Arial" w:eastAsia="Calibri" w:hAnsi="Arial" w:cs="Arial"/>
                <w:b/>
              </w:rPr>
              <w:t>Lp.</w:t>
            </w:r>
          </w:p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C3E6B">
              <w:rPr>
                <w:rFonts w:ascii="Arial" w:eastAsia="Calibri" w:hAnsi="Arial" w:cs="Arial"/>
                <w:b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C3E6B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C3E6B">
              <w:rPr>
                <w:rFonts w:ascii="Arial" w:eastAsia="Calibri" w:hAnsi="Arial" w:cs="Arial"/>
                <w:b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7A12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C3E6B">
              <w:rPr>
                <w:rFonts w:ascii="Arial" w:eastAsia="Calibri" w:hAnsi="Arial" w:cs="Arial"/>
                <w:b/>
              </w:rPr>
              <w:t xml:space="preserve">Wartość usługi </w:t>
            </w:r>
          </w:p>
        </w:tc>
      </w:tr>
      <w:tr w:rsidR="00CC3E6B" w:rsidRPr="00CC3E6B" w:rsidTr="00CC3E6B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3E6B" w:rsidRPr="00CC3E6B" w:rsidTr="00CC3E6B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6B" w:rsidRPr="00CC3E6B" w:rsidRDefault="00CC3E6B" w:rsidP="00CC3E6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Do wykazu należy zał</w:t>
      </w:r>
      <w:r w:rsidRPr="00CC3E6B">
        <w:rPr>
          <w:rFonts w:ascii="Arial" w:eastAsia="TimesNewRoman" w:hAnsi="Arial" w:cs="Arial"/>
        </w:rPr>
        <w:t>ą</w:t>
      </w:r>
      <w:r w:rsidRPr="00CC3E6B">
        <w:rPr>
          <w:rFonts w:ascii="Arial" w:eastAsia="Calibri" w:hAnsi="Arial" w:cs="Arial"/>
        </w:rPr>
        <w:t>czy</w:t>
      </w:r>
      <w:r w:rsidRPr="00CC3E6B">
        <w:rPr>
          <w:rFonts w:ascii="Arial" w:eastAsia="TimesNewRoman" w:hAnsi="Arial" w:cs="Arial"/>
        </w:rPr>
        <w:t>ć d</w:t>
      </w:r>
      <w:r w:rsidRPr="00CC3E6B">
        <w:rPr>
          <w:rFonts w:ascii="Arial" w:eastAsia="Calibri" w:hAnsi="Arial" w:cs="Arial"/>
          <w:lang w:eastAsia="pl-PL"/>
        </w:rPr>
        <w:t>owody czy usługi zostały wykonane lub są wykonywane należycie:</w:t>
      </w:r>
    </w:p>
    <w:p w:rsidR="00CC3E6B" w:rsidRPr="00CC3E6B" w:rsidRDefault="00CC3E6B" w:rsidP="004708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CC3E6B" w:rsidRPr="00CC3E6B" w:rsidRDefault="00CC3E6B" w:rsidP="004708F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3E6B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podpis(-y) </w:t>
      </w: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Pr="00CC3E6B" w:rsidRDefault="007A12E9" w:rsidP="007A12E9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* niewłaściwe skreślić </w:t>
      </w:r>
    </w:p>
    <w:p w:rsidR="007A12E9" w:rsidRDefault="007A12E9" w:rsidP="007A12E9">
      <w:pPr>
        <w:spacing w:after="0" w:line="240" w:lineRule="auto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918A8" w:rsidRDefault="007918A8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7A12E9" w:rsidRDefault="007A12E9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lastRenderedPageBreak/>
        <w:t xml:space="preserve">Załącznik nr </w:t>
      </w:r>
      <w:r w:rsidR="007A12E9">
        <w:rPr>
          <w:rFonts w:ascii="Arial" w:eastAsia="Calibri" w:hAnsi="Arial" w:cs="Arial"/>
          <w:b/>
        </w:rPr>
        <w:t>5</w:t>
      </w:r>
      <w:r w:rsidRPr="00CC3E6B">
        <w:rPr>
          <w:rFonts w:ascii="Arial" w:eastAsia="Calibri" w:hAnsi="Arial" w:cs="Arial"/>
          <w:b/>
        </w:rPr>
        <w:t xml:space="preserve"> do SIWZ 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7A12E9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WOF.261.9</w:t>
      </w:r>
      <w:r w:rsidR="00CC3E6B" w:rsidRPr="00CC3E6B">
        <w:rPr>
          <w:rFonts w:ascii="Arial" w:eastAsia="Times New Roman" w:hAnsi="Arial" w:cs="Arial"/>
          <w:b/>
          <w:lang w:eastAsia="pl-PL"/>
        </w:rPr>
        <w:t>.2015</w:t>
      </w:r>
    </w:p>
    <w:p w:rsidR="00CC3E6B" w:rsidRP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 xml:space="preserve"> 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Default="00CC3E6B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>Wykonawca:</w:t>
      </w:r>
    </w:p>
    <w:p w:rsidR="00303CF3" w:rsidRPr="00CC3E6B" w:rsidRDefault="00303CF3" w:rsidP="00CC3E6B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79250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792508" w:rsidP="00792508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92508">
        <w:rPr>
          <w:rFonts w:ascii="Arial" w:eastAsia="Calibri" w:hAnsi="Arial" w:cs="Arial"/>
          <w:b/>
        </w:rPr>
        <w:t>WYKAZ NARZĘDZI, WYPOSAŻENIA ZAKŁADU I URZĄDZEŃ TECHNICZNYCH DOSTĘPNYCH WYKONAWCY</w:t>
      </w:r>
    </w:p>
    <w:p w:rsidR="00303CF3" w:rsidRPr="00303CF3" w:rsidRDefault="00303CF3" w:rsidP="00303CF3">
      <w:pPr>
        <w:spacing w:after="0"/>
        <w:ind w:firstLine="708"/>
        <w:jc w:val="both"/>
        <w:rPr>
          <w:rFonts w:ascii="Arial" w:eastAsia="Times New Roman" w:hAnsi="Arial" w:cs="Arial"/>
          <w:lang w:val="x-none" w:eastAsia="pl-PL"/>
        </w:rPr>
      </w:pPr>
      <w:r w:rsidRPr="00CC3E6B">
        <w:rPr>
          <w:rFonts w:ascii="Arial" w:eastAsia="Calibri" w:hAnsi="Arial" w:cs="Arial"/>
        </w:rPr>
        <w:t>Składając ofertę w postępowaniu o udzielenie zamówienia publicznego na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>wykonanie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 xml:space="preserve">usługi polegającej na </w:t>
      </w:r>
      <w:r w:rsidRPr="00CC3E6B">
        <w:rPr>
          <w:rFonts w:ascii="Arial" w:hAnsi="Arial" w:cs="Arial"/>
        </w:rPr>
        <w:t>„</w:t>
      </w:r>
      <w:r>
        <w:rPr>
          <w:rFonts w:ascii="Arial" w:hAnsi="Arial" w:cs="Arial"/>
        </w:rPr>
        <w:t>Ocenie</w:t>
      </w:r>
      <w:r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Pr="00836249">
        <w:rPr>
          <w:rFonts w:ascii="Arial" w:hAnsi="Arial" w:cs="Arial"/>
        </w:rPr>
        <w:t>Emilówka</w:t>
      </w:r>
      <w:proofErr w:type="spellEnd"/>
      <w:r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>
        <w:rPr>
          <w:rFonts w:ascii="Arial" w:hAnsi="Arial" w:cs="Arial"/>
        </w:rPr>
        <w:t>„</w:t>
      </w:r>
      <w:r w:rsidRPr="00836249">
        <w:rPr>
          <w:rFonts w:ascii="Arial" w:hAnsi="Arial" w:cs="Arial"/>
        </w:rPr>
        <w:t>Raciszów</w:t>
      </w:r>
      <w:r>
        <w:rPr>
          <w:rFonts w:ascii="Arial" w:hAnsi="Arial" w:cs="Arial"/>
        </w:rPr>
        <w:t>”</w:t>
      </w:r>
      <w:r w:rsidRPr="00836249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„</w:t>
      </w:r>
      <w:proofErr w:type="spellStart"/>
      <w:r w:rsidRPr="00836249">
        <w:rPr>
          <w:rFonts w:ascii="Arial" w:hAnsi="Arial" w:cs="Arial"/>
        </w:rPr>
        <w:t>Emilówka</w:t>
      </w:r>
      <w:proofErr w:type="spellEnd"/>
      <w:r>
        <w:rPr>
          <w:rFonts w:ascii="Arial" w:hAnsi="Arial" w:cs="Arial"/>
        </w:rPr>
        <w:t>”</w:t>
      </w:r>
      <w:r w:rsidRPr="00836249">
        <w:rPr>
          <w:rFonts w:ascii="Arial" w:hAnsi="Arial" w:cs="Arial"/>
        </w:rPr>
        <w:t xml:space="preserve"> w </w:t>
      </w:r>
      <w:proofErr w:type="spellStart"/>
      <w:r w:rsidRPr="00836249">
        <w:rPr>
          <w:rFonts w:ascii="Arial" w:hAnsi="Arial" w:cs="Arial"/>
        </w:rPr>
        <w:t>Malni</w:t>
      </w:r>
      <w:proofErr w:type="spellEnd"/>
      <w:r>
        <w:rPr>
          <w:rFonts w:ascii="Arial" w:hAnsi="Arial" w:cs="Arial"/>
        </w:rPr>
        <w:t>”</w:t>
      </w:r>
      <w:r w:rsidR="00E37571">
        <w:rPr>
          <w:rFonts w:ascii="Arial" w:hAnsi="Arial" w:cs="Arial"/>
        </w:rPr>
        <w:t>, o</w:t>
      </w:r>
      <w:proofErr w:type="spellStart"/>
      <w:r>
        <w:rPr>
          <w:rFonts w:ascii="Arial" w:eastAsia="Times New Roman" w:hAnsi="Arial" w:cs="Arial"/>
          <w:lang w:val="x-none" w:eastAsia="pl-PL"/>
        </w:rPr>
        <w:t>świadczam</w:t>
      </w:r>
      <w:proofErr w:type="spellEnd"/>
      <w:r w:rsidRPr="00303CF3">
        <w:rPr>
          <w:rFonts w:ascii="Arial" w:eastAsia="Times New Roman" w:hAnsi="Arial" w:cs="Arial"/>
          <w:lang w:val="x-none" w:eastAsia="pl-PL"/>
        </w:rPr>
        <w:t>(-y), iż dysponuję (-</w:t>
      </w:r>
      <w:proofErr w:type="spellStart"/>
      <w:r w:rsidRPr="00303CF3">
        <w:rPr>
          <w:rFonts w:ascii="Arial" w:eastAsia="Times New Roman" w:hAnsi="Arial" w:cs="Arial"/>
          <w:lang w:val="x-none" w:eastAsia="pl-PL"/>
        </w:rPr>
        <w:t>emy</w:t>
      </w:r>
      <w:proofErr w:type="spellEnd"/>
      <w:r w:rsidRPr="00303CF3">
        <w:rPr>
          <w:rFonts w:ascii="Arial" w:eastAsia="Times New Roman" w:hAnsi="Arial" w:cs="Arial"/>
          <w:lang w:val="x-none" w:eastAsia="pl-PL"/>
        </w:rPr>
        <w:t>)</w:t>
      </w:r>
      <w:r w:rsidR="00792508">
        <w:rPr>
          <w:rFonts w:ascii="Arial" w:eastAsia="Times New Roman" w:hAnsi="Arial" w:cs="Arial"/>
          <w:lang w:eastAsia="pl-PL"/>
        </w:rPr>
        <w:t xml:space="preserve"> lub będę (</w:t>
      </w:r>
      <w:proofErr w:type="spellStart"/>
      <w:r w:rsidR="00792508">
        <w:rPr>
          <w:rFonts w:ascii="Arial" w:eastAsia="Times New Roman" w:hAnsi="Arial" w:cs="Arial"/>
          <w:lang w:eastAsia="pl-PL"/>
        </w:rPr>
        <w:t>dziemy</w:t>
      </w:r>
      <w:proofErr w:type="spellEnd"/>
      <w:r w:rsidR="00792508">
        <w:rPr>
          <w:rFonts w:ascii="Arial" w:eastAsia="Times New Roman" w:hAnsi="Arial" w:cs="Arial"/>
          <w:lang w:eastAsia="pl-PL"/>
        </w:rPr>
        <w:t>) dysponować</w:t>
      </w:r>
      <w:r w:rsidRPr="00303CF3">
        <w:rPr>
          <w:rFonts w:ascii="Arial" w:eastAsia="Times New Roman" w:hAnsi="Arial" w:cs="Arial"/>
          <w:lang w:val="x-none" w:eastAsia="pl-PL"/>
        </w:rPr>
        <w:t xml:space="preserve"> laboratorium</w:t>
      </w:r>
      <w:r w:rsidR="00792508">
        <w:rPr>
          <w:rFonts w:ascii="Arial" w:eastAsia="Times New Roman" w:hAnsi="Arial" w:cs="Arial"/>
          <w:lang w:eastAsia="pl-PL"/>
        </w:rPr>
        <w:t xml:space="preserve"> posiadającym</w:t>
      </w:r>
      <w:r w:rsidRPr="00303CF3">
        <w:rPr>
          <w:rFonts w:ascii="Arial" w:eastAsia="Times New Roman" w:hAnsi="Arial" w:cs="Arial"/>
          <w:lang w:eastAsia="pl-PL"/>
        </w:rPr>
        <w:t xml:space="preserve"> akredytację Polskiego Centrum Akredytacji (lub instytucji, której akredytacja jest uznawana przez PCA) na pobieranie próbek i wykonywanie badań objętych zamówieniem</w:t>
      </w:r>
      <w:r w:rsidRPr="00303CF3">
        <w:rPr>
          <w:rFonts w:ascii="Arial" w:eastAsia="Times New Roman" w:hAnsi="Arial" w:cs="Arial"/>
          <w:lang w:val="x-none" w:eastAsia="pl-PL"/>
        </w:rPr>
        <w:t>.</w:t>
      </w:r>
    </w:p>
    <w:p w:rsidR="00303CF3" w:rsidRPr="00303CF3" w:rsidRDefault="00303CF3" w:rsidP="00303CF3">
      <w:pPr>
        <w:spacing w:after="0"/>
        <w:ind w:left="709" w:firstLine="707"/>
        <w:jc w:val="both"/>
        <w:rPr>
          <w:rFonts w:ascii="Arial" w:eastAsia="Times New Roman" w:hAnsi="Arial" w:cs="Arial"/>
          <w:lang w:val="x-none" w:eastAsia="pl-PL"/>
        </w:rPr>
      </w:pPr>
    </w:p>
    <w:p w:rsidR="00303CF3" w:rsidRPr="00303CF3" w:rsidRDefault="00303CF3" w:rsidP="00303CF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03CF3">
        <w:rPr>
          <w:rFonts w:ascii="Arial" w:eastAsia="Times New Roman" w:hAnsi="Arial" w:cs="Arial"/>
          <w:lang w:eastAsia="pl-PL"/>
        </w:rPr>
        <w:t>Podstawa do dysponowania ww. laboratorium ……………………………………………</w:t>
      </w:r>
    </w:p>
    <w:p w:rsidR="00303CF3" w:rsidRPr="00303CF3" w:rsidRDefault="00303CF3" w:rsidP="00303C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03CF3" w:rsidRPr="00303CF3" w:rsidRDefault="00303CF3" w:rsidP="00303CF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03CF3">
        <w:rPr>
          <w:rFonts w:ascii="Arial" w:eastAsia="Times New Roman" w:hAnsi="Arial" w:cs="Arial"/>
          <w:lang w:eastAsia="pl-PL"/>
        </w:rPr>
        <w:t xml:space="preserve">Nr akredytacji (w przypadku akredytacji PCA)……………………………………………… </w:t>
      </w:r>
    </w:p>
    <w:p w:rsidR="00303CF3" w:rsidRPr="00303CF3" w:rsidRDefault="00303CF3" w:rsidP="00303CF3">
      <w:pPr>
        <w:spacing w:after="0"/>
        <w:ind w:firstLine="360"/>
        <w:jc w:val="both"/>
        <w:rPr>
          <w:rFonts w:ascii="Arial" w:eastAsia="Times New Roman" w:hAnsi="Arial" w:cs="Arial"/>
          <w:lang w:val="x-none" w:eastAsia="pl-PL"/>
        </w:rPr>
      </w:pPr>
      <w:r w:rsidRPr="00303CF3">
        <w:rPr>
          <w:rFonts w:ascii="Arial" w:eastAsia="Times New Roman" w:hAnsi="Arial" w:cs="Arial"/>
          <w:lang w:val="x-none" w:eastAsia="pl-PL"/>
        </w:rPr>
        <w:t xml:space="preserve"> </w:t>
      </w:r>
    </w:p>
    <w:p w:rsidR="00303CF3" w:rsidRPr="00303CF3" w:rsidRDefault="00303CF3" w:rsidP="00303CF3">
      <w:pPr>
        <w:spacing w:after="0"/>
        <w:ind w:left="360" w:firstLine="348"/>
        <w:jc w:val="both"/>
        <w:rPr>
          <w:rFonts w:ascii="Arial" w:eastAsia="Times New Roman" w:hAnsi="Arial" w:cs="Arial"/>
          <w:lang w:val="x-none" w:eastAsia="pl-PL"/>
        </w:rPr>
      </w:pPr>
    </w:p>
    <w:p w:rsidR="00303CF3" w:rsidRPr="00303CF3" w:rsidRDefault="00303CF3" w:rsidP="00303CF3">
      <w:pPr>
        <w:spacing w:after="0" w:line="240" w:lineRule="auto"/>
        <w:rPr>
          <w:rFonts w:ascii="Arial" w:hAnsi="Arial" w:cs="Arial"/>
        </w:rPr>
      </w:pPr>
    </w:p>
    <w:p w:rsidR="00CC3E6B" w:rsidRPr="00303CF3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P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E31CB" w:rsidRDefault="00CE31C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E31CB" w:rsidRDefault="00CE31C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37571" w:rsidRDefault="00E37571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37571" w:rsidRDefault="00E37571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37571" w:rsidRDefault="00E37571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37571" w:rsidRDefault="00E37571" w:rsidP="00E37571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E37571" w:rsidRPr="00CC3E6B" w:rsidRDefault="00E37571" w:rsidP="00E37571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6</w:t>
      </w:r>
      <w:r w:rsidRPr="00CC3E6B">
        <w:rPr>
          <w:rFonts w:ascii="Arial" w:eastAsia="Calibri" w:hAnsi="Arial" w:cs="Arial"/>
          <w:b/>
        </w:rPr>
        <w:t xml:space="preserve"> do SIWZ </w:t>
      </w:r>
    </w:p>
    <w:p w:rsidR="00E37571" w:rsidRPr="00CC3E6B" w:rsidRDefault="00E37571" w:rsidP="00E37571">
      <w:pPr>
        <w:spacing w:after="0" w:line="240" w:lineRule="auto"/>
        <w:jc w:val="right"/>
        <w:rPr>
          <w:rFonts w:ascii="Arial" w:eastAsia="Calibri" w:hAnsi="Arial" w:cs="Arial"/>
        </w:rPr>
      </w:pPr>
    </w:p>
    <w:p w:rsidR="00E37571" w:rsidRPr="00CC3E6B" w:rsidRDefault="00E37571" w:rsidP="00E3757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WOF.261.9</w:t>
      </w:r>
      <w:r w:rsidRPr="00CC3E6B">
        <w:rPr>
          <w:rFonts w:ascii="Arial" w:eastAsia="Times New Roman" w:hAnsi="Arial" w:cs="Arial"/>
          <w:b/>
          <w:lang w:eastAsia="pl-PL"/>
        </w:rPr>
        <w:t>.2015</w:t>
      </w:r>
    </w:p>
    <w:p w:rsidR="00E37571" w:rsidRPr="00CC3E6B" w:rsidRDefault="00E37571" w:rsidP="00E3757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 xml:space="preserve"> </w:t>
      </w:r>
    </w:p>
    <w:p w:rsidR="00E37571" w:rsidRPr="00CC3E6B" w:rsidRDefault="00E37571" w:rsidP="00E37571">
      <w:pPr>
        <w:spacing w:after="0" w:line="240" w:lineRule="auto"/>
        <w:jc w:val="right"/>
        <w:rPr>
          <w:rFonts w:ascii="Arial" w:eastAsia="Calibri" w:hAnsi="Arial" w:cs="Arial"/>
        </w:rPr>
      </w:pPr>
    </w:p>
    <w:p w:rsidR="00E37571" w:rsidRDefault="00E37571" w:rsidP="00E3757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C3E6B">
        <w:rPr>
          <w:rFonts w:ascii="Arial" w:eastAsia="Times New Roman" w:hAnsi="Arial" w:cs="Arial"/>
          <w:b/>
          <w:lang w:eastAsia="pl-PL"/>
        </w:rPr>
        <w:t>Wykonawca:</w:t>
      </w:r>
    </w:p>
    <w:p w:rsidR="00E37571" w:rsidRDefault="00E37571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37571" w:rsidRDefault="00E37571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03CF3" w:rsidRPr="00CC3E6B" w:rsidRDefault="00303CF3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OŚWIADCZENIE </w:t>
      </w: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>O BRAKU PODSTAW DO WYKLUCZENIA Z POSTĘPOWANIA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7A12E9">
      <w:pPr>
        <w:spacing w:after="0"/>
        <w:jc w:val="both"/>
        <w:rPr>
          <w:rFonts w:ascii="Arial" w:eastAsia="Calibri" w:hAnsi="Arial" w:cs="Arial"/>
          <w:i/>
        </w:rPr>
      </w:pPr>
      <w:r w:rsidRPr="00CC3E6B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>wykonanie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 xml:space="preserve">usługi polegającej na </w:t>
      </w:r>
      <w:r w:rsidRPr="00CC3E6B">
        <w:rPr>
          <w:rFonts w:ascii="Arial" w:hAnsi="Arial" w:cs="Arial"/>
        </w:rPr>
        <w:t>„</w:t>
      </w:r>
      <w:r w:rsidR="007A12E9">
        <w:rPr>
          <w:rFonts w:ascii="Arial" w:hAnsi="Arial" w:cs="Arial"/>
        </w:rPr>
        <w:t>Ocenie</w:t>
      </w:r>
      <w:r w:rsidR="007A12E9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7A12E9">
        <w:rPr>
          <w:rFonts w:ascii="Arial" w:hAnsi="Arial" w:cs="Arial"/>
        </w:rPr>
        <w:t>„</w:t>
      </w:r>
      <w:r w:rsidR="007A12E9" w:rsidRPr="00836249">
        <w:rPr>
          <w:rFonts w:ascii="Arial" w:hAnsi="Arial" w:cs="Arial"/>
        </w:rPr>
        <w:t>Raciszów</w:t>
      </w:r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i </w:t>
      </w:r>
      <w:r w:rsidR="007A12E9">
        <w:rPr>
          <w:rFonts w:ascii="Arial" w:hAnsi="Arial" w:cs="Arial"/>
        </w:rPr>
        <w:t>„</w:t>
      </w:r>
      <w:proofErr w:type="spellStart"/>
      <w:r w:rsidR="007A12E9" w:rsidRPr="00836249">
        <w:rPr>
          <w:rFonts w:ascii="Arial" w:hAnsi="Arial" w:cs="Arial"/>
        </w:rPr>
        <w:t>Emilówka</w:t>
      </w:r>
      <w:proofErr w:type="spellEnd"/>
      <w:r w:rsidR="007A12E9">
        <w:rPr>
          <w:rFonts w:ascii="Arial" w:hAnsi="Arial" w:cs="Arial"/>
        </w:rPr>
        <w:t>”</w:t>
      </w:r>
      <w:r w:rsidR="007A12E9" w:rsidRPr="00836249">
        <w:rPr>
          <w:rFonts w:ascii="Arial" w:hAnsi="Arial" w:cs="Arial"/>
        </w:rPr>
        <w:t xml:space="preserve"> w </w:t>
      </w:r>
      <w:proofErr w:type="spellStart"/>
      <w:r w:rsidR="007A12E9" w:rsidRPr="00836249">
        <w:rPr>
          <w:rFonts w:ascii="Arial" w:hAnsi="Arial" w:cs="Arial"/>
        </w:rPr>
        <w:t>Malni</w:t>
      </w:r>
      <w:proofErr w:type="spellEnd"/>
      <w:r w:rsidR="007A12E9">
        <w:rPr>
          <w:rFonts w:ascii="Arial" w:hAnsi="Arial" w:cs="Arial"/>
        </w:rPr>
        <w:t xml:space="preserve">”, </w:t>
      </w:r>
      <w:r w:rsidRPr="00CC3E6B">
        <w:rPr>
          <w:rFonts w:ascii="Arial" w:eastAsia="Calibri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CC3E6B">
        <w:rPr>
          <w:rFonts w:ascii="Arial" w:eastAsia="Calibri" w:hAnsi="Arial" w:cs="Arial"/>
        </w:rPr>
        <w:t>późn</w:t>
      </w:r>
      <w:proofErr w:type="spellEnd"/>
      <w:r w:rsidRPr="00CC3E6B">
        <w:rPr>
          <w:rFonts w:ascii="Arial" w:eastAsia="Calibri" w:hAnsi="Arial" w:cs="Arial"/>
        </w:rPr>
        <w:t>. zm.), a tym samym nie podlegam/-y* wykluczeniu z udziału w postępowaniu na podstawie art. 24 ust. 1 ustawy.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* niewłaściwe skreślić 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7A12E9" w:rsidRPr="00CC3E6B" w:rsidRDefault="007A12E9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</w:p>
    <w:p w:rsidR="00CC3E6B" w:rsidRPr="00CC3E6B" w:rsidRDefault="00CC3E6B" w:rsidP="00CC3E6B">
      <w:pPr>
        <w:spacing w:after="0" w:line="240" w:lineRule="auto"/>
        <w:ind w:left="6372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Załącznik nr </w:t>
      </w:r>
      <w:r w:rsidR="00E37571">
        <w:rPr>
          <w:rFonts w:ascii="Arial" w:eastAsia="Calibri" w:hAnsi="Arial" w:cs="Arial"/>
          <w:b/>
        </w:rPr>
        <w:t>7</w:t>
      </w:r>
      <w:r w:rsidRPr="00CC3E6B">
        <w:rPr>
          <w:rFonts w:ascii="Arial" w:eastAsia="Calibri" w:hAnsi="Arial" w:cs="Arial"/>
          <w:b/>
        </w:rPr>
        <w:t xml:space="preserve"> do SIWZ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Znak sprawy:</w:t>
      </w:r>
      <w:r w:rsidRPr="00CC3E6B">
        <w:rPr>
          <w:rFonts w:ascii="Arial" w:eastAsia="Calibri" w:hAnsi="Arial" w:cs="Arial"/>
          <w:color w:val="FF0000"/>
        </w:rPr>
        <w:t xml:space="preserve"> </w:t>
      </w:r>
      <w:r w:rsidRPr="00CC3E6B">
        <w:rPr>
          <w:rFonts w:ascii="Arial" w:eastAsia="Calibri" w:hAnsi="Arial" w:cs="Arial"/>
          <w:b/>
        </w:rPr>
        <w:t>WOF.261.</w:t>
      </w:r>
      <w:r w:rsidR="007A12E9">
        <w:rPr>
          <w:rFonts w:ascii="Arial" w:eastAsia="Calibri" w:hAnsi="Arial" w:cs="Arial"/>
          <w:b/>
        </w:rPr>
        <w:t>9</w:t>
      </w:r>
      <w:r w:rsidRPr="00CC3E6B">
        <w:rPr>
          <w:rFonts w:ascii="Arial" w:eastAsia="Calibri" w:hAnsi="Arial" w:cs="Arial"/>
          <w:b/>
        </w:rPr>
        <w:t>.2015</w:t>
      </w:r>
    </w:p>
    <w:p w:rsidR="00CC3E6B" w:rsidRPr="00CC3E6B" w:rsidRDefault="00CC3E6B" w:rsidP="00CC3E6B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 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INFORMACJA Z ART.26 UST. 2D USTAWY PZP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3162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CC3E6B">
        <w:rPr>
          <w:rFonts w:ascii="Arial" w:eastAsia="Calibri" w:hAnsi="Arial" w:cs="Arial"/>
        </w:rPr>
        <w:t xml:space="preserve">Składając ofertę w postępowaniu o udzielenie zamówienia publicznego na </w:t>
      </w:r>
      <w:r w:rsidRPr="00CC3E6B">
        <w:rPr>
          <w:rFonts w:ascii="Arial" w:hAnsi="Arial" w:cs="Arial"/>
        </w:rPr>
        <w:t>„</w:t>
      </w:r>
      <w:r w:rsidR="00316210">
        <w:rPr>
          <w:rFonts w:ascii="Arial" w:hAnsi="Arial" w:cs="Arial"/>
        </w:rPr>
        <w:t>Ocenie</w:t>
      </w:r>
      <w:r w:rsidR="00316210" w:rsidRPr="00836249">
        <w:rPr>
          <w:rFonts w:ascii="Arial" w:hAnsi="Arial" w:cs="Arial"/>
        </w:rPr>
        <w:t xml:space="preserve"> stanu jakości środowiska gruntowo-wodnego na terenie: „Blachownia”, „Raciszów”, „</w:t>
      </w:r>
      <w:proofErr w:type="spellStart"/>
      <w:r w:rsidR="00316210" w:rsidRPr="00836249">
        <w:rPr>
          <w:rFonts w:ascii="Arial" w:hAnsi="Arial" w:cs="Arial"/>
        </w:rPr>
        <w:t>Emilówka</w:t>
      </w:r>
      <w:proofErr w:type="spellEnd"/>
      <w:r w:rsidR="00316210" w:rsidRPr="00836249">
        <w:rPr>
          <w:rFonts w:ascii="Arial" w:hAnsi="Arial" w:cs="Arial"/>
        </w:rPr>
        <w:t xml:space="preserve">” a także koordynacja i zarządzanie tym działaniem oraz weryfikacja dokumentacji nt. 2 obszarów zanieczyszczonych, tj. </w:t>
      </w:r>
      <w:r w:rsidR="00316210">
        <w:rPr>
          <w:rFonts w:ascii="Arial" w:hAnsi="Arial" w:cs="Arial"/>
        </w:rPr>
        <w:t>„</w:t>
      </w:r>
      <w:r w:rsidR="00316210" w:rsidRPr="00836249">
        <w:rPr>
          <w:rFonts w:ascii="Arial" w:hAnsi="Arial" w:cs="Arial"/>
        </w:rPr>
        <w:t>Raciszów</w:t>
      </w:r>
      <w:r w:rsidR="00316210">
        <w:rPr>
          <w:rFonts w:ascii="Arial" w:hAnsi="Arial" w:cs="Arial"/>
        </w:rPr>
        <w:t>”</w:t>
      </w:r>
      <w:r w:rsidR="00316210" w:rsidRPr="00836249">
        <w:rPr>
          <w:rFonts w:ascii="Arial" w:hAnsi="Arial" w:cs="Arial"/>
        </w:rPr>
        <w:t xml:space="preserve"> i </w:t>
      </w:r>
      <w:r w:rsidR="00316210">
        <w:rPr>
          <w:rFonts w:ascii="Arial" w:hAnsi="Arial" w:cs="Arial"/>
        </w:rPr>
        <w:t>„</w:t>
      </w:r>
      <w:proofErr w:type="spellStart"/>
      <w:r w:rsidR="00316210" w:rsidRPr="00836249">
        <w:rPr>
          <w:rFonts w:ascii="Arial" w:hAnsi="Arial" w:cs="Arial"/>
        </w:rPr>
        <w:t>Emilówka</w:t>
      </w:r>
      <w:proofErr w:type="spellEnd"/>
      <w:r w:rsidR="00316210">
        <w:rPr>
          <w:rFonts w:ascii="Arial" w:hAnsi="Arial" w:cs="Arial"/>
        </w:rPr>
        <w:t>”</w:t>
      </w:r>
      <w:r w:rsidR="00316210" w:rsidRPr="00836249">
        <w:rPr>
          <w:rFonts w:ascii="Arial" w:hAnsi="Arial" w:cs="Arial"/>
        </w:rPr>
        <w:t xml:space="preserve"> w </w:t>
      </w:r>
      <w:proofErr w:type="spellStart"/>
      <w:r w:rsidR="00316210" w:rsidRPr="00836249">
        <w:rPr>
          <w:rFonts w:ascii="Arial" w:hAnsi="Arial" w:cs="Arial"/>
        </w:rPr>
        <w:t>Malni</w:t>
      </w:r>
      <w:proofErr w:type="spellEnd"/>
      <w:r w:rsidRPr="00CC3E6B">
        <w:rPr>
          <w:rFonts w:ascii="Arial" w:hAnsi="Arial" w:cs="Arial"/>
        </w:rPr>
        <w:t>”,</w:t>
      </w:r>
      <w:r w:rsidR="00316210">
        <w:rPr>
          <w:rFonts w:ascii="Arial" w:hAnsi="Arial" w:cs="Arial"/>
        </w:rPr>
        <w:t xml:space="preserve"> </w:t>
      </w:r>
      <w:r w:rsidRPr="00CC3E6B">
        <w:rPr>
          <w:rFonts w:ascii="Arial" w:eastAsia="Calibri" w:hAnsi="Arial" w:cs="Arial"/>
        </w:rPr>
        <w:t>oświadczam/-y*, że: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CC3E6B">
        <w:rPr>
          <w:rFonts w:ascii="Arial" w:eastAsia="Calibri" w:hAnsi="Arial" w:cs="Arial"/>
        </w:rPr>
        <w:t>późn</w:t>
      </w:r>
      <w:proofErr w:type="spellEnd"/>
      <w:r w:rsidRPr="00CC3E6B">
        <w:rPr>
          <w:rFonts w:ascii="Arial" w:eastAsia="Calibri" w:hAnsi="Arial" w:cs="Arial"/>
        </w:rPr>
        <w:t>. zm.)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CC3E6B">
        <w:rPr>
          <w:rFonts w:ascii="Arial" w:eastAsia="Calibri" w:hAnsi="Arial" w:cs="Arial"/>
        </w:rPr>
        <w:t>późn</w:t>
      </w:r>
      <w:proofErr w:type="spellEnd"/>
      <w:r w:rsidRPr="00CC3E6B">
        <w:rPr>
          <w:rFonts w:ascii="Arial" w:eastAsia="Calibri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Miejscowość…………….. dnia ………………….r.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ind w:left="4248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ind w:left="4248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ind w:left="4248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………………………………………………………..</w:t>
      </w:r>
    </w:p>
    <w:p w:rsidR="00CC3E6B" w:rsidRPr="00CC3E6B" w:rsidRDefault="00CC3E6B" w:rsidP="00CC3E6B">
      <w:pPr>
        <w:spacing w:after="0" w:line="240" w:lineRule="auto"/>
        <w:ind w:left="4956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Podpis i pieczątka Wykonawcy</w:t>
      </w:r>
      <w:r w:rsidRPr="00CC3E6B">
        <w:rPr>
          <w:rFonts w:ascii="Arial" w:eastAsia="Calibri" w:hAnsi="Arial" w:cs="Arial"/>
        </w:rPr>
        <w:tab/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* niewłaściwe skreślić 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316210" w:rsidRDefault="00316210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316210" w:rsidRDefault="00316210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316210" w:rsidRDefault="00316210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316210" w:rsidRDefault="00316210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316210" w:rsidRDefault="00316210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316210" w:rsidRPr="00CC3E6B" w:rsidRDefault="00316210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Załącznik nr </w:t>
      </w:r>
      <w:r w:rsidR="00E37571">
        <w:rPr>
          <w:rFonts w:ascii="Arial" w:eastAsia="Calibri" w:hAnsi="Arial" w:cs="Arial"/>
          <w:b/>
        </w:rPr>
        <w:t>8</w:t>
      </w:r>
      <w:r w:rsidRPr="00CC3E6B">
        <w:rPr>
          <w:rFonts w:ascii="Arial" w:eastAsia="Calibri" w:hAnsi="Arial" w:cs="Arial"/>
          <w:b/>
        </w:rPr>
        <w:t xml:space="preserve"> do SIWZ </w:t>
      </w: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right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UMOWA Nr ………………………………</w:t>
      </w: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C3E6B" w:rsidRPr="00CC3E6B" w:rsidRDefault="00CC3E6B" w:rsidP="00CC3E6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zawarta w Opolu w dniu ........................................................... 2015 r</w:t>
      </w:r>
      <w:r w:rsidRPr="00CC3E6B">
        <w:rPr>
          <w:rFonts w:ascii="Arial" w:eastAsia="Times New Roman" w:hAnsi="Arial" w:cs="Arial"/>
          <w:b/>
          <w:lang w:eastAsia="pl-PL"/>
        </w:rPr>
        <w:t xml:space="preserve">. </w:t>
      </w:r>
      <w:r w:rsidRPr="00CC3E6B">
        <w:rPr>
          <w:rFonts w:ascii="Arial" w:eastAsia="Times New Roman" w:hAnsi="Arial" w:cs="Arial"/>
          <w:lang w:eastAsia="pl-PL"/>
        </w:rPr>
        <w:t xml:space="preserve">pomiędzy </w:t>
      </w:r>
    </w:p>
    <w:p w:rsidR="00CC3E6B" w:rsidRPr="00CC3E6B" w:rsidRDefault="00CC3E6B" w:rsidP="00CC3E6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CC3E6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C3E6B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CC3E6B">
        <w:rPr>
          <w:rFonts w:ascii="Arial" w:eastAsia="Times New Roman" w:hAnsi="Arial" w:cs="Arial"/>
          <w:b/>
          <w:lang w:eastAsia="pl-PL"/>
        </w:rPr>
        <w:t>Zamawiającym</w:t>
      </w:r>
      <w:r w:rsidRPr="00CC3E6B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CC3E6B" w:rsidRPr="00CC3E6B" w:rsidRDefault="00CC3E6B" w:rsidP="00CC3E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3E6B" w:rsidRPr="00CC3E6B" w:rsidRDefault="00CC3E6B" w:rsidP="00CC3E6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………………………………………………………………………………...……………...……, 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a 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................................................................................................................................................., zwanym dalej </w:t>
      </w:r>
      <w:r w:rsidRPr="00CC3E6B">
        <w:rPr>
          <w:rFonts w:ascii="Arial" w:eastAsia="Calibri" w:hAnsi="Arial" w:cs="Arial"/>
          <w:b/>
        </w:rPr>
        <w:t>Wykonawcą</w:t>
      </w:r>
      <w:r w:rsidRPr="00CC3E6B">
        <w:rPr>
          <w:rFonts w:ascii="Arial" w:eastAsia="Calibri" w:hAnsi="Arial" w:cs="Arial"/>
        </w:rPr>
        <w:t xml:space="preserve">, 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</w:rPr>
        <w:t xml:space="preserve">zaś wspólnie zwanymi dalej </w:t>
      </w:r>
      <w:r w:rsidRPr="00CC3E6B">
        <w:rPr>
          <w:rFonts w:ascii="Arial" w:eastAsia="Calibri" w:hAnsi="Arial" w:cs="Arial"/>
          <w:b/>
          <w:bCs/>
        </w:rPr>
        <w:t>„Stronami”.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CC3E6B" w:rsidRPr="00CC3E6B" w:rsidRDefault="00CC3E6B" w:rsidP="0031621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Cs/>
        </w:rPr>
        <w:t>Niniejsza u</w:t>
      </w:r>
      <w:r w:rsidRPr="00CC3E6B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CC3E6B">
        <w:rPr>
          <w:rFonts w:ascii="Arial" w:eastAsia="Calibri" w:hAnsi="Arial" w:cs="Arial"/>
        </w:rPr>
        <w:t>późn</w:t>
      </w:r>
      <w:proofErr w:type="spellEnd"/>
      <w:r w:rsidRPr="00CC3E6B">
        <w:rPr>
          <w:rFonts w:ascii="Arial" w:eastAsia="Calibri" w:hAnsi="Arial" w:cs="Arial"/>
        </w:rPr>
        <w:t xml:space="preserve">. zm.), zwanej dalej ustawą </w:t>
      </w:r>
      <w:proofErr w:type="spellStart"/>
      <w:r w:rsidRPr="00CC3E6B">
        <w:rPr>
          <w:rFonts w:ascii="Arial" w:eastAsia="Calibri" w:hAnsi="Arial" w:cs="Arial"/>
        </w:rPr>
        <w:t>Pzp</w:t>
      </w:r>
      <w:proofErr w:type="spellEnd"/>
      <w:r w:rsidRPr="00CC3E6B">
        <w:rPr>
          <w:rFonts w:ascii="Arial" w:eastAsia="Calibri" w:hAnsi="Arial" w:cs="Arial"/>
        </w:rPr>
        <w:t>, na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>wykonanie</w:t>
      </w:r>
      <w:r w:rsidRPr="00CC3E6B">
        <w:rPr>
          <w:rFonts w:ascii="Arial" w:eastAsia="Calibri" w:hAnsi="Arial" w:cs="Arial"/>
          <w:b/>
        </w:rPr>
        <w:t xml:space="preserve"> </w:t>
      </w:r>
      <w:r w:rsidRPr="00CC3E6B">
        <w:rPr>
          <w:rFonts w:ascii="Arial" w:eastAsia="Calibri" w:hAnsi="Arial" w:cs="Arial"/>
        </w:rPr>
        <w:t>usługi polegającej na</w:t>
      </w:r>
      <w:r w:rsidRPr="00CC3E6B">
        <w:rPr>
          <w:rFonts w:ascii="Arial" w:eastAsia="Calibri" w:hAnsi="Arial" w:cs="Arial"/>
          <w:b/>
          <w:bCs/>
        </w:rPr>
        <w:t xml:space="preserve"> „</w:t>
      </w:r>
      <w:r w:rsidR="00316210" w:rsidRPr="00316210">
        <w:rPr>
          <w:rFonts w:ascii="Arial" w:hAnsi="Arial" w:cs="Arial"/>
          <w:b/>
        </w:rPr>
        <w:t>Ocenie stanu jakości środowiska gruntowo-wodnego na terenie: „Blachownia”, „Raciszów”, „</w:t>
      </w:r>
      <w:proofErr w:type="spellStart"/>
      <w:r w:rsidR="00316210" w:rsidRPr="00316210">
        <w:rPr>
          <w:rFonts w:ascii="Arial" w:hAnsi="Arial" w:cs="Arial"/>
          <w:b/>
        </w:rPr>
        <w:t>Emilówka</w:t>
      </w:r>
      <w:proofErr w:type="spellEnd"/>
      <w:r w:rsidR="00316210" w:rsidRPr="00316210">
        <w:rPr>
          <w:rFonts w:ascii="Arial" w:hAnsi="Arial" w:cs="Arial"/>
          <w:b/>
        </w:rPr>
        <w:t>” a także koordynacja i zarządzanie tym działaniem oraz weryfikacja dokumentacji nt. 2 obszarów zanieczyszczonych, tj. „Raciszów” i „</w:t>
      </w:r>
      <w:proofErr w:type="spellStart"/>
      <w:r w:rsidR="00316210" w:rsidRPr="00316210">
        <w:rPr>
          <w:rFonts w:ascii="Arial" w:hAnsi="Arial" w:cs="Arial"/>
          <w:b/>
        </w:rPr>
        <w:t>Emilówka</w:t>
      </w:r>
      <w:proofErr w:type="spellEnd"/>
      <w:r w:rsidR="00316210" w:rsidRPr="00316210">
        <w:rPr>
          <w:rFonts w:ascii="Arial" w:hAnsi="Arial" w:cs="Arial"/>
          <w:b/>
        </w:rPr>
        <w:t xml:space="preserve">” w </w:t>
      </w:r>
      <w:proofErr w:type="spellStart"/>
      <w:r w:rsidR="00316210" w:rsidRPr="00316210">
        <w:rPr>
          <w:rFonts w:ascii="Arial" w:hAnsi="Arial" w:cs="Arial"/>
          <w:b/>
        </w:rPr>
        <w:t>Malni</w:t>
      </w:r>
      <w:proofErr w:type="spellEnd"/>
      <w:r w:rsidR="00316210">
        <w:rPr>
          <w:rFonts w:ascii="Arial" w:eastAsia="Calibri" w:hAnsi="Arial" w:cs="Arial"/>
          <w:b/>
          <w:bCs/>
        </w:rPr>
        <w:t>”.</w:t>
      </w: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1</w:t>
      </w:r>
    </w:p>
    <w:p w:rsidR="00CC3E6B" w:rsidRPr="00CC3E6B" w:rsidRDefault="00CC3E6B" w:rsidP="004708F5">
      <w:pPr>
        <w:numPr>
          <w:ilvl w:val="0"/>
          <w:numId w:val="51"/>
        </w:numPr>
        <w:tabs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</w:rPr>
        <w:t xml:space="preserve">Przedmiotem niniejszej umowy jest wykonanie, zgodnie ze złożoną ofertą w postępowaniu przetargowym, usługi polegającej na </w:t>
      </w:r>
      <w:r w:rsidRPr="00CC3E6B">
        <w:rPr>
          <w:rFonts w:ascii="Arial" w:eastAsia="Calibri" w:hAnsi="Arial" w:cs="Arial"/>
          <w:b/>
          <w:bCs/>
        </w:rPr>
        <w:t>„</w:t>
      </w:r>
      <w:r w:rsidR="00316210" w:rsidRPr="00316210">
        <w:rPr>
          <w:rFonts w:ascii="Arial" w:hAnsi="Arial" w:cs="Arial"/>
          <w:b/>
        </w:rPr>
        <w:t>Ocenie stanu jakości środowiska gruntowo-wodnego na terenie: „Blachownia”, „Raciszów”, „</w:t>
      </w:r>
      <w:proofErr w:type="spellStart"/>
      <w:r w:rsidR="00316210" w:rsidRPr="00316210">
        <w:rPr>
          <w:rFonts w:ascii="Arial" w:hAnsi="Arial" w:cs="Arial"/>
          <w:b/>
        </w:rPr>
        <w:t>Emilówka</w:t>
      </w:r>
      <w:proofErr w:type="spellEnd"/>
      <w:r w:rsidR="00316210" w:rsidRPr="00316210">
        <w:rPr>
          <w:rFonts w:ascii="Arial" w:hAnsi="Arial" w:cs="Arial"/>
          <w:b/>
        </w:rPr>
        <w:t>” a także koordynacja i zarządzanie tym działaniem oraz weryfikacja dokumentacji nt. 2 obszarów zanieczyszczonych, tj. „Raciszów” i „</w:t>
      </w:r>
      <w:proofErr w:type="spellStart"/>
      <w:r w:rsidR="00316210" w:rsidRPr="00316210">
        <w:rPr>
          <w:rFonts w:ascii="Arial" w:hAnsi="Arial" w:cs="Arial"/>
          <w:b/>
        </w:rPr>
        <w:t>Emilówka</w:t>
      </w:r>
      <w:proofErr w:type="spellEnd"/>
      <w:r w:rsidR="00316210" w:rsidRPr="00316210">
        <w:rPr>
          <w:rFonts w:ascii="Arial" w:hAnsi="Arial" w:cs="Arial"/>
          <w:b/>
        </w:rPr>
        <w:t xml:space="preserve">” w </w:t>
      </w:r>
      <w:proofErr w:type="spellStart"/>
      <w:r w:rsidR="00316210" w:rsidRPr="00316210">
        <w:rPr>
          <w:rFonts w:ascii="Arial" w:hAnsi="Arial" w:cs="Arial"/>
          <w:b/>
        </w:rPr>
        <w:t>Malni</w:t>
      </w:r>
      <w:proofErr w:type="spellEnd"/>
      <w:r w:rsidR="00316210">
        <w:rPr>
          <w:rFonts w:ascii="Arial" w:eastAsia="Calibri" w:hAnsi="Arial" w:cs="Arial"/>
          <w:b/>
          <w:bCs/>
        </w:rPr>
        <w:t>”.</w:t>
      </w:r>
    </w:p>
    <w:p w:rsidR="00CC3E6B" w:rsidRPr="00CC3E6B" w:rsidRDefault="00CC3E6B" w:rsidP="004708F5">
      <w:pPr>
        <w:numPr>
          <w:ilvl w:val="0"/>
          <w:numId w:val="51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CC3E6B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CC3E6B">
        <w:rPr>
          <w:rFonts w:ascii="Arial" w:eastAsia="Calibri" w:hAnsi="Arial" w:cs="Arial"/>
          <w:bCs/>
        </w:rPr>
        <w:t>Specyfikacji Istotnych Warunków Zamówienia, zwanej dalej „</w:t>
      </w:r>
      <w:r w:rsidRPr="00CC3E6B">
        <w:rPr>
          <w:rFonts w:ascii="Arial" w:eastAsia="Calibri" w:hAnsi="Arial" w:cs="Arial"/>
        </w:rPr>
        <w:t>SIWZ”.</w:t>
      </w: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2</w:t>
      </w:r>
    </w:p>
    <w:p w:rsidR="00316210" w:rsidRPr="00DB7ABF" w:rsidRDefault="00CC3E6B" w:rsidP="00DB7ABF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Termin wyk</w:t>
      </w:r>
      <w:r w:rsidR="00316210">
        <w:rPr>
          <w:rFonts w:ascii="Arial" w:eastAsia="Calibri" w:hAnsi="Arial" w:cs="Arial"/>
        </w:rPr>
        <w:t>onania przedmiotu umowy upływa</w:t>
      </w:r>
      <w:r w:rsidRPr="00CC3E6B">
        <w:rPr>
          <w:rFonts w:ascii="Arial" w:eastAsia="Calibri" w:hAnsi="Arial" w:cs="Arial"/>
        </w:rPr>
        <w:t>:</w:t>
      </w:r>
      <w:r w:rsidR="00316210" w:rsidRPr="00DB7ABF">
        <w:rPr>
          <w:rFonts w:ascii="Arial" w:eastAsia="Calibri" w:hAnsi="Arial" w:cs="Arial"/>
        </w:rPr>
        <w:t xml:space="preserve"> </w:t>
      </w:r>
      <w:r w:rsidR="00316210" w:rsidRPr="00DB7ABF">
        <w:rPr>
          <w:rFonts w:ascii="Arial" w:eastAsia="Calibri" w:hAnsi="Arial" w:cs="Arial"/>
          <w:b/>
        </w:rPr>
        <w:t>15 września 2015 r.</w:t>
      </w:r>
    </w:p>
    <w:p w:rsidR="00CC3E6B" w:rsidRPr="00CC3E6B" w:rsidRDefault="00CC3E6B" w:rsidP="004708F5">
      <w:pPr>
        <w:numPr>
          <w:ilvl w:val="0"/>
          <w:numId w:val="52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iCs/>
        </w:rPr>
      </w:pPr>
      <w:r w:rsidRPr="00CC3E6B">
        <w:rPr>
          <w:rFonts w:ascii="Arial" w:eastAsia="Calibri" w:hAnsi="Arial" w:cs="Arial"/>
        </w:rPr>
        <w:t xml:space="preserve">Przez wykonanie zamówienia rozumie się przedstawienie Zamawiającemu </w:t>
      </w:r>
      <w:r w:rsidRPr="00CC3E6B">
        <w:rPr>
          <w:rFonts w:ascii="Arial" w:eastAsia="TimesNewRomanPS-BoldMT" w:hAnsi="Arial" w:cs="Arial"/>
          <w:bCs/>
        </w:rPr>
        <w:t>przedmiotu umowy</w:t>
      </w:r>
      <w:r w:rsidRPr="00CC3E6B">
        <w:rPr>
          <w:rFonts w:ascii="Arial" w:eastAsia="Calibri" w:hAnsi="Arial" w:cs="Arial"/>
          <w:bCs/>
          <w:iCs/>
        </w:rPr>
        <w:t>, odnośnie którego zostanie</w:t>
      </w:r>
      <w:r w:rsidRPr="00CC3E6B">
        <w:rPr>
          <w:rFonts w:ascii="Arial" w:eastAsia="TimesNewRomanPS-BoldMT" w:hAnsi="Arial" w:cs="Arial"/>
          <w:bCs/>
        </w:rPr>
        <w:t xml:space="preserve"> </w:t>
      </w:r>
      <w:r w:rsidRPr="00CC3E6B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CC3E6B" w:rsidRPr="00CC3E6B" w:rsidRDefault="00CC3E6B" w:rsidP="004708F5">
      <w:pPr>
        <w:numPr>
          <w:ilvl w:val="0"/>
          <w:numId w:val="52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TimesNewRomanPS-BoldMT" w:hAnsi="Arial" w:cs="Arial"/>
          <w:bCs/>
        </w:rPr>
      </w:pPr>
      <w:r w:rsidRPr="00CC3E6B">
        <w:rPr>
          <w:rFonts w:ascii="Arial" w:eastAsia="TimesNewRomanPS-BoldMT" w:hAnsi="Arial" w:cs="Arial"/>
          <w:bCs/>
        </w:rPr>
        <w:t>Termin wykonania umowy uznaje się za zachowany w przypadku przedłożenia Zamawiającemu przedmiotu umowy w terminie, o którym mowa w ust. 1, odnośnie którego, w terminie do 7 dni od daty przedłożenia, zostanie podpisany protokół odbioru</w:t>
      </w:r>
      <w:r w:rsidRPr="00CC3E6B">
        <w:rPr>
          <w:rFonts w:ascii="Arial" w:eastAsia="Calibri" w:hAnsi="Arial" w:cs="Arial"/>
        </w:rPr>
        <w:t>, o którym mowa w ust. 2.</w:t>
      </w:r>
    </w:p>
    <w:p w:rsidR="00CC3E6B" w:rsidRPr="00CC3E6B" w:rsidRDefault="00CC3E6B" w:rsidP="00CC3E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TimesNewRomanPS-BoldMT" w:hAnsi="Arial" w:cs="Arial"/>
          <w:bCs/>
        </w:rPr>
        <w:t xml:space="preserve">4. </w:t>
      </w:r>
      <w:r w:rsidRPr="00CC3E6B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Zamawiającego, z zastrzeżeniem ust. 5. </w:t>
      </w:r>
    </w:p>
    <w:p w:rsidR="00CC3E6B" w:rsidRDefault="00CC3E6B" w:rsidP="00CC3E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5. 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DB7ABF" w:rsidRDefault="00DB7ABF" w:rsidP="00CC3E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Pr="00A67967">
        <w:rPr>
          <w:rFonts w:ascii="Arial" w:eastAsia="Calibri" w:hAnsi="Arial" w:cs="Arial"/>
        </w:rPr>
        <w:t xml:space="preserve">Wykonawca jest zobowiązany złożyć Zamawiającemu </w:t>
      </w:r>
      <w:r w:rsidR="007918A8">
        <w:rPr>
          <w:rFonts w:ascii="Arial" w:eastAsia="Calibri" w:hAnsi="Arial" w:cs="Arial"/>
        </w:rPr>
        <w:t xml:space="preserve">pierwsze </w:t>
      </w:r>
      <w:r w:rsidRPr="00A67967">
        <w:rPr>
          <w:rFonts w:ascii="Arial" w:eastAsia="Calibri" w:hAnsi="Arial" w:cs="Arial"/>
        </w:rPr>
        <w:t xml:space="preserve">sprawozdanie z przebiegu prac dotyczących realizacji przedmiotu umowy wraz ze wskazaniem ewentualnych problemów związanych z realizacją zamówienia, z oszacowaniem stopnia zaawansowania prac oraz z wyszczególnieniem zadań pozostałych do wykonania, w terminie do </w:t>
      </w:r>
      <w:r>
        <w:rPr>
          <w:rFonts w:ascii="Arial" w:eastAsia="Calibri" w:hAnsi="Arial" w:cs="Arial"/>
        </w:rPr>
        <w:t>…………..</w:t>
      </w:r>
      <w:r w:rsidRPr="00A67967">
        <w:rPr>
          <w:rFonts w:ascii="Arial" w:eastAsia="Calibri" w:hAnsi="Arial" w:cs="Arial"/>
        </w:rPr>
        <w:t xml:space="preserve"> 2015 r.</w:t>
      </w:r>
      <w:r w:rsidR="007918A8">
        <w:rPr>
          <w:rFonts w:ascii="Arial" w:eastAsia="Calibri" w:hAnsi="Arial" w:cs="Arial"/>
        </w:rPr>
        <w:t>,</w:t>
      </w:r>
      <w:r w:rsidR="00B2745B">
        <w:rPr>
          <w:rFonts w:ascii="Arial" w:eastAsia="Calibri" w:hAnsi="Arial" w:cs="Arial"/>
        </w:rPr>
        <w:t xml:space="preserve"> </w:t>
      </w:r>
      <w:r w:rsidR="007918A8">
        <w:rPr>
          <w:rFonts w:ascii="Arial" w:eastAsia="Calibri" w:hAnsi="Arial" w:cs="Arial"/>
        </w:rPr>
        <w:t>a następne sprawozdania w okresach miesięcznych.</w:t>
      </w: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lastRenderedPageBreak/>
        <w:t>§ 3</w:t>
      </w:r>
    </w:p>
    <w:p w:rsidR="00CC3E6B" w:rsidRPr="00316210" w:rsidRDefault="00CC3E6B" w:rsidP="004708F5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Za wykonanie zamówienia Strony us</w:t>
      </w:r>
      <w:r w:rsidR="00316210">
        <w:rPr>
          <w:rFonts w:ascii="Arial" w:eastAsia="Calibri" w:hAnsi="Arial" w:cs="Arial"/>
        </w:rPr>
        <w:t xml:space="preserve">talają łączne wynagrodzenie </w:t>
      </w:r>
      <w:r w:rsidRPr="00316210">
        <w:rPr>
          <w:rFonts w:ascii="Arial" w:eastAsia="Calibri" w:hAnsi="Arial" w:cs="Arial"/>
        </w:rPr>
        <w:t>w wysokości …….. zł brutto (słownie:………………………  złotych),</w:t>
      </w:r>
    </w:p>
    <w:p w:rsidR="00CC3E6B" w:rsidRPr="00CC3E6B" w:rsidRDefault="00CC3E6B" w:rsidP="004708F5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CC3E6B" w:rsidRPr="00CC3E6B" w:rsidRDefault="00CC3E6B" w:rsidP="004708F5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CC3E6B">
        <w:rPr>
          <w:rFonts w:ascii="Arial" w:eastAsia="Calibri" w:hAnsi="Arial" w:cs="Arial"/>
          <w:b/>
        </w:rPr>
        <w:t>……… dni</w:t>
      </w:r>
      <w:r w:rsidRPr="00CC3E6B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CC3E6B" w:rsidRPr="00CC3E6B" w:rsidRDefault="00CC3E6B" w:rsidP="004708F5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CC3E6B" w:rsidRPr="00CC3E6B" w:rsidRDefault="00CC3E6B" w:rsidP="004708F5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CC3E6B" w:rsidRPr="00CC3E6B" w:rsidRDefault="00CC3E6B" w:rsidP="00CC3E6B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4</w:t>
      </w:r>
    </w:p>
    <w:p w:rsidR="00CC3E6B" w:rsidRPr="00CC3E6B" w:rsidRDefault="00CC3E6B" w:rsidP="004708F5">
      <w:pPr>
        <w:numPr>
          <w:ilvl w:val="0"/>
          <w:numId w:val="5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Osobą upoważnioną ze strony Zamawiającego do podpisania protokołu odbioru jest  Naczelnik Wydziału </w:t>
      </w:r>
      <w:r w:rsidR="00316210">
        <w:rPr>
          <w:rFonts w:ascii="Arial" w:eastAsia="Calibri" w:hAnsi="Arial" w:cs="Arial"/>
        </w:rPr>
        <w:t>Ocen Oddziaływania na Środowisko</w:t>
      </w:r>
      <w:r w:rsidRPr="00CC3E6B">
        <w:rPr>
          <w:rFonts w:ascii="Arial" w:eastAsia="Calibri" w:hAnsi="Arial" w:cs="Arial"/>
        </w:rPr>
        <w:t>.</w:t>
      </w:r>
    </w:p>
    <w:p w:rsidR="00CC3E6B" w:rsidRPr="00CC3E6B" w:rsidRDefault="00CC3E6B" w:rsidP="004708F5">
      <w:pPr>
        <w:numPr>
          <w:ilvl w:val="0"/>
          <w:numId w:val="54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CC3E6B" w:rsidRPr="00CC3E6B" w:rsidRDefault="00CC3E6B" w:rsidP="004708F5">
      <w:pPr>
        <w:numPr>
          <w:ilvl w:val="0"/>
          <w:numId w:val="54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W przypadku stwierdzenia niezgodności wykonanego zamówienia z opisem przedmiotu zamówienia zawartym w SIWZ, Zamawiający wezwie Wykonawcę do usunięcia stwierdzonych niezgodności, przekazując protokół wraz z uwagami - Wykonawca jest zobowiązany do bezzwłocznego ich usunięcia. </w:t>
      </w:r>
    </w:p>
    <w:p w:rsidR="00CC3E6B" w:rsidRPr="00CC3E6B" w:rsidRDefault="00CC3E6B" w:rsidP="00CC3E6B">
      <w:pPr>
        <w:spacing w:after="0" w:line="240" w:lineRule="auto"/>
        <w:ind w:left="18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5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CC3E6B" w:rsidRPr="00CC3E6B" w:rsidRDefault="00CC3E6B" w:rsidP="00CC3E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CC3E6B" w:rsidRPr="00CC3E6B" w:rsidRDefault="00CC3E6B" w:rsidP="00CC3E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CC3E6B" w:rsidRPr="00CC3E6B" w:rsidRDefault="00CC3E6B" w:rsidP="00CC3E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CC3E6B" w:rsidRPr="00CC3E6B" w:rsidRDefault="00CC3E6B" w:rsidP="004708F5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CC3E6B" w:rsidRPr="00CC3E6B" w:rsidRDefault="00CC3E6B" w:rsidP="004708F5">
      <w:pPr>
        <w:numPr>
          <w:ilvl w:val="2"/>
          <w:numId w:val="50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Wykonawca oświadcza, że do realizacji przedmiotu umowy będzie wykorzystywał wyłącznie materiały, które są zgodne z obowiązującymi przepisami prawa, a w </w:t>
      </w:r>
      <w:r w:rsidRPr="00CC3E6B">
        <w:rPr>
          <w:rFonts w:ascii="Arial" w:eastAsia="Calibri" w:hAnsi="Arial" w:cs="Arial"/>
        </w:rPr>
        <w:lastRenderedPageBreak/>
        <w:t>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6</w:t>
      </w:r>
    </w:p>
    <w:p w:rsidR="00CC3E6B" w:rsidRPr="00CC3E6B" w:rsidRDefault="00CC3E6B" w:rsidP="004708F5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łącznej kwoty, o której mowa w § 3 ust. 1 za każdy dzień zwłoki.</w:t>
      </w:r>
    </w:p>
    <w:p w:rsidR="00B2745B" w:rsidRDefault="00CC3E6B" w:rsidP="00B274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7918A8" w:rsidRPr="00B2745B" w:rsidRDefault="007918A8" w:rsidP="00B2745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B2745B">
        <w:rPr>
          <w:rFonts w:ascii="Arial" w:hAnsi="Arial" w:cs="Arial"/>
        </w:rPr>
        <w:t xml:space="preserve">W przypadku nie przedłożenia  sprawozdania, o którym mowa w § 2 ust. </w:t>
      </w:r>
      <w:r w:rsidR="00B2745B">
        <w:rPr>
          <w:rFonts w:ascii="Arial" w:hAnsi="Arial" w:cs="Arial"/>
        </w:rPr>
        <w:t>6</w:t>
      </w:r>
      <w:r w:rsidRPr="00B2745B">
        <w:rPr>
          <w:rFonts w:ascii="Arial" w:hAnsi="Arial" w:cs="Arial"/>
        </w:rPr>
        <w:t xml:space="preserve"> w terminie do </w:t>
      </w:r>
      <w:r w:rsidR="00B2745B">
        <w:rPr>
          <w:rFonts w:ascii="Arial" w:hAnsi="Arial" w:cs="Arial"/>
        </w:rPr>
        <w:t>………..</w:t>
      </w:r>
      <w:r w:rsidRPr="00B2745B">
        <w:rPr>
          <w:rFonts w:ascii="Arial" w:hAnsi="Arial" w:cs="Arial"/>
        </w:rPr>
        <w:t xml:space="preserve"> 2015 r.</w:t>
      </w:r>
      <w:r w:rsidR="00792508">
        <w:rPr>
          <w:rFonts w:ascii="Arial" w:hAnsi="Arial" w:cs="Arial"/>
        </w:rPr>
        <w:t xml:space="preserve"> lub kolejnych sprawozdań w miesięcznych okresach</w:t>
      </w:r>
      <w:r w:rsidRPr="00B2745B">
        <w:rPr>
          <w:rFonts w:ascii="Arial" w:hAnsi="Arial" w:cs="Arial"/>
        </w:rPr>
        <w:t xml:space="preserve">, Zamawiający może żądać zapłaty kary umownej w wysokości </w:t>
      </w:r>
      <w:r w:rsidR="00B2745B">
        <w:rPr>
          <w:rFonts w:ascii="Arial" w:hAnsi="Arial" w:cs="Arial"/>
        </w:rPr>
        <w:t>5</w:t>
      </w:r>
      <w:r w:rsidRPr="00B2745B">
        <w:rPr>
          <w:rFonts w:ascii="Arial" w:hAnsi="Arial" w:cs="Arial"/>
        </w:rPr>
        <w:t xml:space="preserve"> % kwoty wynagrodzenia brutto, o którym mowa w § 3 ust. 1.</w:t>
      </w:r>
    </w:p>
    <w:p w:rsidR="00CC3E6B" w:rsidRPr="00CC3E6B" w:rsidRDefault="00CC3E6B" w:rsidP="004708F5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W przypadku niewykonania lub nienależytego wykonania przedmiotu umowy w terminie do </w:t>
      </w:r>
      <w:r w:rsidR="00316210">
        <w:rPr>
          <w:rFonts w:ascii="Arial" w:eastAsia="Calibri" w:hAnsi="Arial" w:cs="Arial"/>
        </w:rPr>
        <w:t>15</w:t>
      </w:r>
      <w:r w:rsidRPr="00CC3E6B">
        <w:rPr>
          <w:rFonts w:ascii="Arial" w:eastAsia="Calibri" w:hAnsi="Arial" w:cs="Arial"/>
        </w:rPr>
        <w:t xml:space="preserve"> października 2015 r., Zamawiający może wypowiedzieć umowę ze skutkiem natychmiastowym i żądać zapłaty kary umownej w wysokości 20 % kwoty wynagrodzenia brutto, o którym mowa w § 3 ust. 1.</w:t>
      </w:r>
    </w:p>
    <w:p w:rsidR="00CC3E6B" w:rsidRPr="00CC3E6B" w:rsidRDefault="00CC3E6B" w:rsidP="004708F5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CC3E6B" w:rsidRPr="00CC3E6B" w:rsidRDefault="00CC3E6B" w:rsidP="004708F5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7</w:t>
      </w:r>
    </w:p>
    <w:p w:rsidR="00B2745B" w:rsidRDefault="00B2745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2745B" w:rsidRPr="00B2745B" w:rsidRDefault="00B2745B" w:rsidP="00316210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</w:t>
      </w:r>
      <w:proofErr w:type="spellStart"/>
      <w:r w:rsidRPr="007E4702">
        <w:rPr>
          <w:rFonts w:ascii="Arial" w:eastAsia="Times New Roman" w:hAnsi="Arial" w:cs="Arial"/>
          <w:lang w:eastAsia="pl-PL"/>
        </w:rPr>
        <w:t>Pzp</w:t>
      </w:r>
      <w:proofErr w:type="spellEnd"/>
      <w:r w:rsidRPr="007E4702">
        <w:rPr>
          <w:rFonts w:ascii="Arial" w:eastAsia="Times New Roman" w:hAnsi="Arial" w:cs="Arial"/>
          <w:lang w:eastAsia="pl-PL"/>
        </w:rPr>
        <w:t xml:space="preserve">, w zakresie zmiany </w:t>
      </w:r>
      <w:r>
        <w:rPr>
          <w:rFonts w:ascii="Arial" w:eastAsia="Arial Unicode MS" w:hAnsi="Arial" w:cs="Arial"/>
          <w:lang w:bidi="en-US"/>
        </w:rPr>
        <w:t xml:space="preserve">laboratorium </w:t>
      </w:r>
      <w:r w:rsidRPr="007E4702">
        <w:rPr>
          <w:rFonts w:ascii="Arial" w:eastAsia="Arial Unicode MS" w:hAnsi="Arial" w:cs="Arial"/>
          <w:lang w:bidi="en-US"/>
        </w:rPr>
        <w:t>wykonując</w:t>
      </w:r>
      <w:r>
        <w:rPr>
          <w:rFonts w:ascii="Arial" w:eastAsia="Arial Unicode MS" w:hAnsi="Arial" w:cs="Arial"/>
          <w:lang w:bidi="en-US"/>
        </w:rPr>
        <w:t>ego</w:t>
      </w:r>
      <w:r w:rsidRPr="007E4702">
        <w:rPr>
          <w:rFonts w:ascii="Arial" w:eastAsia="Arial Unicode MS" w:hAnsi="Arial" w:cs="Arial"/>
          <w:lang w:bidi="en-US"/>
        </w:rPr>
        <w:t xml:space="preserve"> zamówienie – w sytuacji kiedy zmiana ta będzie spowodowana przyczynami losowymi, niezależnymi od Wykonawcy, a leżącymi po stronie </w:t>
      </w:r>
      <w:r>
        <w:rPr>
          <w:rFonts w:ascii="Arial" w:eastAsia="Arial Unicode MS" w:hAnsi="Arial" w:cs="Arial"/>
          <w:lang w:bidi="en-US"/>
        </w:rPr>
        <w:t>tego laboratorium</w:t>
      </w:r>
      <w:r w:rsidRPr="007E4702">
        <w:rPr>
          <w:rFonts w:ascii="Arial" w:eastAsia="Arial Unicode MS" w:hAnsi="Arial" w:cs="Arial"/>
          <w:lang w:bidi="en-US"/>
        </w:rPr>
        <w:t xml:space="preserve">. </w:t>
      </w:r>
      <w:r>
        <w:rPr>
          <w:rFonts w:ascii="Arial" w:eastAsia="Arial Unicode MS" w:hAnsi="Arial" w:cs="Arial"/>
          <w:lang w:bidi="en-US"/>
        </w:rPr>
        <w:t>Laboratorium</w:t>
      </w:r>
      <w:r w:rsidRPr="007E4702">
        <w:rPr>
          <w:rFonts w:ascii="Arial" w:eastAsia="Arial Unicode MS" w:hAnsi="Arial" w:cs="Arial"/>
          <w:lang w:bidi="en-US"/>
        </w:rPr>
        <w:t xml:space="preserve"> zastępujące </w:t>
      </w:r>
      <w:r>
        <w:rPr>
          <w:rFonts w:ascii="Arial" w:eastAsia="Arial Unicode MS" w:hAnsi="Arial" w:cs="Arial"/>
          <w:lang w:bidi="en-US"/>
        </w:rPr>
        <w:t>laboratorium</w:t>
      </w:r>
      <w:r w:rsidRPr="007E4702">
        <w:rPr>
          <w:rFonts w:ascii="Arial" w:eastAsia="Arial Unicode MS" w:hAnsi="Arial" w:cs="Arial"/>
          <w:lang w:bidi="en-US"/>
        </w:rPr>
        <w:t xml:space="preserve"> wskazane w ofercie przetargowej mus</w:t>
      </w:r>
      <w:r>
        <w:rPr>
          <w:rFonts w:ascii="Arial" w:eastAsia="Arial Unicode MS" w:hAnsi="Arial" w:cs="Arial"/>
          <w:lang w:bidi="en-US"/>
        </w:rPr>
        <w:t>i</w:t>
      </w:r>
      <w:r w:rsidRPr="007E4702">
        <w:rPr>
          <w:rFonts w:ascii="Arial" w:eastAsia="Arial Unicode MS" w:hAnsi="Arial" w:cs="Arial"/>
          <w:lang w:bidi="en-US"/>
        </w:rPr>
        <w:t xml:space="preserve"> spełniać wymagania zawarte w SIWZ.</w:t>
      </w:r>
      <w:r w:rsidRPr="007E4702">
        <w:rPr>
          <w:rFonts w:ascii="Arial" w:eastAsia="Times New Roman" w:hAnsi="Arial" w:cs="Arial"/>
          <w:lang w:eastAsia="pl-PL"/>
        </w:rPr>
        <w:t xml:space="preserve"> </w:t>
      </w:r>
      <w:r w:rsidRPr="007E4702">
        <w:rPr>
          <w:rFonts w:ascii="Arial" w:eastAsia="Arial Unicode MS" w:hAnsi="Arial" w:cs="Arial"/>
          <w:lang w:bidi="en-US"/>
        </w:rPr>
        <w:t xml:space="preserve">Zmiana </w:t>
      </w:r>
      <w:r>
        <w:rPr>
          <w:rFonts w:ascii="Arial" w:eastAsia="Arial Unicode MS" w:hAnsi="Arial" w:cs="Arial"/>
          <w:lang w:bidi="en-US"/>
        </w:rPr>
        <w:t>laboratorium</w:t>
      </w:r>
      <w:r w:rsidRPr="007E4702">
        <w:rPr>
          <w:rFonts w:ascii="Arial" w:eastAsia="Arial Unicode MS" w:hAnsi="Arial" w:cs="Arial"/>
          <w:lang w:bidi="en-US"/>
        </w:rPr>
        <w:t xml:space="preserve"> wykonując</w:t>
      </w:r>
      <w:r>
        <w:rPr>
          <w:rFonts w:ascii="Arial" w:eastAsia="Arial Unicode MS" w:hAnsi="Arial" w:cs="Arial"/>
          <w:lang w:bidi="en-US"/>
        </w:rPr>
        <w:t>ego</w:t>
      </w:r>
      <w:r w:rsidRPr="007E4702">
        <w:rPr>
          <w:rFonts w:ascii="Arial" w:eastAsia="Arial Unicode MS" w:hAnsi="Arial" w:cs="Arial"/>
          <w:lang w:bidi="en-US"/>
        </w:rPr>
        <w:t xml:space="preserve"> zamówienie będzie możliwa wyłącznie po uzyskaniu pisemnej zgody Zamawiające</w:t>
      </w:r>
      <w:r>
        <w:rPr>
          <w:rFonts w:ascii="Arial" w:eastAsia="Arial Unicode MS" w:hAnsi="Arial" w:cs="Arial"/>
          <w:lang w:bidi="en-US"/>
        </w:rPr>
        <w:t>go.</w:t>
      </w:r>
    </w:p>
    <w:p w:rsidR="00CC3E6B" w:rsidRPr="00B2745B" w:rsidRDefault="00CC3E6B" w:rsidP="00316210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B2745B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8</w:t>
      </w:r>
    </w:p>
    <w:p w:rsidR="00CC3E6B" w:rsidRPr="00CC3E6B" w:rsidRDefault="00CC3E6B" w:rsidP="00CC3E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  <w:bCs/>
        </w:rPr>
        <w:t>1.</w:t>
      </w:r>
      <w:r w:rsidRPr="00CC3E6B">
        <w:rPr>
          <w:rFonts w:ascii="Arial" w:eastAsia="Calibri" w:hAnsi="Arial" w:cs="Arial"/>
        </w:rPr>
        <w:t xml:space="preserve">  Wykonawca zobowiązany jest do:</w:t>
      </w:r>
    </w:p>
    <w:p w:rsidR="00CC3E6B" w:rsidRPr="00CC3E6B" w:rsidRDefault="00CC3E6B" w:rsidP="00CC3E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1) umieszczenia w treści przedmiotu zamówienia (nagłówek strony tytułowej) logo Wojewódzkiego Funduszu Ochrony Środowiska i Gospodarki Wodnej w Opolu, logo Regionalnej Dyrekcji Ochrony Środowiska w Opolu;</w:t>
      </w:r>
    </w:p>
    <w:p w:rsidR="00CC3E6B" w:rsidRPr="00CC3E6B" w:rsidRDefault="00CC3E6B" w:rsidP="00CC3E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2) umieszczenia w treści przedmiotu zamówienia (stopka strony tytułowej), oraz na płytach CD/DVD zapisu: ''Opracowano w ramach projektu </w:t>
      </w:r>
      <w:r w:rsidRPr="00CC3E6B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CC3E6B">
        <w:rPr>
          <w:rFonts w:ascii="Arial" w:eastAsia="Calibri" w:hAnsi="Arial" w:cs="Arial"/>
        </w:rPr>
        <w:t xml:space="preserve">”, współfinansowanego ze środków Wojewódzkiego Funduszu Ochrony Środowiska i Gospodarki Wodnej w Opolu; </w:t>
      </w:r>
    </w:p>
    <w:p w:rsidR="00CC3E6B" w:rsidRPr="00CC3E6B" w:rsidRDefault="00CC3E6B" w:rsidP="00CC3E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lastRenderedPageBreak/>
        <w:t>3) nieodpłatnego dokonywania zmian i poprawek w przedmiocie zamówienia na etapie odbioru przedmiotu zamówienia przez Zamawiającego - zmiany i poprawki zostaną naniesione przez Wykonawcę w terminie do 7 dni od daty przekazania informacji o zmianach i poprawkach;</w:t>
      </w:r>
    </w:p>
    <w:p w:rsidR="00CC3E6B" w:rsidRPr="00CC3E6B" w:rsidRDefault="00CC3E6B" w:rsidP="00CC3E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4) 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CC3E6B" w:rsidRPr="00CC3E6B" w:rsidRDefault="00CC3E6B" w:rsidP="00CC3E6B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9</w:t>
      </w:r>
    </w:p>
    <w:p w:rsidR="00CC3E6B" w:rsidRPr="00CC3E6B" w:rsidRDefault="00CC3E6B" w:rsidP="004708F5">
      <w:pPr>
        <w:numPr>
          <w:ilvl w:val="0"/>
          <w:numId w:val="56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CC3E6B" w:rsidRPr="00CC3E6B" w:rsidRDefault="00CC3E6B" w:rsidP="004708F5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Wszelkie dokumenty i materiały udost</w:t>
      </w:r>
      <w:r w:rsidRPr="00CC3E6B">
        <w:rPr>
          <w:rFonts w:ascii="Arial" w:eastAsia="TimesNewRoman" w:hAnsi="Arial" w:cs="Arial"/>
        </w:rPr>
        <w:t>ę</w:t>
      </w:r>
      <w:r w:rsidRPr="00CC3E6B">
        <w:rPr>
          <w:rFonts w:ascii="Arial" w:eastAsia="Calibri" w:hAnsi="Arial" w:cs="Arial"/>
        </w:rPr>
        <w:t>pnione przez Zamawiaj</w:t>
      </w:r>
      <w:r w:rsidRPr="00CC3E6B">
        <w:rPr>
          <w:rFonts w:ascii="Arial" w:eastAsia="TimesNewRoman" w:hAnsi="Arial" w:cs="Arial"/>
        </w:rPr>
        <w:t>ą</w:t>
      </w:r>
      <w:r w:rsidRPr="00CC3E6B">
        <w:rPr>
          <w:rFonts w:ascii="Arial" w:eastAsia="Calibri" w:hAnsi="Arial" w:cs="Arial"/>
        </w:rPr>
        <w:t>cego w toku realizacji umowy Wykonawca zobowi</w:t>
      </w:r>
      <w:r w:rsidRPr="00CC3E6B">
        <w:rPr>
          <w:rFonts w:ascii="Arial" w:eastAsia="TimesNewRoman" w:hAnsi="Arial" w:cs="Arial"/>
        </w:rPr>
        <w:t>ą</w:t>
      </w:r>
      <w:r w:rsidRPr="00CC3E6B">
        <w:rPr>
          <w:rFonts w:ascii="Arial" w:eastAsia="Calibri" w:hAnsi="Arial" w:cs="Arial"/>
        </w:rPr>
        <w:t>zuje si</w:t>
      </w:r>
      <w:r w:rsidRPr="00CC3E6B">
        <w:rPr>
          <w:rFonts w:ascii="Arial" w:eastAsia="TimesNewRoman" w:hAnsi="Arial" w:cs="Arial"/>
        </w:rPr>
        <w:t xml:space="preserve">ę </w:t>
      </w:r>
      <w:r w:rsidRPr="00CC3E6B">
        <w:rPr>
          <w:rFonts w:ascii="Arial" w:eastAsia="Calibri" w:hAnsi="Arial" w:cs="Arial"/>
        </w:rPr>
        <w:t>wykorzystywa</w:t>
      </w:r>
      <w:r w:rsidRPr="00CC3E6B">
        <w:rPr>
          <w:rFonts w:ascii="Arial" w:eastAsia="TimesNewRoman" w:hAnsi="Arial" w:cs="Arial"/>
        </w:rPr>
        <w:t xml:space="preserve">ć </w:t>
      </w:r>
      <w:r w:rsidRPr="00CC3E6B">
        <w:rPr>
          <w:rFonts w:ascii="Arial" w:eastAsia="Calibri" w:hAnsi="Arial" w:cs="Arial"/>
        </w:rPr>
        <w:t>wył</w:t>
      </w:r>
      <w:r w:rsidRPr="00CC3E6B">
        <w:rPr>
          <w:rFonts w:ascii="Arial" w:eastAsia="TimesNewRoman" w:hAnsi="Arial" w:cs="Arial"/>
        </w:rPr>
        <w:t>ą</w:t>
      </w:r>
      <w:r w:rsidRPr="00CC3E6B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CC3E6B" w:rsidRPr="00CC3E6B" w:rsidRDefault="00CC3E6B" w:rsidP="004708F5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10</w:t>
      </w:r>
    </w:p>
    <w:p w:rsidR="00CC3E6B" w:rsidRPr="00CC3E6B" w:rsidRDefault="00CC3E6B" w:rsidP="004708F5">
      <w:pPr>
        <w:numPr>
          <w:ilvl w:val="0"/>
          <w:numId w:val="57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CC3E6B" w:rsidRPr="00CC3E6B" w:rsidRDefault="00CC3E6B" w:rsidP="004708F5">
      <w:pPr>
        <w:numPr>
          <w:ilvl w:val="0"/>
          <w:numId w:val="57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CC3E6B" w:rsidRPr="00CC3E6B" w:rsidRDefault="00CC3E6B" w:rsidP="004708F5">
      <w:pPr>
        <w:numPr>
          <w:ilvl w:val="0"/>
          <w:numId w:val="57"/>
        </w:numPr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Zmiany umowy dopuszczalne w granicach unormowań ustawy </w:t>
      </w:r>
      <w:proofErr w:type="spellStart"/>
      <w:r w:rsidRPr="00CC3E6B">
        <w:rPr>
          <w:rFonts w:ascii="Arial" w:eastAsia="Calibri" w:hAnsi="Arial" w:cs="Arial"/>
        </w:rPr>
        <w:t>Pzp</w:t>
      </w:r>
      <w:proofErr w:type="spellEnd"/>
      <w:r w:rsidRPr="00CC3E6B">
        <w:rPr>
          <w:rFonts w:ascii="Arial" w:eastAsia="Calibri" w:hAnsi="Arial" w:cs="Arial"/>
        </w:rPr>
        <w:t xml:space="preserve"> wymagają formy pisemnej pod rygorem nieważności.</w:t>
      </w:r>
    </w:p>
    <w:p w:rsidR="00CC3E6B" w:rsidRPr="00CC3E6B" w:rsidRDefault="00CC3E6B" w:rsidP="004708F5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CC3E6B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</w:t>
      </w:r>
      <w:proofErr w:type="spellStart"/>
      <w:r w:rsidRPr="00CC3E6B">
        <w:rPr>
          <w:rFonts w:ascii="Arial" w:eastAsia="Times New Roman" w:hAnsi="Arial" w:cs="Arial"/>
          <w:lang w:eastAsia="pl-PL"/>
        </w:rPr>
        <w:t>Pzp</w:t>
      </w:r>
      <w:proofErr w:type="spellEnd"/>
      <w:r w:rsidRPr="00CC3E6B">
        <w:rPr>
          <w:rFonts w:ascii="Arial" w:eastAsia="Times New Roman" w:hAnsi="Arial" w:cs="Arial"/>
          <w:lang w:eastAsia="pl-PL"/>
        </w:rPr>
        <w:t xml:space="preserve"> oraz Kodeksu Cywilnego. 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11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Integralne cz</w:t>
      </w:r>
      <w:r w:rsidRPr="00CC3E6B">
        <w:rPr>
          <w:rFonts w:ascii="Arial" w:eastAsia="TimesNewRoman" w:hAnsi="Arial" w:cs="Arial"/>
        </w:rPr>
        <w:t>ęś</w:t>
      </w:r>
      <w:r w:rsidRPr="00CC3E6B">
        <w:rPr>
          <w:rFonts w:ascii="Arial" w:eastAsia="Calibri" w:hAnsi="Arial" w:cs="Arial"/>
        </w:rPr>
        <w:t>ci niniejszej umowy stanowi</w:t>
      </w:r>
      <w:r w:rsidRPr="00CC3E6B">
        <w:rPr>
          <w:rFonts w:ascii="Arial" w:eastAsia="TimesNewRoman" w:hAnsi="Arial" w:cs="Arial"/>
        </w:rPr>
        <w:t xml:space="preserve">ą </w:t>
      </w:r>
      <w:r w:rsidRPr="00CC3E6B">
        <w:rPr>
          <w:rFonts w:ascii="Arial" w:eastAsia="Calibri" w:hAnsi="Arial" w:cs="Arial"/>
        </w:rPr>
        <w:t>nast</w:t>
      </w:r>
      <w:r w:rsidRPr="00CC3E6B">
        <w:rPr>
          <w:rFonts w:ascii="Arial" w:eastAsia="TimesNewRoman" w:hAnsi="Arial" w:cs="Arial"/>
        </w:rPr>
        <w:t>ę</w:t>
      </w:r>
      <w:r w:rsidRPr="00CC3E6B">
        <w:rPr>
          <w:rFonts w:ascii="Arial" w:eastAsia="Calibri" w:hAnsi="Arial" w:cs="Arial"/>
        </w:rPr>
        <w:t>puj</w:t>
      </w:r>
      <w:r w:rsidRPr="00CC3E6B">
        <w:rPr>
          <w:rFonts w:ascii="Arial" w:eastAsia="TimesNewRoman" w:hAnsi="Arial" w:cs="Arial"/>
        </w:rPr>
        <w:t>ą</w:t>
      </w:r>
      <w:r w:rsidRPr="00CC3E6B">
        <w:rPr>
          <w:rFonts w:ascii="Arial" w:eastAsia="Calibri" w:hAnsi="Arial" w:cs="Arial"/>
        </w:rPr>
        <w:t>ce dokumenty, które b</w:t>
      </w:r>
      <w:r w:rsidRPr="00CC3E6B">
        <w:rPr>
          <w:rFonts w:ascii="Arial" w:eastAsia="TimesNewRoman" w:hAnsi="Arial" w:cs="Arial"/>
        </w:rPr>
        <w:t>ę</w:t>
      </w:r>
      <w:r w:rsidRPr="00CC3E6B">
        <w:rPr>
          <w:rFonts w:ascii="Arial" w:eastAsia="Calibri" w:hAnsi="Arial" w:cs="Arial"/>
        </w:rPr>
        <w:t>d</w:t>
      </w:r>
      <w:r w:rsidRPr="00CC3E6B">
        <w:rPr>
          <w:rFonts w:ascii="Arial" w:eastAsia="TimesNewRoman" w:hAnsi="Arial" w:cs="Arial"/>
        </w:rPr>
        <w:t xml:space="preserve">ą </w:t>
      </w:r>
      <w:r w:rsidRPr="00CC3E6B">
        <w:rPr>
          <w:rFonts w:ascii="Arial" w:eastAsia="Calibri" w:hAnsi="Arial" w:cs="Arial"/>
        </w:rPr>
        <w:t>odczytywane jako jej cz</w:t>
      </w:r>
      <w:r w:rsidRPr="00CC3E6B">
        <w:rPr>
          <w:rFonts w:ascii="Arial" w:eastAsia="TimesNewRoman" w:hAnsi="Arial" w:cs="Arial"/>
        </w:rPr>
        <w:t>ęś</w:t>
      </w:r>
      <w:r w:rsidRPr="00CC3E6B">
        <w:rPr>
          <w:rFonts w:ascii="Arial" w:eastAsia="Calibri" w:hAnsi="Arial" w:cs="Arial"/>
        </w:rPr>
        <w:t>ci:</w:t>
      </w:r>
    </w:p>
    <w:p w:rsidR="00CC3E6B" w:rsidRPr="00CC3E6B" w:rsidRDefault="00CC3E6B" w:rsidP="004708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Specyfikacja Istotnych Warunków Zamówienia (wraz z zał</w:t>
      </w:r>
      <w:r w:rsidRPr="00CC3E6B">
        <w:rPr>
          <w:rFonts w:ascii="Arial" w:eastAsia="TimesNewRoman" w:hAnsi="Arial" w:cs="Arial"/>
        </w:rPr>
        <w:t>ą</w:t>
      </w:r>
      <w:r w:rsidRPr="00CC3E6B">
        <w:rPr>
          <w:rFonts w:ascii="Arial" w:eastAsia="Calibri" w:hAnsi="Arial" w:cs="Arial"/>
        </w:rPr>
        <w:t>cznikami),</w:t>
      </w:r>
    </w:p>
    <w:p w:rsidR="00CC3E6B" w:rsidRPr="00CC3E6B" w:rsidRDefault="00CC3E6B" w:rsidP="004708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>Oferta zło</w:t>
      </w:r>
      <w:r w:rsidRPr="00CC3E6B">
        <w:rPr>
          <w:rFonts w:ascii="Arial" w:eastAsia="TimesNewRoman" w:hAnsi="Arial" w:cs="Arial"/>
        </w:rPr>
        <w:t>ż</w:t>
      </w:r>
      <w:r w:rsidRPr="00CC3E6B">
        <w:rPr>
          <w:rFonts w:ascii="Arial" w:eastAsia="Calibri" w:hAnsi="Arial" w:cs="Arial"/>
        </w:rPr>
        <w:t>ona przez Wykonawc</w:t>
      </w:r>
      <w:r w:rsidRPr="00CC3E6B">
        <w:rPr>
          <w:rFonts w:ascii="Arial" w:eastAsia="TimesNewRoman" w:hAnsi="Arial" w:cs="Arial"/>
        </w:rPr>
        <w:t>ę</w:t>
      </w:r>
      <w:r w:rsidRPr="00CC3E6B">
        <w:rPr>
          <w:rFonts w:ascii="Arial" w:eastAsia="Calibri" w:hAnsi="Arial" w:cs="Arial"/>
        </w:rPr>
        <w:t>.</w:t>
      </w: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CC3E6B" w:rsidRPr="00CC3E6B" w:rsidRDefault="00CC3E6B" w:rsidP="00CC3E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C3E6B">
        <w:rPr>
          <w:rFonts w:ascii="Arial" w:eastAsia="Calibri" w:hAnsi="Arial" w:cs="Arial"/>
          <w:b/>
          <w:bCs/>
        </w:rPr>
        <w:t>§ 12</w:t>
      </w:r>
    </w:p>
    <w:p w:rsidR="00CC3E6B" w:rsidRPr="00CC3E6B" w:rsidRDefault="00CC3E6B" w:rsidP="00CC3E6B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  <w:shd w:val="clear" w:color="auto" w:fill="FFFFFF"/>
        </w:rPr>
      </w:pPr>
      <w:r w:rsidRPr="00CC3E6B">
        <w:rPr>
          <w:rFonts w:ascii="Arial" w:eastAsia="Calibri" w:hAnsi="Arial" w:cs="Arial"/>
          <w:shd w:val="clear" w:color="auto" w:fill="FFFFFF"/>
        </w:rPr>
        <w:t xml:space="preserve">Zamówienie prowadzone jest w ramach realizacji projektu pn. </w:t>
      </w:r>
      <w:r w:rsidRPr="00CC3E6B">
        <w:rPr>
          <w:rFonts w:ascii="Arial" w:eastAsia="Calibri" w:hAnsi="Arial" w:cs="Arial"/>
          <w:color w:val="000000"/>
        </w:rPr>
        <w:t>”Wspieranie działań na rzecz różnorodności biologicznej poprzez zapewnienie właściwego stanu ochrony obszarów cennych przyrodniczo oraz działania edukacyjno-informacyjne w 2015 roku"</w:t>
      </w:r>
      <w:r w:rsidRPr="00CC3E6B">
        <w:rPr>
          <w:rFonts w:ascii="Calibri" w:eastAsia="Calibri" w:hAnsi="Calibri" w:cs="Calibri"/>
          <w:sz w:val="24"/>
          <w:szCs w:val="24"/>
        </w:rPr>
        <w:t xml:space="preserve"> </w:t>
      </w:r>
      <w:r w:rsidRPr="00CC3E6B">
        <w:rPr>
          <w:rFonts w:ascii="Arial" w:eastAsia="Calibri" w:hAnsi="Arial" w:cs="Arial"/>
          <w:shd w:val="clear" w:color="auto" w:fill="FFFFFF"/>
        </w:rPr>
        <w:t>współfinansowanego ze środków Wojewódzkiego Funduszu Ochrony Środowiska                   i Gospodarki Wodnej w Opolu.</w:t>
      </w: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</w:p>
    <w:p w:rsidR="00CC3E6B" w:rsidRPr="00CC3E6B" w:rsidRDefault="00CC3E6B" w:rsidP="00CC3E6B">
      <w:pPr>
        <w:spacing w:after="0" w:line="240" w:lineRule="auto"/>
        <w:rPr>
          <w:rFonts w:ascii="Arial" w:eastAsia="Calibri" w:hAnsi="Arial" w:cs="Arial"/>
        </w:rPr>
      </w:pPr>
      <w:r w:rsidRPr="00CC3E6B">
        <w:rPr>
          <w:rFonts w:ascii="Arial" w:eastAsia="Calibri" w:hAnsi="Arial" w:cs="Arial"/>
        </w:rPr>
        <w:t xml:space="preserve">    ……………………..</w:t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</w:r>
      <w:r w:rsidRPr="00CC3E6B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C3E6B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C3E6B" w:rsidRPr="00CC3E6B" w:rsidRDefault="00CC3E6B" w:rsidP="00CC3E6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112F1" w:rsidRDefault="005112F1" w:rsidP="00B2745B">
      <w:pPr>
        <w:spacing w:after="0" w:line="240" w:lineRule="auto"/>
        <w:jc w:val="both"/>
      </w:pPr>
      <w:bookmarkStart w:id="0" w:name="_GoBack"/>
      <w:bookmarkEnd w:id="0"/>
    </w:p>
    <w:sectPr w:rsidR="0051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08" w:rsidRDefault="00792508" w:rsidP="00CC3E6B">
      <w:pPr>
        <w:spacing w:after="0" w:line="240" w:lineRule="auto"/>
      </w:pPr>
      <w:r>
        <w:separator/>
      </w:r>
    </w:p>
  </w:endnote>
  <w:endnote w:type="continuationSeparator" w:id="0">
    <w:p w:rsidR="00792508" w:rsidRDefault="00792508" w:rsidP="00CC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08" w:rsidRDefault="00792508" w:rsidP="00CC3E6B">
      <w:pPr>
        <w:spacing w:after="0" w:line="240" w:lineRule="auto"/>
      </w:pPr>
      <w:r>
        <w:separator/>
      </w:r>
    </w:p>
  </w:footnote>
  <w:footnote w:type="continuationSeparator" w:id="0">
    <w:p w:rsidR="00792508" w:rsidRDefault="00792508" w:rsidP="00CC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8" w:rsidRDefault="00792508" w:rsidP="00CC3E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61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E6E4505"/>
    <w:multiLevelType w:val="hybridMultilevel"/>
    <w:tmpl w:val="23140950"/>
    <w:styleLink w:val="WW8Num12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C101D"/>
    <w:multiLevelType w:val="multilevel"/>
    <w:tmpl w:val="9F54D1EE"/>
    <w:styleLink w:val="WW8Num12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6C3E1F"/>
    <w:multiLevelType w:val="multilevel"/>
    <w:tmpl w:val="C57A7CF6"/>
    <w:styleLink w:val="WW8Num8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1761543"/>
    <w:multiLevelType w:val="hybridMultilevel"/>
    <w:tmpl w:val="6F28DB0A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66A8"/>
    <w:multiLevelType w:val="multilevel"/>
    <w:tmpl w:val="02A27D20"/>
    <w:styleLink w:val="WW8Num10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A542D74"/>
    <w:multiLevelType w:val="singleLevel"/>
    <w:tmpl w:val="0F0457A4"/>
    <w:styleLink w:val="WW8Num13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1A8B0389"/>
    <w:multiLevelType w:val="multilevel"/>
    <w:tmpl w:val="B3CE9D9C"/>
    <w:styleLink w:val="WW8Num714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6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9874AB4"/>
    <w:multiLevelType w:val="hybridMultilevel"/>
    <w:tmpl w:val="372871F8"/>
    <w:styleLink w:val="WW8Num1015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D3DC7"/>
    <w:multiLevelType w:val="multilevel"/>
    <w:tmpl w:val="09C65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E13204"/>
    <w:multiLevelType w:val="hybridMultilevel"/>
    <w:tmpl w:val="22AC9316"/>
    <w:styleLink w:val="WW8Num915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0F7006"/>
    <w:multiLevelType w:val="multilevel"/>
    <w:tmpl w:val="D3F60868"/>
    <w:styleLink w:val="WW8Num1314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3692397A"/>
    <w:multiLevelType w:val="hybridMultilevel"/>
    <w:tmpl w:val="94E46E34"/>
    <w:styleLink w:val="WW8Num514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36BF71EE"/>
    <w:multiLevelType w:val="hybridMultilevel"/>
    <w:tmpl w:val="B0A41CF2"/>
    <w:styleLink w:val="WW8Num35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F25535"/>
    <w:multiLevelType w:val="hybridMultilevel"/>
    <w:tmpl w:val="EF58CCEA"/>
    <w:styleLink w:val="WW8Num715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7115A"/>
    <w:multiLevelType w:val="multilevel"/>
    <w:tmpl w:val="D4DCB0B8"/>
    <w:styleLink w:val="WW8Num73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92E2059"/>
    <w:multiLevelType w:val="multilevel"/>
    <w:tmpl w:val="624E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D645E50"/>
    <w:multiLevelType w:val="multilevel"/>
    <w:tmpl w:val="46F6E1A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6EE05E3A"/>
    <w:multiLevelType w:val="hybridMultilevel"/>
    <w:tmpl w:val="192060E8"/>
    <w:lvl w:ilvl="0" w:tplc="3762F9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73815DE8"/>
    <w:multiLevelType w:val="hybridMultilevel"/>
    <w:tmpl w:val="9E4A07E8"/>
    <w:styleLink w:val="WW8Num815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E0CC2"/>
    <w:multiLevelType w:val="multilevel"/>
    <w:tmpl w:val="62ACF00E"/>
    <w:styleLink w:val="WW8Num91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51569F3"/>
    <w:multiLevelType w:val="hybridMultilevel"/>
    <w:tmpl w:val="099CFE30"/>
    <w:lvl w:ilvl="0" w:tplc="41BA0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77745FE0"/>
    <w:multiLevelType w:val="hybridMultilevel"/>
    <w:tmpl w:val="354AA2B0"/>
    <w:styleLink w:val="WW8Num615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EEC766D"/>
    <w:multiLevelType w:val="hybridMultilevel"/>
    <w:tmpl w:val="8E3ADF14"/>
    <w:styleLink w:val="WW8Num515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2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48"/>
  </w:num>
  <w:num w:numId="7">
    <w:abstractNumId w:val="25"/>
  </w:num>
  <w:num w:numId="8">
    <w:abstractNumId w:val="30"/>
  </w:num>
  <w:num w:numId="9">
    <w:abstractNumId w:val="38"/>
  </w:num>
  <w:num w:numId="10">
    <w:abstractNumId w:val="21"/>
  </w:num>
  <w:num w:numId="11">
    <w:abstractNumId w:val="26"/>
  </w:num>
  <w:num w:numId="12">
    <w:abstractNumId w:val="44"/>
  </w:num>
  <w:num w:numId="13">
    <w:abstractNumId w:val="53"/>
  </w:num>
  <w:num w:numId="14">
    <w:abstractNumId w:val="16"/>
  </w:num>
  <w:num w:numId="15">
    <w:abstractNumId w:val="9"/>
  </w:num>
  <w:num w:numId="16">
    <w:abstractNumId w:val="29"/>
  </w:num>
  <w:num w:numId="17">
    <w:abstractNumId w:val="31"/>
  </w:num>
  <w:num w:numId="18">
    <w:abstractNumId w:val="32"/>
  </w:num>
  <w:num w:numId="19">
    <w:abstractNumId w:val="6"/>
  </w:num>
  <w:num w:numId="20">
    <w:abstractNumId w:val="39"/>
  </w:num>
  <w:num w:numId="21">
    <w:abstractNumId w:val="23"/>
  </w:num>
  <w:num w:numId="22">
    <w:abstractNumId w:val="28"/>
  </w:num>
  <w:num w:numId="23">
    <w:abstractNumId w:val="19"/>
  </w:num>
  <w:num w:numId="24">
    <w:abstractNumId w:val="27"/>
  </w:num>
  <w:num w:numId="25">
    <w:abstractNumId w:val="50"/>
  </w:num>
  <w:num w:numId="26">
    <w:abstractNumId w:val="3"/>
  </w:num>
  <w:num w:numId="27">
    <w:abstractNumId w:val="51"/>
  </w:num>
  <w:num w:numId="28">
    <w:abstractNumId w:val="15"/>
  </w:num>
  <w:num w:numId="29">
    <w:abstractNumId w:val="7"/>
  </w:num>
  <w:num w:numId="30">
    <w:abstractNumId w:val="13"/>
  </w:num>
  <w:num w:numId="31">
    <w:abstractNumId w:val="37"/>
  </w:num>
  <w:num w:numId="32">
    <w:abstractNumId w:val="11"/>
  </w:num>
  <w:num w:numId="33">
    <w:abstractNumId w:val="18"/>
  </w:num>
  <w:num w:numId="34">
    <w:abstractNumId w:val="45"/>
  </w:num>
  <w:num w:numId="35">
    <w:abstractNumId w:val="49"/>
  </w:num>
  <w:num w:numId="36">
    <w:abstractNumId w:val="10"/>
  </w:num>
  <w:num w:numId="37">
    <w:abstractNumId w:val="17"/>
  </w:num>
  <w:num w:numId="38">
    <w:abstractNumId w:val="33"/>
  </w:num>
  <w:num w:numId="39">
    <w:abstractNumId w:val="8"/>
  </w:num>
  <w:num w:numId="40">
    <w:abstractNumId w:val="43"/>
  </w:num>
  <w:num w:numId="41">
    <w:abstractNumId w:val="20"/>
  </w:num>
  <w:num w:numId="42">
    <w:abstractNumId w:val="40"/>
  </w:num>
  <w:num w:numId="43">
    <w:abstractNumId w:val="47"/>
  </w:num>
  <w:num w:numId="44">
    <w:abstractNumId w:val="4"/>
  </w:num>
  <w:num w:numId="45">
    <w:abstractNumId w:val="5"/>
  </w:num>
  <w:num w:numId="46">
    <w:abstractNumId w:val="0"/>
  </w:num>
  <w:num w:numId="47">
    <w:abstractNumId w:val="35"/>
  </w:num>
  <w:num w:numId="48">
    <w:abstractNumId w:val="42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  <w:lvl w:ilvl="0" w:tplc="99363D3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  <w:lvlOverride w:ilvl="1">
      <w:startOverride w:val="1"/>
      <w:lvl w:ilvl="1" w:tplc="49EE94B4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52">
    <w:abstractNumId w:val="53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59">
    <w:abstractNumId w:val="46"/>
  </w:num>
  <w:num w:numId="6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41"/>
  </w:num>
  <w:num w:numId="63">
    <w:abstractNumId w:val="14"/>
  </w:num>
  <w:num w:numId="64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56"/>
    <w:rsid w:val="001759EB"/>
    <w:rsid w:val="002B51AD"/>
    <w:rsid w:val="00303CF3"/>
    <w:rsid w:val="00316210"/>
    <w:rsid w:val="004671E3"/>
    <w:rsid w:val="004708F5"/>
    <w:rsid w:val="005112F1"/>
    <w:rsid w:val="0056457C"/>
    <w:rsid w:val="007918A8"/>
    <w:rsid w:val="00792508"/>
    <w:rsid w:val="007A12E9"/>
    <w:rsid w:val="00836249"/>
    <w:rsid w:val="00B2745B"/>
    <w:rsid w:val="00B4785A"/>
    <w:rsid w:val="00B877AF"/>
    <w:rsid w:val="00C249CF"/>
    <w:rsid w:val="00C90114"/>
    <w:rsid w:val="00CC3E6B"/>
    <w:rsid w:val="00CE31CB"/>
    <w:rsid w:val="00DB7ABF"/>
    <w:rsid w:val="00DC4056"/>
    <w:rsid w:val="00E37571"/>
    <w:rsid w:val="00ED42C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C3E6B"/>
  </w:style>
  <w:style w:type="paragraph" w:styleId="Tekstdymka">
    <w:name w:val="Balloon Text"/>
    <w:basedOn w:val="Normalny"/>
    <w:link w:val="TekstdymkaZnak"/>
    <w:uiPriority w:val="99"/>
    <w:semiHidden/>
    <w:unhideWhenUsed/>
    <w:rsid w:val="00CC3E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6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C3E6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CC3E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E6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3E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E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3E6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C3E6B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CC3E6B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C3E6B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CC3E6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CC3E6B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CC3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C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C3E6B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CC3E6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CC3E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C3E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C3E6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CC3E6B"/>
  </w:style>
  <w:style w:type="paragraph" w:customStyle="1" w:styleId="Zawartotabeli">
    <w:name w:val="Zawartość tabeli"/>
    <w:basedOn w:val="Normalny"/>
    <w:uiPriority w:val="99"/>
    <w:rsid w:val="00CC3E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CC3E6B"/>
    <w:rPr>
      <w:i/>
      <w:iCs/>
    </w:rPr>
  </w:style>
  <w:style w:type="character" w:styleId="Pogrubienie">
    <w:name w:val="Strong"/>
    <w:uiPriority w:val="99"/>
    <w:qFormat/>
    <w:rsid w:val="00CC3E6B"/>
    <w:rPr>
      <w:b/>
      <w:bCs/>
    </w:rPr>
  </w:style>
  <w:style w:type="paragraph" w:customStyle="1" w:styleId="Numerowanie">
    <w:name w:val="Numerowanie"/>
    <w:basedOn w:val="Normalny"/>
    <w:uiPriority w:val="99"/>
    <w:rsid w:val="00CC3E6B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CC3E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E6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E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3E6B"/>
    <w:rPr>
      <w:vertAlign w:val="superscript"/>
    </w:rPr>
  </w:style>
  <w:style w:type="character" w:customStyle="1" w:styleId="apple-style-span">
    <w:name w:val="apple-style-span"/>
    <w:rsid w:val="00CC3E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E6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E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E6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CC3E6B"/>
  </w:style>
  <w:style w:type="paragraph" w:customStyle="1" w:styleId="Standard">
    <w:name w:val="Standard"/>
    <w:link w:val="StandardZnak"/>
    <w:rsid w:val="00CC3E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CC3E6B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C3E6B"/>
    <w:pPr>
      <w:spacing w:after="120"/>
    </w:pPr>
  </w:style>
  <w:style w:type="paragraph" w:styleId="Lista">
    <w:name w:val="List"/>
    <w:basedOn w:val="Textbody"/>
    <w:uiPriority w:val="99"/>
    <w:rsid w:val="00CC3E6B"/>
  </w:style>
  <w:style w:type="paragraph" w:customStyle="1" w:styleId="Legenda1">
    <w:name w:val="Legenda1"/>
    <w:basedOn w:val="Standard"/>
    <w:uiPriority w:val="99"/>
    <w:rsid w:val="00CC3E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C3E6B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CC3E6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CC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CC3E6B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CC3E6B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CC3E6B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CC3E6B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CC3E6B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CC3E6B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6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CC3E6B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CC3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3E6B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CC3E6B"/>
    <w:pPr>
      <w:suppressLineNumbers/>
    </w:pPr>
  </w:style>
  <w:style w:type="paragraph" w:customStyle="1" w:styleId="TableHeading">
    <w:name w:val="Table Heading"/>
    <w:basedOn w:val="TableContents"/>
    <w:uiPriority w:val="99"/>
    <w:rsid w:val="00CC3E6B"/>
  </w:style>
  <w:style w:type="character" w:customStyle="1" w:styleId="WW8Num1z0">
    <w:name w:val="WW8Num1z0"/>
    <w:uiPriority w:val="99"/>
    <w:rsid w:val="00CC3E6B"/>
    <w:rPr>
      <w:rFonts w:ascii="Wingdings" w:hAnsi="Wingdings" w:cs="Wingdings"/>
    </w:rPr>
  </w:style>
  <w:style w:type="character" w:customStyle="1" w:styleId="WW8Num2z0">
    <w:name w:val="WW8Num2z0"/>
    <w:uiPriority w:val="99"/>
    <w:rsid w:val="00CC3E6B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CC3E6B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CC3E6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CC3E6B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CC3E6B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CC3E6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CC3E6B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CC3E6B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CC3E6B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CC3E6B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CC3E6B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CC3E6B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CC3E6B"/>
    <w:rPr>
      <w:rFonts w:ascii="Wingdings" w:hAnsi="Wingdings" w:cs="Wingdings"/>
    </w:rPr>
  </w:style>
  <w:style w:type="character" w:customStyle="1" w:styleId="WW8Num8z1">
    <w:name w:val="WW8Num8z1"/>
    <w:uiPriority w:val="99"/>
    <w:rsid w:val="00CC3E6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C3E6B"/>
    <w:rPr>
      <w:rFonts w:ascii="Symbol" w:hAnsi="Symbol" w:cs="Symbol"/>
    </w:rPr>
  </w:style>
  <w:style w:type="character" w:customStyle="1" w:styleId="WW8Num9z0">
    <w:name w:val="WW8Num9z0"/>
    <w:uiPriority w:val="99"/>
    <w:rsid w:val="00CC3E6B"/>
  </w:style>
  <w:style w:type="character" w:customStyle="1" w:styleId="WW8Num18z0">
    <w:name w:val="WW8Num18z0"/>
    <w:uiPriority w:val="99"/>
    <w:rsid w:val="00CC3E6B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CC3E6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C3E6B"/>
    <w:rPr>
      <w:rFonts w:ascii="Wingdings" w:hAnsi="Wingdings" w:cs="Wingdings"/>
    </w:rPr>
  </w:style>
  <w:style w:type="character" w:customStyle="1" w:styleId="WW8Num18z3">
    <w:name w:val="WW8Num18z3"/>
    <w:uiPriority w:val="99"/>
    <w:rsid w:val="00CC3E6B"/>
    <w:rPr>
      <w:rFonts w:ascii="Symbol" w:hAnsi="Symbol" w:cs="Symbol"/>
    </w:rPr>
  </w:style>
  <w:style w:type="character" w:customStyle="1" w:styleId="WW8Num21z0">
    <w:name w:val="WW8Num21z0"/>
    <w:uiPriority w:val="99"/>
    <w:rsid w:val="00CC3E6B"/>
    <w:rPr>
      <w:rFonts w:ascii="Arial" w:hAnsi="Arial" w:cs="Arial"/>
    </w:rPr>
  </w:style>
  <w:style w:type="character" w:customStyle="1" w:styleId="WW8Num21z1">
    <w:name w:val="WW8Num21z1"/>
    <w:uiPriority w:val="99"/>
    <w:rsid w:val="00CC3E6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C3E6B"/>
    <w:rPr>
      <w:rFonts w:ascii="Wingdings" w:hAnsi="Wingdings" w:cs="Wingdings"/>
    </w:rPr>
  </w:style>
  <w:style w:type="character" w:customStyle="1" w:styleId="WW8Num21z3">
    <w:name w:val="WW8Num21z3"/>
    <w:uiPriority w:val="99"/>
    <w:rsid w:val="00CC3E6B"/>
    <w:rPr>
      <w:rFonts w:ascii="Symbol" w:hAnsi="Symbol" w:cs="Symbol"/>
    </w:rPr>
  </w:style>
  <w:style w:type="character" w:customStyle="1" w:styleId="FootnoteSymbol">
    <w:name w:val="Footnote Symbol"/>
    <w:uiPriority w:val="99"/>
    <w:rsid w:val="00CC3E6B"/>
  </w:style>
  <w:style w:type="character" w:styleId="Odwoaniedokomentarza">
    <w:name w:val="annotation reference"/>
    <w:basedOn w:val="Domylnaczcionkaakapitu"/>
    <w:uiPriority w:val="99"/>
    <w:semiHidden/>
    <w:rsid w:val="00CC3E6B"/>
    <w:rPr>
      <w:sz w:val="16"/>
      <w:szCs w:val="16"/>
    </w:rPr>
  </w:style>
  <w:style w:type="character" w:customStyle="1" w:styleId="BulletSymbols">
    <w:name w:val="Bullet Symbols"/>
    <w:uiPriority w:val="99"/>
    <w:rsid w:val="00CC3E6B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3E6B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6B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C3E6B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CC3E6B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CC3E6B"/>
  </w:style>
  <w:style w:type="numbering" w:customStyle="1" w:styleId="WW8Num22">
    <w:name w:val="WW8Num22"/>
    <w:rsid w:val="00CC3E6B"/>
    <w:pPr>
      <w:numPr>
        <w:numId w:val="44"/>
      </w:numPr>
    </w:pPr>
  </w:style>
  <w:style w:type="numbering" w:customStyle="1" w:styleId="WW8Num23">
    <w:name w:val="WW8Num23"/>
    <w:rsid w:val="00CC3E6B"/>
    <w:pPr>
      <w:numPr>
        <w:numId w:val="45"/>
      </w:numPr>
    </w:pPr>
  </w:style>
  <w:style w:type="numbering" w:customStyle="1" w:styleId="WW8Num7">
    <w:name w:val="WW8Num7"/>
    <w:rsid w:val="00CC3E6B"/>
    <w:pPr>
      <w:numPr>
        <w:numId w:val="29"/>
      </w:numPr>
    </w:pPr>
  </w:style>
  <w:style w:type="numbering" w:customStyle="1" w:styleId="WW8Num17">
    <w:name w:val="WW8Num17"/>
    <w:rsid w:val="00CC3E6B"/>
    <w:pPr>
      <w:numPr>
        <w:numId w:val="39"/>
      </w:numPr>
    </w:pPr>
  </w:style>
  <w:style w:type="numbering" w:customStyle="1" w:styleId="WW8Num14">
    <w:name w:val="WW8Num14"/>
    <w:rsid w:val="00CC3E6B"/>
  </w:style>
  <w:style w:type="numbering" w:customStyle="1" w:styleId="WW8Num10">
    <w:name w:val="WW8Num10"/>
    <w:rsid w:val="00CC3E6B"/>
  </w:style>
  <w:style w:type="numbering" w:customStyle="1" w:styleId="WW8Num8">
    <w:name w:val="WW8Num8"/>
    <w:rsid w:val="00CC3E6B"/>
  </w:style>
  <w:style w:type="numbering" w:customStyle="1" w:styleId="WW8Num6">
    <w:name w:val="WW8Num6"/>
    <w:rsid w:val="00CC3E6B"/>
  </w:style>
  <w:style w:type="numbering" w:customStyle="1" w:styleId="WW8Num15">
    <w:name w:val="WW8Num15"/>
    <w:rsid w:val="00CC3E6B"/>
    <w:pPr>
      <w:numPr>
        <w:numId w:val="37"/>
      </w:numPr>
    </w:pPr>
  </w:style>
  <w:style w:type="numbering" w:customStyle="1" w:styleId="WW8Num11">
    <w:name w:val="WW8Num11"/>
    <w:rsid w:val="00CC3E6B"/>
    <w:pPr>
      <w:numPr>
        <w:numId w:val="33"/>
      </w:numPr>
    </w:pPr>
  </w:style>
  <w:style w:type="numbering" w:customStyle="1" w:styleId="WW8Num1">
    <w:name w:val="WW8Num1"/>
    <w:rsid w:val="00CC3E6B"/>
    <w:pPr>
      <w:numPr>
        <w:numId w:val="23"/>
      </w:numPr>
    </w:pPr>
  </w:style>
  <w:style w:type="numbering" w:customStyle="1" w:styleId="WW8Num19">
    <w:name w:val="WW8Num19"/>
    <w:rsid w:val="00CC3E6B"/>
    <w:pPr>
      <w:numPr>
        <w:numId w:val="41"/>
      </w:numPr>
    </w:pPr>
  </w:style>
  <w:style w:type="numbering" w:customStyle="1" w:styleId="WW8Num2">
    <w:name w:val="WW8Num2"/>
    <w:rsid w:val="00CC3E6B"/>
  </w:style>
  <w:style w:type="numbering" w:customStyle="1" w:styleId="WW8Num16">
    <w:name w:val="WW8Num16"/>
    <w:rsid w:val="00CC3E6B"/>
  </w:style>
  <w:style w:type="numbering" w:customStyle="1" w:styleId="WW8Num9">
    <w:name w:val="WW8Num9"/>
    <w:rsid w:val="00CC3E6B"/>
    <w:pPr>
      <w:numPr>
        <w:numId w:val="31"/>
      </w:numPr>
    </w:pPr>
  </w:style>
  <w:style w:type="numbering" w:customStyle="1" w:styleId="WW8Num20">
    <w:name w:val="WW8Num20"/>
    <w:rsid w:val="00CC3E6B"/>
    <w:pPr>
      <w:numPr>
        <w:numId w:val="42"/>
      </w:numPr>
    </w:pPr>
  </w:style>
  <w:style w:type="numbering" w:customStyle="1" w:styleId="WW8Num18">
    <w:name w:val="WW8Num18"/>
    <w:rsid w:val="00CC3E6B"/>
    <w:pPr>
      <w:numPr>
        <w:numId w:val="40"/>
      </w:numPr>
    </w:pPr>
  </w:style>
  <w:style w:type="numbering" w:customStyle="1" w:styleId="WW8Num12">
    <w:name w:val="WW8Num12"/>
    <w:rsid w:val="00CC3E6B"/>
  </w:style>
  <w:style w:type="numbering" w:customStyle="1" w:styleId="WW8Num21">
    <w:name w:val="WW8Num21"/>
    <w:rsid w:val="00CC3E6B"/>
    <w:pPr>
      <w:numPr>
        <w:numId w:val="43"/>
      </w:numPr>
    </w:pPr>
  </w:style>
  <w:style w:type="numbering" w:customStyle="1" w:styleId="WW8Num13">
    <w:name w:val="WW8Num13"/>
    <w:rsid w:val="00CC3E6B"/>
    <w:pPr>
      <w:numPr>
        <w:numId w:val="35"/>
      </w:numPr>
    </w:pPr>
  </w:style>
  <w:style w:type="numbering" w:customStyle="1" w:styleId="WW8Num3">
    <w:name w:val="WW8Num3"/>
    <w:rsid w:val="00CC3E6B"/>
    <w:pPr>
      <w:numPr>
        <w:numId w:val="25"/>
      </w:numPr>
    </w:pPr>
  </w:style>
  <w:style w:type="numbering" w:customStyle="1" w:styleId="WW8Num5">
    <w:name w:val="WW8Num5"/>
    <w:rsid w:val="00CC3E6B"/>
    <w:pPr>
      <w:numPr>
        <w:numId w:val="27"/>
      </w:numPr>
    </w:pPr>
  </w:style>
  <w:style w:type="paragraph" w:styleId="Listanumerowana">
    <w:name w:val="List Number"/>
    <w:basedOn w:val="Normalny"/>
    <w:uiPriority w:val="99"/>
    <w:semiHidden/>
    <w:unhideWhenUsed/>
    <w:rsid w:val="00CC3E6B"/>
    <w:pPr>
      <w:numPr>
        <w:numId w:val="46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CC3E6B"/>
  </w:style>
  <w:style w:type="table" w:customStyle="1" w:styleId="Tabela-Siatka1">
    <w:name w:val="Tabela - Siatka1"/>
    <w:basedOn w:val="Standardowy"/>
    <w:next w:val="Tabela-Siatka"/>
    <w:uiPriority w:val="99"/>
    <w:rsid w:val="00CC3E6B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CC3E6B"/>
  </w:style>
  <w:style w:type="numbering" w:customStyle="1" w:styleId="WW8Num221">
    <w:name w:val="WW8Num221"/>
    <w:rsid w:val="00CC3E6B"/>
    <w:pPr>
      <w:numPr>
        <w:numId w:val="20"/>
      </w:numPr>
    </w:pPr>
  </w:style>
  <w:style w:type="numbering" w:customStyle="1" w:styleId="WW8Num231">
    <w:name w:val="WW8Num231"/>
    <w:rsid w:val="00CC3E6B"/>
    <w:pPr>
      <w:numPr>
        <w:numId w:val="21"/>
      </w:numPr>
    </w:pPr>
  </w:style>
  <w:style w:type="numbering" w:customStyle="1" w:styleId="WW8Num71">
    <w:name w:val="WW8Num71"/>
    <w:rsid w:val="00CC3E6B"/>
    <w:pPr>
      <w:numPr>
        <w:numId w:val="7"/>
      </w:numPr>
    </w:pPr>
  </w:style>
  <w:style w:type="numbering" w:customStyle="1" w:styleId="WW8Num171">
    <w:name w:val="WW8Num171"/>
    <w:rsid w:val="00CC3E6B"/>
  </w:style>
  <w:style w:type="numbering" w:customStyle="1" w:styleId="WW8Num141">
    <w:name w:val="WW8Num141"/>
    <w:rsid w:val="00CC3E6B"/>
  </w:style>
  <w:style w:type="numbering" w:customStyle="1" w:styleId="WW8Num101">
    <w:name w:val="WW8Num101"/>
    <w:rsid w:val="00CC3E6B"/>
  </w:style>
  <w:style w:type="numbering" w:customStyle="1" w:styleId="WW8Num81">
    <w:name w:val="WW8Num81"/>
    <w:rsid w:val="00CC3E6B"/>
  </w:style>
  <w:style w:type="numbering" w:customStyle="1" w:styleId="WW8Num61">
    <w:name w:val="WW8Num61"/>
    <w:rsid w:val="00CC3E6B"/>
  </w:style>
  <w:style w:type="numbering" w:customStyle="1" w:styleId="WW8Num151">
    <w:name w:val="WW8Num151"/>
    <w:rsid w:val="00CC3E6B"/>
    <w:pPr>
      <w:numPr>
        <w:numId w:val="47"/>
      </w:numPr>
    </w:pPr>
  </w:style>
  <w:style w:type="numbering" w:customStyle="1" w:styleId="WW8Num111">
    <w:name w:val="WW8Num111"/>
    <w:rsid w:val="00CC3E6B"/>
  </w:style>
  <w:style w:type="numbering" w:customStyle="1" w:styleId="WW8Num110">
    <w:name w:val="WW8Num110"/>
    <w:rsid w:val="00CC3E6B"/>
    <w:pPr>
      <w:numPr>
        <w:numId w:val="1"/>
      </w:numPr>
    </w:pPr>
  </w:style>
  <w:style w:type="numbering" w:customStyle="1" w:styleId="WW8Num191">
    <w:name w:val="WW8Num191"/>
    <w:rsid w:val="00CC3E6B"/>
    <w:pPr>
      <w:numPr>
        <w:numId w:val="17"/>
      </w:numPr>
    </w:pPr>
  </w:style>
  <w:style w:type="numbering" w:customStyle="1" w:styleId="WW8Num24">
    <w:name w:val="WW8Num24"/>
    <w:rsid w:val="00CC3E6B"/>
  </w:style>
  <w:style w:type="numbering" w:customStyle="1" w:styleId="WW8Num161">
    <w:name w:val="WW8Num161"/>
    <w:rsid w:val="00CC3E6B"/>
    <w:pPr>
      <w:numPr>
        <w:numId w:val="14"/>
      </w:numPr>
    </w:pPr>
  </w:style>
  <w:style w:type="numbering" w:customStyle="1" w:styleId="WW8Num91">
    <w:name w:val="WW8Num91"/>
    <w:rsid w:val="00CC3E6B"/>
    <w:pPr>
      <w:numPr>
        <w:numId w:val="9"/>
      </w:numPr>
    </w:pPr>
  </w:style>
  <w:style w:type="numbering" w:customStyle="1" w:styleId="WW8Num201">
    <w:name w:val="WW8Num201"/>
    <w:rsid w:val="00CC3E6B"/>
    <w:pPr>
      <w:numPr>
        <w:numId w:val="18"/>
      </w:numPr>
    </w:pPr>
  </w:style>
  <w:style w:type="numbering" w:customStyle="1" w:styleId="WW8Num181">
    <w:name w:val="WW8Num181"/>
    <w:rsid w:val="00CC3E6B"/>
  </w:style>
  <w:style w:type="numbering" w:customStyle="1" w:styleId="WW8Num121">
    <w:name w:val="WW8Num121"/>
    <w:rsid w:val="00CC3E6B"/>
  </w:style>
  <w:style w:type="numbering" w:customStyle="1" w:styleId="WW8Num211">
    <w:name w:val="WW8Num211"/>
    <w:rsid w:val="00CC3E6B"/>
    <w:pPr>
      <w:numPr>
        <w:numId w:val="19"/>
      </w:numPr>
    </w:pPr>
  </w:style>
  <w:style w:type="numbering" w:customStyle="1" w:styleId="WW8Num131">
    <w:name w:val="WW8Num131"/>
    <w:rsid w:val="00CC3E6B"/>
    <w:pPr>
      <w:numPr>
        <w:numId w:val="13"/>
      </w:numPr>
    </w:pPr>
  </w:style>
  <w:style w:type="numbering" w:customStyle="1" w:styleId="WW8Num31">
    <w:name w:val="WW8Num31"/>
    <w:rsid w:val="00CC3E6B"/>
    <w:pPr>
      <w:numPr>
        <w:numId w:val="3"/>
      </w:numPr>
    </w:pPr>
  </w:style>
  <w:style w:type="numbering" w:customStyle="1" w:styleId="WW8Num51">
    <w:name w:val="WW8Num51"/>
    <w:rsid w:val="00CC3E6B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CC3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3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CC3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CC3E6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CC3E6B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CC3E6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CC3E6B"/>
  </w:style>
  <w:style w:type="numbering" w:customStyle="1" w:styleId="WW8Num32">
    <w:name w:val="WW8Num32"/>
    <w:rsid w:val="00CC3E6B"/>
  </w:style>
  <w:style w:type="table" w:customStyle="1" w:styleId="Tabela-Siatka2">
    <w:name w:val="Tabela - Siatka2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1">
    <w:name w:val="WW8Num511"/>
    <w:rsid w:val="00CC3E6B"/>
  </w:style>
  <w:style w:type="numbering" w:customStyle="1" w:styleId="WW8Num1311">
    <w:name w:val="WW8Num1311"/>
    <w:rsid w:val="00CC3E6B"/>
  </w:style>
  <w:style w:type="numbering" w:customStyle="1" w:styleId="WW8Num611">
    <w:name w:val="WW8Num611"/>
    <w:rsid w:val="00CC3E6B"/>
  </w:style>
  <w:style w:type="numbering" w:customStyle="1" w:styleId="WW8Num711">
    <w:name w:val="WW8Num711"/>
    <w:rsid w:val="00CC3E6B"/>
  </w:style>
  <w:style w:type="numbering" w:customStyle="1" w:styleId="WW8Num1011">
    <w:name w:val="WW8Num1011"/>
    <w:rsid w:val="00CC3E6B"/>
  </w:style>
  <w:style w:type="numbering" w:customStyle="1" w:styleId="WW8Num811">
    <w:name w:val="WW8Num811"/>
    <w:rsid w:val="00CC3E6B"/>
  </w:style>
  <w:style w:type="numbering" w:customStyle="1" w:styleId="WW8Num911">
    <w:name w:val="WW8Num911"/>
    <w:rsid w:val="00CC3E6B"/>
  </w:style>
  <w:style w:type="numbering" w:customStyle="1" w:styleId="WW8Num1211">
    <w:name w:val="WW8Num1211"/>
    <w:rsid w:val="00CC3E6B"/>
  </w:style>
  <w:style w:type="numbering" w:customStyle="1" w:styleId="Bezlisty5">
    <w:name w:val="Bez listy5"/>
    <w:next w:val="Bezlisty"/>
    <w:uiPriority w:val="99"/>
    <w:semiHidden/>
    <w:unhideWhenUsed/>
    <w:rsid w:val="00CC3E6B"/>
  </w:style>
  <w:style w:type="numbering" w:customStyle="1" w:styleId="WW8Num33">
    <w:name w:val="WW8Num33"/>
    <w:rsid w:val="00CC3E6B"/>
  </w:style>
  <w:style w:type="table" w:customStyle="1" w:styleId="Tabela-Siatka3">
    <w:name w:val="Tabela - Siatka3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2">
    <w:name w:val="WW8Num512"/>
    <w:rsid w:val="00CC3E6B"/>
  </w:style>
  <w:style w:type="numbering" w:customStyle="1" w:styleId="WW8Num1312">
    <w:name w:val="WW8Num1312"/>
    <w:rsid w:val="00CC3E6B"/>
  </w:style>
  <w:style w:type="numbering" w:customStyle="1" w:styleId="WW8Num612">
    <w:name w:val="WW8Num612"/>
    <w:rsid w:val="00CC3E6B"/>
  </w:style>
  <w:style w:type="numbering" w:customStyle="1" w:styleId="WW8Num712">
    <w:name w:val="WW8Num712"/>
    <w:rsid w:val="00CC3E6B"/>
  </w:style>
  <w:style w:type="numbering" w:customStyle="1" w:styleId="WW8Num1012">
    <w:name w:val="WW8Num1012"/>
    <w:rsid w:val="00CC3E6B"/>
  </w:style>
  <w:style w:type="numbering" w:customStyle="1" w:styleId="WW8Num812">
    <w:name w:val="WW8Num812"/>
    <w:rsid w:val="00CC3E6B"/>
  </w:style>
  <w:style w:type="numbering" w:customStyle="1" w:styleId="WW8Num912">
    <w:name w:val="WW8Num912"/>
    <w:rsid w:val="00CC3E6B"/>
  </w:style>
  <w:style w:type="numbering" w:customStyle="1" w:styleId="WW8Num1212">
    <w:name w:val="WW8Num1212"/>
    <w:rsid w:val="00CC3E6B"/>
  </w:style>
  <w:style w:type="numbering" w:customStyle="1" w:styleId="Bezlisty6">
    <w:name w:val="Bez listy6"/>
    <w:next w:val="Bezlisty"/>
    <w:uiPriority w:val="99"/>
    <w:semiHidden/>
    <w:unhideWhenUsed/>
    <w:rsid w:val="00CC3E6B"/>
  </w:style>
  <w:style w:type="numbering" w:customStyle="1" w:styleId="WW8Num34">
    <w:name w:val="WW8Num34"/>
    <w:rsid w:val="00CC3E6B"/>
  </w:style>
  <w:style w:type="table" w:customStyle="1" w:styleId="Tabela-Siatka4">
    <w:name w:val="Tabela - Siatka4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3">
    <w:name w:val="WW8Num513"/>
    <w:rsid w:val="00CC3E6B"/>
  </w:style>
  <w:style w:type="numbering" w:customStyle="1" w:styleId="WW8Num1313">
    <w:name w:val="WW8Num1313"/>
    <w:rsid w:val="00CC3E6B"/>
  </w:style>
  <w:style w:type="numbering" w:customStyle="1" w:styleId="WW8Num613">
    <w:name w:val="WW8Num613"/>
    <w:rsid w:val="00CC3E6B"/>
  </w:style>
  <w:style w:type="numbering" w:customStyle="1" w:styleId="WW8Num713">
    <w:name w:val="WW8Num713"/>
    <w:rsid w:val="00CC3E6B"/>
  </w:style>
  <w:style w:type="numbering" w:customStyle="1" w:styleId="WW8Num1013">
    <w:name w:val="WW8Num1013"/>
    <w:rsid w:val="00CC3E6B"/>
  </w:style>
  <w:style w:type="numbering" w:customStyle="1" w:styleId="WW8Num813">
    <w:name w:val="WW8Num813"/>
    <w:rsid w:val="00CC3E6B"/>
  </w:style>
  <w:style w:type="numbering" w:customStyle="1" w:styleId="WW8Num913">
    <w:name w:val="WW8Num913"/>
    <w:rsid w:val="00CC3E6B"/>
  </w:style>
  <w:style w:type="numbering" w:customStyle="1" w:styleId="WW8Num1213">
    <w:name w:val="WW8Num1213"/>
    <w:rsid w:val="00CC3E6B"/>
  </w:style>
  <w:style w:type="numbering" w:customStyle="1" w:styleId="WW8Num72">
    <w:name w:val="WW8Num72"/>
    <w:rsid w:val="00CC3E6B"/>
  </w:style>
  <w:style w:type="numbering" w:customStyle="1" w:styleId="Bezlisty7">
    <w:name w:val="Bez listy7"/>
    <w:next w:val="Bezlisty"/>
    <w:uiPriority w:val="99"/>
    <w:semiHidden/>
    <w:unhideWhenUsed/>
    <w:rsid w:val="00CC3E6B"/>
  </w:style>
  <w:style w:type="numbering" w:customStyle="1" w:styleId="WW8Num35">
    <w:name w:val="WW8Num35"/>
    <w:rsid w:val="00CC3E6B"/>
    <w:pPr>
      <w:numPr>
        <w:numId w:val="1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4">
    <w:name w:val="WW8Num514"/>
    <w:rsid w:val="00CC3E6B"/>
    <w:pPr>
      <w:numPr>
        <w:numId w:val="22"/>
      </w:numPr>
    </w:pPr>
  </w:style>
  <w:style w:type="numbering" w:customStyle="1" w:styleId="WW8Num1314">
    <w:name w:val="WW8Num1314"/>
    <w:rsid w:val="00CC3E6B"/>
    <w:pPr>
      <w:numPr>
        <w:numId w:val="24"/>
      </w:numPr>
    </w:pPr>
  </w:style>
  <w:style w:type="numbering" w:customStyle="1" w:styleId="WW8Num614">
    <w:name w:val="WW8Num614"/>
    <w:rsid w:val="00CC3E6B"/>
    <w:pPr>
      <w:numPr>
        <w:numId w:val="26"/>
      </w:numPr>
    </w:pPr>
  </w:style>
  <w:style w:type="numbering" w:customStyle="1" w:styleId="WW8Num714">
    <w:name w:val="WW8Num714"/>
    <w:rsid w:val="00CC3E6B"/>
    <w:pPr>
      <w:numPr>
        <w:numId w:val="28"/>
      </w:numPr>
    </w:pPr>
  </w:style>
  <w:style w:type="numbering" w:customStyle="1" w:styleId="WW8Num1014">
    <w:name w:val="WW8Num1014"/>
    <w:rsid w:val="00CC3E6B"/>
    <w:pPr>
      <w:numPr>
        <w:numId w:val="30"/>
      </w:numPr>
    </w:pPr>
  </w:style>
  <w:style w:type="numbering" w:customStyle="1" w:styleId="WW8Num814">
    <w:name w:val="WW8Num814"/>
    <w:rsid w:val="00CC3E6B"/>
    <w:pPr>
      <w:numPr>
        <w:numId w:val="32"/>
      </w:numPr>
    </w:pPr>
  </w:style>
  <w:style w:type="numbering" w:customStyle="1" w:styleId="WW8Num914">
    <w:name w:val="WW8Num914"/>
    <w:rsid w:val="00CC3E6B"/>
    <w:pPr>
      <w:numPr>
        <w:numId w:val="34"/>
      </w:numPr>
    </w:pPr>
  </w:style>
  <w:style w:type="numbering" w:customStyle="1" w:styleId="WW8Num1214">
    <w:name w:val="WW8Num1214"/>
    <w:rsid w:val="00CC3E6B"/>
    <w:pPr>
      <w:numPr>
        <w:numId w:val="36"/>
      </w:numPr>
    </w:pPr>
  </w:style>
  <w:style w:type="numbering" w:customStyle="1" w:styleId="WW8Num73">
    <w:name w:val="WW8Num73"/>
    <w:rsid w:val="00CC3E6B"/>
    <w:pPr>
      <w:numPr>
        <w:numId w:val="38"/>
      </w:numPr>
    </w:pPr>
  </w:style>
  <w:style w:type="numbering" w:customStyle="1" w:styleId="WW8Num515">
    <w:name w:val="WW8Num515"/>
    <w:rsid w:val="00CC3E6B"/>
    <w:pPr>
      <w:numPr>
        <w:numId w:val="64"/>
      </w:numPr>
    </w:pPr>
  </w:style>
  <w:style w:type="numbering" w:customStyle="1" w:styleId="WW8Num1315">
    <w:name w:val="WW8Num1315"/>
    <w:rsid w:val="00CC3E6B"/>
    <w:pPr>
      <w:numPr>
        <w:numId w:val="63"/>
      </w:numPr>
    </w:pPr>
  </w:style>
  <w:style w:type="numbering" w:customStyle="1" w:styleId="WW8Num615">
    <w:name w:val="WW8Num615"/>
    <w:rsid w:val="00CC3E6B"/>
    <w:pPr>
      <w:numPr>
        <w:numId w:val="6"/>
      </w:numPr>
    </w:pPr>
  </w:style>
  <w:style w:type="numbering" w:customStyle="1" w:styleId="WW8Num715">
    <w:name w:val="WW8Num715"/>
    <w:rsid w:val="00CC3E6B"/>
    <w:pPr>
      <w:numPr>
        <w:numId w:val="8"/>
      </w:numPr>
    </w:pPr>
  </w:style>
  <w:style w:type="numbering" w:customStyle="1" w:styleId="WW8Num1015">
    <w:name w:val="WW8Num1015"/>
    <w:rsid w:val="00CC3E6B"/>
    <w:pPr>
      <w:numPr>
        <w:numId w:val="10"/>
      </w:numPr>
    </w:pPr>
  </w:style>
  <w:style w:type="numbering" w:customStyle="1" w:styleId="WW8Num815">
    <w:name w:val="WW8Num815"/>
    <w:rsid w:val="00CC3E6B"/>
    <w:pPr>
      <w:numPr>
        <w:numId w:val="12"/>
      </w:numPr>
    </w:pPr>
  </w:style>
  <w:style w:type="numbering" w:customStyle="1" w:styleId="WW8Num915">
    <w:name w:val="WW8Num915"/>
    <w:rsid w:val="00CC3E6B"/>
    <w:pPr>
      <w:numPr>
        <w:numId w:val="11"/>
      </w:numPr>
    </w:pPr>
  </w:style>
  <w:style w:type="numbering" w:customStyle="1" w:styleId="WW8Num1215">
    <w:name w:val="WW8Num1215"/>
    <w:rsid w:val="00CC3E6B"/>
    <w:pPr>
      <w:numPr>
        <w:numId w:val="15"/>
      </w:numPr>
    </w:pPr>
  </w:style>
  <w:style w:type="character" w:customStyle="1" w:styleId="txt">
    <w:name w:val="txt"/>
    <w:basedOn w:val="Domylnaczcionkaakapitu"/>
    <w:rsid w:val="0017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C3E6B"/>
  </w:style>
  <w:style w:type="paragraph" w:styleId="Tekstdymka">
    <w:name w:val="Balloon Text"/>
    <w:basedOn w:val="Normalny"/>
    <w:link w:val="TekstdymkaZnak"/>
    <w:uiPriority w:val="99"/>
    <w:semiHidden/>
    <w:unhideWhenUsed/>
    <w:rsid w:val="00CC3E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6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C3E6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CC3E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E6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3E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E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3E6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CC3E6B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CC3E6B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C3E6B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CC3E6B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CC3E6B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CC3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C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C3E6B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CC3E6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CC3E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C3E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C3E6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CC3E6B"/>
  </w:style>
  <w:style w:type="paragraph" w:customStyle="1" w:styleId="Zawartotabeli">
    <w:name w:val="Zawartość tabeli"/>
    <w:basedOn w:val="Normalny"/>
    <w:uiPriority w:val="99"/>
    <w:rsid w:val="00CC3E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CC3E6B"/>
    <w:rPr>
      <w:i/>
      <w:iCs/>
    </w:rPr>
  </w:style>
  <w:style w:type="character" w:styleId="Pogrubienie">
    <w:name w:val="Strong"/>
    <w:uiPriority w:val="99"/>
    <w:qFormat/>
    <w:rsid w:val="00CC3E6B"/>
    <w:rPr>
      <w:b/>
      <w:bCs/>
    </w:rPr>
  </w:style>
  <w:style w:type="paragraph" w:customStyle="1" w:styleId="Numerowanie">
    <w:name w:val="Numerowanie"/>
    <w:basedOn w:val="Normalny"/>
    <w:uiPriority w:val="99"/>
    <w:rsid w:val="00CC3E6B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CC3E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E6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E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3E6B"/>
    <w:rPr>
      <w:vertAlign w:val="superscript"/>
    </w:rPr>
  </w:style>
  <w:style w:type="character" w:customStyle="1" w:styleId="apple-style-span">
    <w:name w:val="apple-style-span"/>
    <w:rsid w:val="00CC3E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E6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E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E6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CC3E6B"/>
  </w:style>
  <w:style w:type="paragraph" w:customStyle="1" w:styleId="Standard">
    <w:name w:val="Standard"/>
    <w:link w:val="StandardZnak"/>
    <w:rsid w:val="00CC3E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CC3E6B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C3E6B"/>
    <w:pPr>
      <w:spacing w:after="120"/>
    </w:pPr>
  </w:style>
  <w:style w:type="paragraph" w:styleId="Lista">
    <w:name w:val="List"/>
    <w:basedOn w:val="Textbody"/>
    <w:uiPriority w:val="99"/>
    <w:rsid w:val="00CC3E6B"/>
  </w:style>
  <w:style w:type="paragraph" w:customStyle="1" w:styleId="Legenda1">
    <w:name w:val="Legenda1"/>
    <w:basedOn w:val="Standard"/>
    <w:uiPriority w:val="99"/>
    <w:rsid w:val="00CC3E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C3E6B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CC3E6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CC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CC3E6B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CC3E6B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CC3E6B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CC3E6B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CC3E6B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CC3E6B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E6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CC3E6B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CC3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3E6B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CC3E6B"/>
    <w:pPr>
      <w:suppressLineNumbers/>
    </w:pPr>
  </w:style>
  <w:style w:type="paragraph" w:customStyle="1" w:styleId="TableHeading">
    <w:name w:val="Table Heading"/>
    <w:basedOn w:val="TableContents"/>
    <w:uiPriority w:val="99"/>
    <w:rsid w:val="00CC3E6B"/>
  </w:style>
  <w:style w:type="character" w:customStyle="1" w:styleId="WW8Num1z0">
    <w:name w:val="WW8Num1z0"/>
    <w:uiPriority w:val="99"/>
    <w:rsid w:val="00CC3E6B"/>
    <w:rPr>
      <w:rFonts w:ascii="Wingdings" w:hAnsi="Wingdings" w:cs="Wingdings"/>
    </w:rPr>
  </w:style>
  <w:style w:type="character" w:customStyle="1" w:styleId="WW8Num2z0">
    <w:name w:val="WW8Num2z0"/>
    <w:uiPriority w:val="99"/>
    <w:rsid w:val="00CC3E6B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CC3E6B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CC3E6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CC3E6B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CC3E6B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CC3E6B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CC3E6B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CC3E6B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CC3E6B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CC3E6B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CC3E6B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CC3E6B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CC3E6B"/>
    <w:rPr>
      <w:rFonts w:ascii="Wingdings" w:hAnsi="Wingdings" w:cs="Wingdings"/>
    </w:rPr>
  </w:style>
  <w:style w:type="character" w:customStyle="1" w:styleId="WW8Num8z1">
    <w:name w:val="WW8Num8z1"/>
    <w:uiPriority w:val="99"/>
    <w:rsid w:val="00CC3E6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C3E6B"/>
    <w:rPr>
      <w:rFonts w:ascii="Symbol" w:hAnsi="Symbol" w:cs="Symbol"/>
    </w:rPr>
  </w:style>
  <w:style w:type="character" w:customStyle="1" w:styleId="WW8Num9z0">
    <w:name w:val="WW8Num9z0"/>
    <w:uiPriority w:val="99"/>
    <w:rsid w:val="00CC3E6B"/>
  </w:style>
  <w:style w:type="character" w:customStyle="1" w:styleId="WW8Num18z0">
    <w:name w:val="WW8Num18z0"/>
    <w:uiPriority w:val="99"/>
    <w:rsid w:val="00CC3E6B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CC3E6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C3E6B"/>
    <w:rPr>
      <w:rFonts w:ascii="Wingdings" w:hAnsi="Wingdings" w:cs="Wingdings"/>
    </w:rPr>
  </w:style>
  <w:style w:type="character" w:customStyle="1" w:styleId="WW8Num18z3">
    <w:name w:val="WW8Num18z3"/>
    <w:uiPriority w:val="99"/>
    <w:rsid w:val="00CC3E6B"/>
    <w:rPr>
      <w:rFonts w:ascii="Symbol" w:hAnsi="Symbol" w:cs="Symbol"/>
    </w:rPr>
  </w:style>
  <w:style w:type="character" w:customStyle="1" w:styleId="WW8Num21z0">
    <w:name w:val="WW8Num21z0"/>
    <w:uiPriority w:val="99"/>
    <w:rsid w:val="00CC3E6B"/>
    <w:rPr>
      <w:rFonts w:ascii="Arial" w:hAnsi="Arial" w:cs="Arial"/>
    </w:rPr>
  </w:style>
  <w:style w:type="character" w:customStyle="1" w:styleId="WW8Num21z1">
    <w:name w:val="WW8Num21z1"/>
    <w:uiPriority w:val="99"/>
    <w:rsid w:val="00CC3E6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C3E6B"/>
    <w:rPr>
      <w:rFonts w:ascii="Wingdings" w:hAnsi="Wingdings" w:cs="Wingdings"/>
    </w:rPr>
  </w:style>
  <w:style w:type="character" w:customStyle="1" w:styleId="WW8Num21z3">
    <w:name w:val="WW8Num21z3"/>
    <w:uiPriority w:val="99"/>
    <w:rsid w:val="00CC3E6B"/>
    <w:rPr>
      <w:rFonts w:ascii="Symbol" w:hAnsi="Symbol" w:cs="Symbol"/>
    </w:rPr>
  </w:style>
  <w:style w:type="character" w:customStyle="1" w:styleId="FootnoteSymbol">
    <w:name w:val="Footnote Symbol"/>
    <w:uiPriority w:val="99"/>
    <w:rsid w:val="00CC3E6B"/>
  </w:style>
  <w:style w:type="character" w:styleId="Odwoaniedokomentarza">
    <w:name w:val="annotation reference"/>
    <w:basedOn w:val="Domylnaczcionkaakapitu"/>
    <w:uiPriority w:val="99"/>
    <w:semiHidden/>
    <w:rsid w:val="00CC3E6B"/>
    <w:rPr>
      <w:sz w:val="16"/>
      <w:szCs w:val="16"/>
    </w:rPr>
  </w:style>
  <w:style w:type="character" w:customStyle="1" w:styleId="BulletSymbols">
    <w:name w:val="Bullet Symbols"/>
    <w:uiPriority w:val="99"/>
    <w:rsid w:val="00CC3E6B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3E6B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E6B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C3E6B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CC3E6B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CC3E6B"/>
  </w:style>
  <w:style w:type="numbering" w:customStyle="1" w:styleId="WW8Num22">
    <w:name w:val="WW8Num22"/>
    <w:rsid w:val="00CC3E6B"/>
    <w:pPr>
      <w:numPr>
        <w:numId w:val="44"/>
      </w:numPr>
    </w:pPr>
  </w:style>
  <w:style w:type="numbering" w:customStyle="1" w:styleId="WW8Num23">
    <w:name w:val="WW8Num23"/>
    <w:rsid w:val="00CC3E6B"/>
    <w:pPr>
      <w:numPr>
        <w:numId w:val="45"/>
      </w:numPr>
    </w:pPr>
  </w:style>
  <w:style w:type="numbering" w:customStyle="1" w:styleId="WW8Num7">
    <w:name w:val="WW8Num7"/>
    <w:rsid w:val="00CC3E6B"/>
    <w:pPr>
      <w:numPr>
        <w:numId w:val="29"/>
      </w:numPr>
    </w:pPr>
  </w:style>
  <w:style w:type="numbering" w:customStyle="1" w:styleId="WW8Num17">
    <w:name w:val="WW8Num17"/>
    <w:rsid w:val="00CC3E6B"/>
    <w:pPr>
      <w:numPr>
        <w:numId w:val="39"/>
      </w:numPr>
    </w:pPr>
  </w:style>
  <w:style w:type="numbering" w:customStyle="1" w:styleId="WW8Num14">
    <w:name w:val="WW8Num14"/>
    <w:rsid w:val="00CC3E6B"/>
  </w:style>
  <w:style w:type="numbering" w:customStyle="1" w:styleId="WW8Num10">
    <w:name w:val="WW8Num10"/>
    <w:rsid w:val="00CC3E6B"/>
  </w:style>
  <w:style w:type="numbering" w:customStyle="1" w:styleId="WW8Num8">
    <w:name w:val="WW8Num8"/>
    <w:rsid w:val="00CC3E6B"/>
  </w:style>
  <w:style w:type="numbering" w:customStyle="1" w:styleId="WW8Num6">
    <w:name w:val="WW8Num6"/>
    <w:rsid w:val="00CC3E6B"/>
  </w:style>
  <w:style w:type="numbering" w:customStyle="1" w:styleId="WW8Num15">
    <w:name w:val="WW8Num15"/>
    <w:rsid w:val="00CC3E6B"/>
    <w:pPr>
      <w:numPr>
        <w:numId w:val="37"/>
      </w:numPr>
    </w:pPr>
  </w:style>
  <w:style w:type="numbering" w:customStyle="1" w:styleId="WW8Num11">
    <w:name w:val="WW8Num11"/>
    <w:rsid w:val="00CC3E6B"/>
    <w:pPr>
      <w:numPr>
        <w:numId w:val="33"/>
      </w:numPr>
    </w:pPr>
  </w:style>
  <w:style w:type="numbering" w:customStyle="1" w:styleId="WW8Num1">
    <w:name w:val="WW8Num1"/>
    <w:rsid w:val="00CC3E6B"/>
    <w:pPr>
      <w:numPr>
        <w:numId w:val="23"/>
      </w:numPr>
    </w:pPr>
  </w:style>
  <w:style w:type="numbering" w:customStyle="1" w:styleId="WW8Num19">
    <w:name w:val="WW8Num19"/>
    <w:rsid w:val="00CC3E6B"/>
    <w:pPr>
      <w:numPr>
        <w:numId w:val="41"/>
      </w:numPr>
    </w:pPr>
  </w:style>
  <w:style w:type="numbering" w:customStyle="1" w:styleId="WW8Num2">
    <w:name w:val="WW8Num2"/>
    <w:rsid w:val="00CC3E6B"/>
  </w:style>
  <w:style w:type="numbering" w:customStyle="1" w:styleId="WW8Num16">
    <w:name w:val="WW8Num16"/>
    <w:rsid w:val="00CC3E6B"/>
  </w:style>
  <w:style w:type="numbering" w:customStyle="1" w:styleId="WW8Num9">
    <w:name w:val="WW8Num9"/>
    <w:rsid w:val="00CC3E6B"/>
    <w:pPr>
      <w:numPr>
        <w:numId w:val="31"/>
      </w:numPr>
    </w:pPr>
  </w:style>
  <w:style w:type="numbering" w:customStyle="1" w:styleId="WW8Num20">
    <w:name w:val="WW8Num20"/>
    <w:rsid w:val="00CC3E6B"/>
    <w:pPr>
      <w:numPr>
        <w:numId w:val="42"/>
      </w:numPr>
    </w:pPr>
  </w:style>
  <w:style w:type="numbering" w:customStyle="1" w:styleId="WW8Num18">
    <w:name w:val="WW8Num18"/>
    <w:rsid w:val="00CC3E6B"/>
    <w:pPr>
      <w:numPr>
        <w:numId w:val="40"/>
      </w:numPr>
    </w:pPr>
  </w:style>
  <w:style w:type="numbering" w:customStyle="1" w:styleId="WW8Num12">
    <w:name w:val="WW8Num12"/>
    <w:rsid w:val="00CC3E6B"/>
  </w:style>
  <w:style w:type="numbering" w:customStyle="1" w:styleId="WW8Num21">
    <w:name w:val="WW8Num21"/>
    <w:rsid w:val="00CC3E6B"/>
    <w:pPr>
      <w:numPr>
        <w:numId w:val="43"/>
      </w:numPr>
    </w:pPr>
  </w:style>
  <w:style w:type="numbering" w:customStyle="1" w:styleId="WW8Num13">
    <w:name w:val="WW8Num13"/>
    <w:rsid w:val="00CC3E6B"/>
    <w:pPr>
      <w:numPr>
        <w:numId w:val="35"/>
      </w:numPr>
    </w:pPr>
  </w:style>
  <w:style w:type="numbering" w:customStyle="1" w:styleId="WW8Num3">
    <w:name w:val="WW8Num3"/>
    <w:rsid w:val="00CC3E6B"/>
    <w:pPr>
      <w:numPr>
        <w:numId w:val="25"/>
      </w:numPr>
    </w:pPr>
  </w:style>
  <w:style w:type="numbering" w:customStyle="1" w:styleId="WW8Num5">
    <w:name w:val="WW8Num5"/>
    <w:rsid w:val="00CC3E6B"/>
    <w:pPr>
      <w:numPr>
        <w:numId w:val="27"/>
      </w:numPr>
    </w:pPr>
  </w:style>
  <w:style w:type="paragraph" w:styleId="Listanumerowana">
    <w:name w:val="List Number"/>
    <w:basedOn w:val="Normalny"/>
    <w:uiPriority w:val="99"/>
    <w:semiHidden/>
    <w:unhideWhenUsed/>
    <w:rsid w:val="00CC3E6B"/>
    <w:pPr>
      <w:numPr>
        <w:numId w:val="46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CC3E6B"/>
  </w:style>
  <w:style w:type="table" w:customStyle="1" w:styleId="Tabela-Siatka1">
    <w:name w:val="Tabela - Siatka1"/>
    <w:basedOn w:val="Standardowy"/>
    <w:next w:val="Tabela-Siatka"/>
    <w:uiPriority w:val="99"/>
    <w:rsid w:val="00CC3E6B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CC3E6B"/>
  </w:style>
  <w:style w:type="numbering" w:customStyle="1" w:styleId="WW8Num221">
    <w:name w:val="WW8Num221"/>
    <w:rsid w:val="00CC3E6B"/>
    <w:pPr>
      <w:numPr>
        <w:numId w:val="20"/>
      </w:numPr>
    </w:pPr>
  </w:style>
  <w:style w:type="numbering" w:customStyle="1" w:styleId="WW8Num231">
    <w:name w:val="WW8Num231"/>
    <w:rsid w:val="00CC3E6B"/>
    <w:pPr>
      <w:numPr>
        <w:numId w:val="21"/>
      </w:numPr>
    </w:pPr>
  </w:style>
  <w:style w:type="numbering" w:customStyle="1" w:styleId="WW8Num71">
    <w:name w:val="WW8Num71"/>
    <w:rsid w:val="00CC3E6B"/>
    <w:pPr>
      <w:numPr>
        <w:numId w:val="7"/>
      </w:numPr>
    </w:pPr>
  </w:style>
  <w:style w:type="numbering" w:customStyle="1" w:styleId="WW8Num171">
    <w:name w:val="WW8Num171"/>
    <w:rsid w:val="00CC3E6B"/>
  </w:style>
  <w:style w:type="numbering" w:customStyle="1" w:styleId="WW8Num141">
    <w:name w:val="WW8Num141"/>
    <w:rsid w:val="00CC3E6B"/>
  </w:style>
  <w:style w:type="numbering" w:customStyle="1" w:styleId="WW8Num101">
    <w:name w:val="WW8Num101"/>
    <w:rsid w:val="00CC3E6B"/>
  </w:style>
  <w:style w:type="numbering" w:customStyle="1" w:styleId="WW8Num81">
    <w:name w:val="WW8Num81"/>
    <w:rsid w:val="00CC3E6B"/>
  </w:style>
  <w:style w:type="numbering" w:customStyle="1" w:styleId="WW8Num61">
    <w:name w:val="WW8Num61"/>
    <w:rsid w:val="00CC3E6B"/>
  </w:style>
  <w:style w:type="numbering" w:customStyle="1" w:styleId="WW8Num151">
    <w:name w:val="WW8Num151"/>
    <w:rsid w:val="00CC3E6B"/>
    <w:pPr>
      <w:numPr>
        <w:numId w:val="47"/>
      </w:numPr>
    </w:pPr>
  </w:style>
  <w:style w:type="numbering" w:customStyle="1" w:styleId="WW8Num111">
    <w:name w:val="WW8Num111"/>
    <w:rsid w:val="00CC3E6B"/>
  </w:style>
  <w:style w:type="numbering" w:customStyle="1" w:styleId="WW8Num110">
    <w:name w:val="WW8Num110"/>
    <w:rsid w:val="00CC3E6B"/>
    <w:pPr>
      <w:numPr>
        <w:numId w:val="1"/>
      </w:numPr>
    </w:pPr>
  </w:style>
  <w:style w:type="numbering" w:customStyle="1" w:styleId="WW8Num191">
    <w:name w:val="WW8Num191"/>
    <w:rsid w:val="00CC3E6B"/>
    <w:pPr>
      <w:numPr>
        <w:numId w:val="17"/>
      </w:numPr>
    </w:pPr>
  </w:style>
  <w:style w:type="numbering" w:customStyle="1" w:styleId="WW8Num24">
    <w:name w:val="WW8Num24"/>
    <w:rsid w:val="00CC3E6B"/>
  </w:style>
  <w:style w:type="numbering" w:customStyle="1" w:styleId="WW8Num161">
    <w:name w:val="WW8Num161"/>
    <w:rsid w:val="00CC3E6B"/>
    <w:pPr>
      <w:numPr>
        <w:numId w:val="14"/>
      </w:numPr>
    </w:pPr>
  </w:style>
  <w:style w:type="numbering" w:customStyle="1" w:styleId="WW8Num91">
    <w:name w:val="WW8Num91"/>
    <w:rsid w:val="00CC3E6B"/>
    <w:pPr>
      <w:numPr>
        <w:numId w:val="9"/>
      </w:numPr>
    </w:pPr>
  </w:style>
  <w:style w:type="numbering" w:customStyle="1" w:styleId="WW8Num201">
    <w:name w:val="WW8Num201"/>
    <w:rsid w:val="00CC3E6B"/>
    <w:pPr>
      <w:numPr>
        <w:numId w:val="18"/>
      </w:numPr>
    </w:pPr>
  </w:style>
  <w:style w:type="numbering" w:customStyle="1" w:styleId="WW8Num181">
    <w:name w:val="WW8Num181"/>
    <w:rsid w:val="00CC3E6B"/>
  </w:style>
  <w:style w:type="numbering" w:customStyle="1" w:styleId="WW8Num121">
    <w:name w:val="WW8Num121"/>
    <w:rsid w:val="00CC3E6B"/>
  </w:style>
  <w:style w:type="numbering" w:customStyle="1" w:styleId="WW8Num211">
    <w:name w:val="WW8Num211"/>
    <w:rsid w:val="00CC3E6B"/>
    <w:pPr>
      <w:numPr>
        <w:numId w:val="19"/>
      </w:numPr>
    </w:pPr>
  </w:style>
  <w:style w:type="numbering" w:customStyle="1" w:styleId="WW8Num131">
    <w:name w:val="WW8Num131"/>
    <w:rsid w:val="00CC3E6B"/>
    <w:pPr>
      <w:numPr>
        <w:numId w:val="13"/>
      </w:numPr>
    </w:pPr>
  </w:style>
  <w:style w:type="numbering" w:customStyle="1" w:styleId="WW8Num31">
    <w:name w:val="WW8Num31"/>
    <w:rsid w:val="00CC3E6B"/>
    <w:pPr>
      <w:numPr>
        <w:numId w:val="3"/>
      </w:numPr>
    </w:pPr>
  </w:style>
  <w:style w:type="numbering" w:customStyle="1" w:styleId="WW8Num51">
    <w:name w:val="WW8Num51"/>
    <w:rsid w:val="00CC3E6B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CC3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3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CC3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CC3E6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CC3E6B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CC3E6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CC3E6B"/>
  </w:style>
  <w:style w:type="numbering" w:customStyle="1" w:styleId="WW8Num32">
    <w:name w:val="WW8Num32"/>
    <w:rsid w:val="00CC3E6B"/>
  </w:style>
  <w:style w:type="table" w:customStyle="1" w:styleId="Tabela-Siatka2">
    <w:name w:val="Tabela - Siatka2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1">
    <w:name w:val="WW8Num511"/>
    <w:rsid w:val="00CC3E6B"/>
  </w:style>
  <w:style w:type="numbering" w:customStyle="1" w:styleId="WW8Num1311">
    <w:name w:val="WW8Num1311"/>
    <w:rsid w:val="00CC3E6B"/>
  </w:style>
  <w:style w:type="numbering" w:customStyle="1" w:styleId="WW8Num611">
    <w:name w:val="WW8Num611"/>
    <w:rsid w:val="00CC3E6B"/>
  </w:style>
  <w:style w:type="numbering" w:customStyle="1" w:styleId="WW8Num711">
    <w:name w:val="WW8Num711"/>
    <w:rsid w:val="00CC3E6B"/>
  </w:style>
  <w:style w:type="numbering" w:customStyle="1" w:styleId="WW8Num1011">
    <w:name w:val="WW8Num1011"/>
    <w:rsid w:val="00CC3E6B"/>
  </w:style>
  <w:style w:type="numbering" w:customStyle="1" w:styleId="WW8Num811">
    <w:name w:val="WW8Num811"/>
    <w:rsid w:val="00CC3E6B"/>
  </w:style>
  <w:style w:type="numbering" w:customStyle="1" w:styleId="WW8Num911">
    <w:name w:val="WW8Num911"/>
    <w:rsid w:val="00CC3E6B"/>
  </w:style>
  <w:style w:type="numbering" w:customStyle="1" w:styleId="WW8Num1211">
    <w:name w:val="WW8Num1211"/>
    <w:rsid w:val="00CC3E6B"/>
  </w:style>
  <w:style w:type="numbering" w:customStyle="1" w:styleId="Bezlisty5">
    <w:name w:val="Bez listy5"/>
    <w:next w:val="Bezlisty"/>
    <w:uiPriority w:val="99"/>
    <w:semiHidden/>
    <w:unhideWhenUsed/>
    <w:rsid w:val="00CC3E6B"/>
  </w:style>
  <w:style w:type="numbering" w:customStyle="1" w:styleId="WW8Num33">
    <w:name w:val="WW8Num33"/>
    <w:rsid w:val="00CC3E6B"/>
  </w:style>
  <w:style w:type="table" w:customStyle="1" w:styleId="Tabela-Siatka3">
    <w:name w:val="Tabela - Siatka3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2">
    <w:name w:val="WW8Num512"/>
    <w:rsid w:val="00CC3E6B"/>
  </w:style>
  <w:style w:type="numbering" w:customStyle="1" w:styleId="WW8Num1312">
    <w:name w:val="WW8Num1312"/>
    <w:rsid w:val="00CC3E6B"/>
  </w:style>
  <w:style w:type="numbering" w:customStyle="1" w:styleId="WW8Num612">
    <w:name w:val="WW8Num612"/>
    <w:rsid w:val="00CC3E6B"/>
  </w:style>
  <w:style w:type="numbering" w:customStyle="1" w:styleId="WW8Num712">
    <w:name w:val="WW8Num712"/>
    <w:rsid w:val="00CC3E6B"/>
  </w:style>
  <w:style w:type="numbering" w:customStyle="1" w:styleId="WW8Num1012">
    <w:name w:val="WW8Num1012"/>
    <w:rsid w:val="00CC3E6B"/>
  </w:style>
  <w:style w:type="numbering" w:customStyle="1" w:styleId="WW8Num812">
    <w:name w:val="WW8Num812"/>
    <w:rsid w:val="00CC3E6B"/>
  </w:style>
  <w:style w:type="numbering" w:customStyle="1" w:styleId="WW8Num912">
    <w:name w:val="WW8Num912"/>
    <w:rsid w:val="00CC3E6B"/>
  </w:style>
  <w:style w:type="numbering" w:customStyle="1" w:styleId="WW8Num1212">
    <w:name w:val="WW8Num1212"/>
    <w:rsid w:val="00CC3E6B"/>
  </w:style>
  <w:style w:type="numbering" w:customStyle="1" w:styleId="Bezlisty6">
    <w:name w:val="Bez listy6"/>
    <w:next w:val="Bezlisty"/>
    <w:uiPriority w:val="99"/>
    <w:semiHidden/>
    <w:unhideWhenUsed/>
    <w:rsid w:val="00CC3E6B"/>
  </w:style>
  <w:style w:type="numbering" w:customStyle="1" w:styleId="WW8Num34">
    <w:name w:val="WW8Num34"/>
    <w:rsid w:val="00CC3E6B"/>
  </w:style>
  <w:style w:type="table" w:customStyle="1" w:styleId="Tabela-Siatka4">
    <w:name w:val="Tabela - Siatka4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3">
    <w:name w:val="WW8Num513"/>
    <w:rsid w:val="00CC3E6B"/>
  </w:style>
  <w:style w:type="numbering" w:customStyle="1" w:styleId="WW8Num1313">
    <w:name w:val="WW8Num1313"/>
    <w:rsid w:val="00CC3E6B"/>
  </w:style>
  <w:style w:type="numbering" w:customStyle="1" w:styleId="WW8Num613">
    <w:name w:val="WW8Num613"/>
    <w:rsid w:val="00CC3E6B"/>
  </w:style>
  <w:style w:type="numbering" w:customStyle="1" w:styleId="WW8Num713">
    <w:name w:val="WW8Num713"/>
    <w:rsid w:val="00CC3E6B"/>
  </w:style>
  <w:style w:type="numbering" w:customStyle="1" w:styleId="WW8Num1013">
    <w:name w:val="WW8Num1013"/>
    <w:rsid w:val="00CC3E6B"/>
  </w:style>
  <w:style w:type="numbering" w:customStyle="1" w:styleId="WW8Num813">
    <w:name w:val="WW8Num813"/>
    <w:rsid w:val="00CC3E6B"/>
  </w:style>
  <w:style w:type="numbering" w:customStyle="1" w:styleId="WW8Num913">
    <w:name w:val="WW8Num913"/>
    <w:rsid w:val="00CC3E6B"/>
  </w:style>
  <w:style w:type="numbering" w:customStyle="1" w:styleId="WW8Num1213">
    <w:name w:val="WW8Num1213"/>
    <w:rsid w:val="00CC3E6B"/>
  </w:style>
  <w:style w:type="numbering" w:customStyle="1" w:styleId="WW8Num72">
    <w:name w:val="WW8Num72"/>
    <w:rsid w:val="00CC3E6B"/>
  </w:style>
  <w:style w:type="numbering" w:customStyle="1" w:styleId="Bezlisty7">
    <w:name w:val="Bez listy7"/>
    <w:next w:val="Bezlisty"/>
    <w:uiPriority w:val="99"/>
    <w:semiHidden/>
    <w:unhideWhenUsed/>
    <w:rsid w:val="00CC3E6B"/>
  </w:style>
  <w:style w:type="numbering" w:customStyle="1" w:styleId="WW8Num35">
    <w:name w:val="WW8Num35"/>
    <w:rsid w:val="00CC3E6B"/>
    <w:pPr>
      <w:numPr>
        <w:numId w:val="1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CC3E6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4">
    <w:name w:val="WW8Num514"/>
    <w:rsid w:val="00CC3E6B"/>
    <w:pPr>
      <w:numPr>
        <w:numId w:val="22"/>
      </w:numPr>
    </w:pPr>
  </w:style>
  <w:style w:type="numbering" w:customStyle="1" w:styleId="WW8Num1314">
    <w:name w:val="WW8Num1314"/>
    <w:rsid w:val="00CC3E6B"/>
    <w:pPr>
      <w:numPr>
        <w:numId w:val="24"/>
      </w:numPr>
    </w:pPr>
  </w:style>
  <w:style w:type="numbering" w:customStyle="1" w:styleId="WW8Num614">
    <w:name w:val="WW8Num614"/>
    <w:rsid w:val="00CC3E6B"/>
    <w:pPr>
      <w:numPr>
        <w:numId w:val="26"/>
      </w:numPr>
    </w:pPr>
  </w:style>
  <w:style w:type="numbering" w:customStyle="1" w:styleId="WW8Num714">
    <w:name w:val="WW8Num714"/>
    <w:rsid w:val="00CC3E6B"/>
    <w:pPr>
      <w:numPr>
        <w:numId w:val="28"/>
      </w:numPr>
    </w:pPr>
  </w:style>
  <w:style w:type="numbering" w:customStyle="1" w:styleId="WW8Num1014">
    <w:name w:val="WW8Num1014"/>
    <w:rsid w:val="00CC3E6B"/>
    <w:pPr>
      <w:numPr>
        <w:numId w:val="30"/>
      </w:numPr>
    </w:pPr>
  </w:style>
  <w:style w:type="numbering" w:customStyle="1" w:styleId="WW8Num814">
    <w:name w:val="WW8Num814"/>
    <w:rsid w:val="00CC3E6B"/>
    <w:pPr>
      <w:numPr>
        <w:numId w:val="32"/>
      </w:numPr>
    </w:pPr>
  </w:style>
  <w:style w:type="numbering" w:customStyle="1" w:styleId="WW8Num914">
    <w:name w:val="WW8Num914"/>
    <w:rsid w:val="00CC3E6B"/>
    <w:pPr>
      <w:numPr>
        <w:numId w:val="34"/>
      </w:numPr>
    </w:pPr>
  </w:style>
  <w:style w:type="numbering" w:customStyle="1" w:styleId="WW8Num1214">
    <w:name w:val="WW8Num1214"/>
    <w:rsid w:val="00CC3E6B"/>
    <w:pPr>
      <w:numPr>
        <w:numId w:val="36"/>
      </w:numPr>
    </w:pPr>
  </w:style>
  <w:style w:type="numbering" w:customStyle="1" w:styleId="WW8Num73">
    <w:name w:val="WW8Num73"/>
    <w:rsid w:val="00CC3E6B"/>
    <w:pPr>
      <w:numPr>
        <w:numId w:val="38"/>
      </w:numPr>
    </w:pPr>
  </w:style>
  <w:style w:type="numbering" w:customStyle="1" w:styleId="WW8Num515">
    <w:name w:val="WW8Num515"/>
    <w:rsid w:val="00CC3E6B"/>
    <w:pPr>
      <w:numPr>
        <w:numId w:val="64"/>
      </w:numPr>
    </w:pPr>
  </w:style>
  <w:style w:type="numbering" w:customStyle="1" w:styleId="WW8Num1315">
    <w:name w:val="WW8Num1315"/>
    <w:rsid w:val="00CC3E6B"/>
    <w:pPr>
      <w:numPr>
        <w:numId w:val="63"/>
      </w:numPr>
    </w:pPr>
  </w:style>
  <w:style w:type="numbering" w:customStyle="1" w:styleId="WW8Num615">
    <w:name w:val="WW8Num615"/>
    <w:rsid w:val="00CC3E6B"/>
    <w:pPr>
      <w:numPr>
        <w:numId w:val="6"/>
      </w:numPr>
    </w:pPr>
  </w:style>
  <w:style w:type="numbering" w:customStyle="1" w:styleId="WW8Num715">
    <w:name w:val="WW8Num715"/>
    <w:rsid w:val="00CC3E6B"/>
    <w:pPr>
      <w:numPr>
        <w:numId w:val="8"/>
      </w:numPr>
    </w:pPr>
  </w:style>
  <w:style w:type="numbering" w:customStyle="1" w:styleId="WW8Num1015">
    <w:name w:val="WW8Num1015"/>
    <w:rsid w:val="00CC3E6B"/>
    <w:pPr>
      <w:numPr>
        <w:numId w:val="10"/>
      </w:numPr>
    </w:pPr>
  </w:style>
  <w:style w:type="numbering" w:customStyle="1" w:styleId="WW8Num815">
    <w:name w:val="WW8Num815"/>
    <w:rsid w:val="00CC3E6B"/>
    <w:pPr>
      <w:numPr>
        <w:numId w:val="12"/>
      </w:numPr>
    </w:pPr>
  </w:style>
  <w:style w:type="numbering" w:customStyle="1" w:styleId="WW8Num915">
    <w:name w:val="WW8Num915"/>
    <w:rsid w:val="00CC3E6B"/>
    <w:pPr>
      <w:numPr>
        <w:numId w:val="11"/>
      </w:numPr>
    </w:pPr>
  </w:style>
  <w:style w:type="numbering" w:customStyle="1" w:styleId="WW8Num1215">
    <w:name w:val="WW8Num1215"/>
    <w:rsid w:val="00CC3E6B"/>
    <w:pPr>
      <w:numPr>
        <w:numId w:val="15"/>
      </w:numPr>
    </w:pPr>
  </w:style>
  <w:style w:type="character" w:customStyle="1" w:styleId="txt">
    <w:name w:val="txt"/>
    <w:basedOn w:val="Domylnaczcionkaakapitu"/>
    <w:rsid w:val="0017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wolania@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24</Pages>
  <Words>7881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 Kulon</dc:creator>
  <cp:keywords/>
  <dc:description/>
  <cp:lastModifiedBy>Marta MK Kulon</cp:lastModifiedBy>
  <cp:revision>5</cp:revision>
  <cp:lastPrinted>2015-03-17T08:02:00Z</cp:lastPrinted>
  <dcterms:created xsi:type="dcterms:W3CDTF">2015-03-12T10:43:00Z</dcterms:created>
  <dcterms:modified xsi:type="dcterms:W3CDTF">2015-03-17T08:14:00Z</dcterms:modified>
</cp:coreProperties>
</file>