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86" w:rsidRPr="001D0C86" w:rsidRDefault="001D0C86" w:rsidP="001D0C86">
      <w:pPr>
        <w:spacing w:after="0" w:line="240" w:lineRule="auto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Znak sprawy: WOF.2610.13.2013</w:t>
      </w:r>
    </w:p>
    <w:p w:rsidR="001D0C86" w:rsidRPr="001D0C86" w:rsidRDefault="001D0C86" w:rsidP="001D0C86">
      <w:pPr>
        <w:pStyle w:val="Tytu"/>
        <w:tabs>
          <w:tab w:val="clear" w:pos="8505"/>
          <w:tab w:val="left" w:pos="6804"/>
          <w:tab w:val="left" w:pos="9000"/>
        </w:tabs>
        <w:spacing w:before="0" w:after="0" w:line="240" w:lineRule="auto"/>
        <w:rPr>
          <w:rFonts w:asciiTheme="minorHAnsi" w:hAnsiTheme="minorHAnsi"/>
          <w:sz w:val="22"/>
          <w:szCs w:val="22"/>
          <w:lang w:val="pl-PL"/>
        </w:rPr>
      </w:pPr>
    </w:p>
    <w:p w:rsidR="001D0C86" w:rsidRPr="001D0C86" w:rsidRDefault="001D0C86" w:rsidP="001D0C86">
      <w:pPr>
        <w:pStyle w:val="Tytu"/>
        <w:tabs>
          <w:tab w:val="clear" w:pos="8505"/>
          <w:tab w:val="left" w:pos="9000"/>
        </w:tabs>
        <w:spacing w:before="0" w:after="0" w:line="240" w:lineRule="auto"/>
        <w:rPr>
          <w:rFonts w:asciiTheme="minorHAnsi" w:hAnsiTheme="minorHAnsi"/>
          <w:sz w:val="22"/>
          <w:szCs w:val="22"/>
          <w:lang w:val="pl-PL"/>
        </w:rPr>
      </w:pPr>
    </w:p>
    <w:p w:rsidR="001D0C86" w:rsidRPr="001D0C86" w:rsidRDefault="001D0C86" w:rsidP="001D0C86">
      <w:pPr>
        <w:pStyle w:val="Tytu"/>
        <w:tabs>
          <w:tab w:val="clear" w:pos="8505"/>
          <w:tab w:val="left" w:pos="9000"/>
        </w:tabs>
        <w:spacing w:before="0" w:after="0" w:line="240" w:lineRule="auto"/>
        <w:rPr>
          <w:rFonts w:asciiTheme="minorHAnsi" w:hAnsiTheme="minorHAnsi"/>
          <w:sz w:val="22"/>
          <w:szCs w:val="22"/>
          <w:lang w:val="pl-PL"/>
        </w:rPr>
      </w:pPr>
    </w:p>
    <w:p w:rsidR="001D0C86" w:rsidRPr="001D0C86" w:rsidRDefault="001D0C86" w:rsidP="001D0C86">
      <w:pPr>
        <w:pStyle w:val="Tytu"/>
        <w:tabs>
          <w:tab w:val="clear" w:pos="8505"/>
          <w:tab w:val="left" w:pos="9000"/>
        </w:tabs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1D0C86">
        <w:rPr>
          <w:rFonts w:asciiTheme="minorHAnsi" w:hAnsiTheme="minorHAnsi"/>
          <w:sz w:val="22"/>
          <w:szCs w:val="22"/>
        </w:rPr>
        <w:t>SPECYFIKACJA ISTOTNYCH WARUNKÓW ZAMÓWIENIA</w:t>
      </w:r>
    </w:p>
    <w:p w:rsidR="001D0C86" w:rsidRPr="001D0C86" w:rsidRDefault="001D0C86" w:rsidP="001D0C86">
      <w:pPr>
        <w:pStyle w:val="Tytu"/>
        <w:spacing w:before="0" w:after="0" w:line="240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1D0C86" w:rsidRPr="001D0C86" w:rsidRDefault="001D0C86" w:rsidP="001D0C86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</w:rPr>
      </w:pPr>
      <w:r w:rsidRPr="001D0C86">
        <w:rPr>
          <w:rFonts w:asciiTheme="minorHAnsi" w:hAnsiTheme="minorHAnsi"/>
        </w:rPr>
        <w:t xml:space="preserve">na usługę polegającą </w:t>
      </w:r>
      <w:r w:rsidRPr="001D0C86">
        <w:rPr>
          <w:rFonts w:asciiTheme="minorHAnsi" w:hAnsiTheme="minorHAnsi" w:cstheme="minorHAnsi"/>
        </w:rPr>
        <w:t xml:space="preserve">wykonanie usługi w formie </w:t>
      </w:r>
      <w:r w:rsidRPr="001D0C86">
        <w:rPr>
          <w:rFonts w:asciiTheme="minorHAnsi" w:hAnsiTheme="minorHAnsi" w:cstheme="minorHAnsi"/>
          <w:bCs/>
        </w:rPr>
        <w:t xml:space="preserve">opracowania pn. </w:t>
      </w:r>
      <w:r w:rsidRPr="001D0C86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/>
          <w:bCs/>
        </w:rPr>
        <w:t xml:space="preserve"> w obszarze Natura 2000 Góry Opawskie PLH 160007”.</w:t>
      </w:r>
    </w:p>
    <w:p w:rsidR="001D0C86" w:rsidRPr="001D0C86" w:rsidRDefault="001D0C86" w:rsidP="001D0C86">
      <w:pPr>
        <w:autoSpaceDE w:val="0"/>
        <w:autoSpaceDN w:val="0"/>
        <w:adjustRightInd w:val="0"/>
        <w:spacing w:after="0"/>
        <w:jc w:val="both"/>
        <w:rPr>
          <w:rStyle w:val="Pogrubienie"/>
          <w:rFonts w:asciiTheme="minorHAnsi" w:hAnsiTheme="minorHAnsi"/>
          <w:b w:val="0"/>
        </w:rPr>
      </w:pPr>
    </w:p>
    <w:p w:rsidR="001D0C86" w:rsidRPr="001D0C86" w:rsidRDefault="001D0C86" w:rsidP="001D0C86">
      <w:pPr>
        <w:pStyle w:val="Tytu"/>
        <w:spacing w:before="0" w:after="0" w:line="240" w:lineRule="auto"/>
        <w:ind w:firstLine="0"/>
        <w:jc w:val="both"/>
        <w:rPr>
          <w:rFonts w:asciiTheme="minorHAnsi" w:hAnsiTheme="minorHAnsi"/>
          <w:color w:val="FF0000"/>
          <w:sz w:val="22"/>
          <w:szCs w:val="22"/>
          <w:lang w:val="pl-PL"/>
        </w:rPr>
      </w:pPr>
    </w:p>
    <w:p w:rsidR="001D0C86" w:rsidRPr="001D0C86" w:rsidRDefault="001D0C86" w:rsidP="001D0C86">
      <w:pPr>
        <w:widowControl w:val="0"/>
        <w:suppressAutoHyphens/>
        <w:spacing w:before="280" w:after="0" w:line="240" w:lineRule="auto"/>
        <w:ind w:hanging="17"/>
        <w:jc w:val="center"/>
        <w:rPr>
          <w:rFonts w:asciiTheme="minorHAnsi" w:eastAsia="Arial Unicode MS" w:hAnsiTheme="minorHAnsi"/>
          <w:b/>
          <w:bCs/>
          <w:u w:val="single"/>
          <w:lang w:bidi="en-US"/>
        </w:rPr>
      </w:pPr>
      <w:r w:rsidRPr="001D0C86">
        <w:rPr>
          <w:rFonts w:asciiTheme="minorHAnsi" w:eastAsia="Arial Unicode MS" w:hAnsiTheme="minorHAnsi"/>
          <w:b/>
          <w:bCs/>
          <w:u w:val="single"/>
          <w:lang w:bidi="en-US"/>
        </w:rPr>
        <w:t>Specyfikację opracowała Komisja Przetargowa w składzie: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color w:val="FF0000"/>
          <w:lang w:bidi="en-US"/>
        </w:rPr>
      </w:pPr>
      <w:r w:rsidRPr="001D0C86">
        <w:rPr>
          <w:rFonts w:asciiTheme="minorHAnsi" w:eastAsia="Arial Unicode MS" w:hAnsiTheme="minorHAnsi"/>
          <w:color w:val="FF0000"/>
          <w:lang w:bidi="en-US"/>
        </w:rPr>
        <w:t xml:space="preserve">           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color w:val="FF0000"/>
          <w:lang w:bidi="en-US"/>
        </w:rPr>
      </w:pP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lang w:bidi="en-US"/>
        </w:rPr>
      </w:pPr>
      <w:r w:rsidRPr="001D0C86">
        <w:rPr>
          <w:rFonts w:asciiTheme="minorHAnsi" w:eastAsia="Arial Unicode MS" w:hAnsiTheme="minorHAnsi"/>
          <w:lang w:bidi="en-US"/>
        </w:rPr>
        <w:t xml:space="preserve">Małgorzata Pach - Przewodniczący Komisji  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color w:val="FF0000"/>
          <w:lang w:bidi="en-US"/>
        </w:rPr>
      </w:pP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color w:val="FF0000"/>
          <w:lang w:bidi="en-US"/>
        </w:rPr>
      </w:pP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lang w:bidi="en-US"/>
        </w:rPr>
      </w:pPr>
      <w:r w:rsidRPr="001D0C86">
        <w:rPr>
          <w:rFonts w:asciiTheme="minorHAnsi" w:eastAsia="Arial Unicode MS" w:hAnsiTheme="minorHAnsi"/>
          <w:lang w:bidi="en-US"/>
        </w:rPr>
        <w:t xml:space="preserve">Marta Kulon - Sekretarz Komisji  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color w:val="FF0000"/>
          <w:lang w:bidi="en-US"/>
        </w:rPr>
      </w:pP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color w:val="FF0000"/>
          <w:lang w:bidi="en-US"/>
        </w:rPr>
      </w:pPr>
      <w:r w:rsidRPr="001D0C86">
        <w:rPr>
          <w:rFonts w:asciiTheme="minorHAnsi" w:eastAsia="Arial Unicode MS" w:hAnsiTheme="minorHAnsi"/>
          <w:color w:val="FF0000"/>
          <w:lang w:bidi="en-US"/>
        </w:rPr>
        <w:t xml:space="preserve">            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ind w:hanging="17"/>
        <w:rPr>
          <w:rFonts w:asciiTheme="minorHAnsi" w:eastAsia="Arial Unicode MS" w:hAnsiTheme="minorHAnsi"/>
          <w:lang w:bidi="en-US"/>
        </w:rPr>
      </w:pPr>
      <w:r w:rsidRPr="001D0C86">
        <w:rPr>
          <w:rFonts w:asciiTheme="minorHAnsi" w:eastAsia="Arial Unicode MS" w:hAnsiTheme="minorHAnsi"/>
          <w:lang w:bidi="en-US"/>
        </w:rPr>
        <w:t xml:space="preserve">Andrzej </w:t>
      </w:r>
      <w:proofErr w:type="spellStart"/>
      <w:r w:rsidRPr="001D0C86">
        <w:rPr>
          <w:rFonts w:asciiTheme="minorHAnsi" w:eastAsia="Arial Unicode MS" w:hAnsiTheme="minorHAnsi"/>
          <w:lang w:bidi="en-US"/>
        </w:rPr>
        <w:t>Meryk</w:t>
      </w:r>
      <w:proofErr w:type="spellEnd"/>
      <w:r w:rsidRPr="001D0C86">
        <w:rPr>
          <w:rFonts w:asciiTheme="minorHAnsi" w:eastAsia="Arial Unicode MS" w:hAnsiTheme="minorHAnsi"/>
          <w:lang w:bidi="en-US"/>
        </w:rPr>
        <w:t xml:space="preserve"> - Członek Komisji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rPr>
          <w:rFonts w:asciiTheme="minorHAnsi" w:eastAsia="Arial Unicode MS" w:hAnsiTheme="minorHAnsi"/>
          <w:lang w:bidi="en-US"/>
        </w:rPr>
      </w:pPr>
    </w:p>
    <w:p w:rsidR="001D0C86" w:rsidRPr="001D0C86" w:rsidRDefault="001D0C86" w:rsidP="001D0C86">
      <w:pPr>
        <w:widowControl w:val="0"/>
        <w:suppressAutoHyphens/>
        <w:spacing w:after="0" w:line="240" w:lineRule="auto"/>
        <w:rPr>
          <w:rFonts w:asciiTheme="minorHAnsi" w:eastAsia="Arial Unicode MS" w:hAnsiTheme="minorHAnsi"/>
          <w:color w:val="FF0000"/>
          <w:lang w:bidi="en-US"/>
        </w:rPr>
      </w:pPr>
    </w:p>
    <w:p w:rsidR="001D0C86" w:rsidRPr="001D0C86" w:rsidRDefault="00354FA8" w:rsidP="001D0C86">
      <w:pPr>
        <w:widowControl w:val="0"/>
        <w:suppressAutoHyphens/>
        <w:spacing w:after="0" w:line="240" w:lineRule="auto"/>
        <w:rPr>
          <w:rFonts w:asciiTheme="minorHAnsi" w:eastAsia="Arial Unicode MS" w:hAnsiTheme="minorHAnsi"/>
          <w:color w:val="FF0000"/>
          <w:lang w:bidi="en-US"/>
        </w:rPr>
      </w:pPr>
      <w:r>
        <w:rPr>
          <w:rFonts w:asciiTheme="minorHAnsi" w:eastAsia="Arial Unicode MS" w:hAnsiTheme="minorHAnsi"/>
          <w:lang w:bidi="en-US"/>
        </w:rPr>
        <w:t xml:space="preserve">Adam </w:t>
      </w:r>
      <w:proofErr w:type="spellStart"/>
      <w:r>
        <w:rPr>
          <w:rFonts w:asciiTheme="minorHAnsi" w:eastAsia="Arial Unicode MS" w:hAnsiTheme="minorHAnsi"/>
          <w:lang w:bidi="en-US"/>
        </w:rPr>
        <w:t>Kuńka</w:t>
      </w:r>
      <w:proofErr w:type="spellEnd"/>
      <w:r w:rsidR="001D0C86" w:rsidRPr="001D0C86">
        <w:rPr>
          <w:rFonts w:asciiTheme="minorHAnsi" w:eastAsia="Arial Unicode MS" w:hAnsiTheme="minorHAnsi"/>
          <w:lang w:bidi="en-US"/>
        </w:rPr>
        <w:t xml:space="preserve"> - Członek Komisji</w:t>
      </w:r>
    </w:p>
    <w:p w:rsidR="001D0C86" w:rsidRPr="001D0C86" w:rsidRDefault="001D0C86" w:rsidP="001D0C86">
      <w:pPr>
        <w:widowControl w:val="0"/>
        <w:suppressAutoHyphens/>
        <w:spacing w:after="0" w:line="240" w:lineRule="auto"/>
        <w:rPr>
          <w:rFonts w:asciiTheme="minorHAnsi" w:eastAsia="Arial Unicode MS" w:hAnsiTheme="minorHAnsi"/>
          <w:color w:val="FF0000"/>
          <w:lang w:bidi="en-US"/>
        </w:rPr>
      </w:pPr>
    </w:p>
    <w:p w:rsidR="001D0C86" w:rsidRPr="001D0C86" w:rsidRDefault="001D0C86" w:rsidP="001D0C86">
      <w:pPr>
        <w:widowControl w:val="0"/>
        <w:suppressAutoHyphens/>
        <w:spacing w:after="0" w:line="240" w:lineRule="auto"/>
        <w:rPr>
          <w:rFonts w:asciiTheme="minorHAnsi" w:eastAsia="Arial Unicode MS" w:hAnsiTheme="minorHAnsi"/>
          <w:lang w:bidi="en-US"/>
        </w:rPr>
      </w:pPr>
    </w:p>
    <w:p w:rsidR="001D0C86" w:rsidRPr="001D0C86" w:rsidRDefault="001D0C86" w:rsidP="001D0C86">
      <w:pPr>
        <w:spacing w:after="0" w:line="240" w:lineRule="auto"/>
        <w:ind w:right="72"/>
        <w:jc w:val="center"/>
        <w:rPr>
          <w:rFonts w:asciiTheme="minorHAnsi" w:hAnsiTheme="minorHAnsi"/>
          <w:i/>
        </w:rPr>
      </w:pPr>
    </w:p>
    <w:p w:rsidR="001D0C86" w:rsidRPr="001D0C86" w:rsidRDefault="001D0C86" w:rsidP="001D0C86">
      <w:pPr>
        <w:spacing w:after="0" w:line="240" w:lineRule="auto"/>
        <w:ind w:right="72"/>
        <w:jc w:val="center"/>
        <w:rPr>
          <w:rFonts w:asciiTheme="minorHAnsi" w:hAnsiTheme="minorHAnsi"/>
          <w:b/>
        </w:rPr>
      </w:pPr>
      <w:r w:rsidRPr="001D0C86">
        <w:rPr>
          <w:rFonts w:asciiTheme="minorHAnsi" w:hAnsiTheme="minorHAnsi"/>
          <w:i/>
        </w:rPr>
        <w:t>Zatwierdzam</w:t>
      </w:r>
      <w:r w:rsidRPr="001D0C86">
        <w:rPr>
          <w:rFonts w:asciiTheme="minorHAnsi" w:hAnsiTheme="minorHAnsi"/>
        </w:rPr>
        <w:t>:</w:t>
      </w:r>
      <w:r w:rsidRPr="001D0C86">
        <w:rPr>
          <w:rFonts w:asciiTheme="minorHAnsi" w:hAnsiTheme="minorHAnsi"/>
          <w:b/>
        </w:rPr>
        <w:t xml:space="preserve"> Alicja Majewska – Regionalny Dyrektor Ochrony Środowiska w Opolu</w:t>
      </w: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ind w:right="4534"/>
        <w:rPr>
          <w:rFonts w:asciiTheme="minorHAnsi" w:hAnsiTheme="minorHAnsi"/>
          <w:i/>
          <w:color w:val="FF0000"/>
        </w:rPr>
      </w:pP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  <w:i/>
        </w:rPr>
      </w:pPr>
      <w:r w:rsidRPr="001D0C86">
        <w:rPr>
          <w:rFonts w:asciiTheme="minorHAnsi" w:hAnsiTheme="minorHAnsi"/>
          <w:i/>
        </w:rPr>
        <w:t>Opole, 2013-</w:t>
      </w:r>
      <w:r w:rsidR="00354FA8">
        <w:rPr>
          <w:rFonts w:asciiTheme="minorHAnsi" w:hAnsiTheme="minorHAnsi"/>
          <w:i/>
        </w:rPr>
        <w:t>03-22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Specyfikacja Istotnych Warunków Zamówienia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  <w:r w:rsidRPr="001D0C86">
        <w:rPr>
          <w:rFonts w:asciiTheme="minorHAnsi" w:hAnsiTheme="minorHAnsi"/>
        </w:rPr>
        <w:t>PRZEDMIOT ZAMÓWIENIA:</w:t>
      </w:r>
    </w:p>
    <w:p w:rsidR="001D0C86" w:rsidRPr="001D0C86" w:rsidRDefault="001D0C86" w:rsidP="001D0C86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</w:rPr>
      </w:pPr>
      <w:r w:rsidRPr="001D0C86">
        <w:rPr>
          <w:rFonts w:asciiTheme="minorHAnsi" w:hAnsiTheme="minorHAnsi"/>
        </w:rPr>
        <w:t xml:space="preserve">Przedmiotem zamówienia jest </w:t>
      </w:r>
      <w:r w:rsidRPr="001D0C86">
        <w:rPr>
          <w:rFonts w:asciiTheme="minorHAnsi" w:hAnsiTheme="minorHAnsi" w:cstheme="minorHAnsi"/>
        </w:rPr>
        <w:t xml:space="preserve">wykonanie usługi w formie </w:t>
      </w:r>
      <w:r w:rsidRPr="001D0C86">
        <w:rPr>
          <w:rFonts w:asciiTheme="minorHAnsi" w:hAnsiTheme="minorHAnsi" w:cstheme="minorHAnsi"/>
          <w:bCs/>
        </w:rPr>
        <w:t xml:space="preserve">opracowania pn. </w:t>
      </w:r>
      <w:r w:rsidRPr="001D0C86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/>
          <w:bCs/>
        </w:rPr>
        <w:t xml:space="preserve"> w obszarze Natura 2000 Góry Opawskie PLH 160007”.</w:t>
      </w:r>
    </w:p>
    <w:p w:rsidR="001D0C86" w:rsidRPr="001D0C86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FF0000"/>
          <w:shd w:val="clear" w:color="auto" w:fill="FFFFFF"/>
        </w:rPr>
      </w:pP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  <w:r w:rsidRPr="001D0C86">
        <w:rPr>
          <w:rFonts w:asciiTheme="minorHAnsi" w:hAnsiTheme="minorHAnsi"/>
        </w:rPr>
        <w:t>ZAMAWIAJĄCY: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  <w:r w:rsidRPr="001D0C86">
        <w:rPr>
          <w:rFonts w:asciiTheme="minorHAnsi" w:hAnsiTheme="minorHAnsi"/>
        </w:rPr>
        <w:t>Regionalna Dyrekcja Ochrony Środowiska w Opolu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  <w:r w:rsidRPr="001D0C86">
        <w:rPr>
          <w:rFonts w:asciiTheme="minorHAnsi" w:hAnsiTheme="minorHAnsi"/>
        </w:rPr>
        <w:t>ul. Obrońców Stalingradu 66</w:t>
      </w:r>
    </w:p>
    <w:p w:rsidR="001D0C86" w:rsidRPr="001D0C86" w:rsidRDefault="001D0C86" w:rsidP="001D0C86">
      <w:pPr>
        <w:pStyle w:val="NormalnyWeb"/>
        <w:keepNext/>
        <w:spacing w:before="0" w:after="0"/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</w:pPr>
      <w:r w:rsidRPr="001D0C86"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  <w:t>45-512 Opole</w:t>
      </w:r>
    </w:p>
    <w:p w:rsidR="001D0C86" w:rsidRPr="001D0C86" w:rsidRDefault="001D0C86" w:rsidP="001D0C86">
      <w:pPr>
        <w:pStyle w:val="NormalnyWeb"/>
        <w:keepNext/>
        <w:spacing w:before="0" w:after="0"/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</w:pPr>
      <w:r w:rsidRPr="001D0C86"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  <w:t>Tel. (077) 45-26-230, fax (077) 45-26-231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  <w:r w:rsidRPr="001D0C86">
        <w:rPr>
          <w:rFonts w:asciiTheme="minorHAnsi" w:hAnsiTheme="minorHAnsi"/>
        </w:rPr>
        <w:t>NIP:7542954917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</w:rPr>
      </w:pPr>
      <w:r w:rsidRPr="001D0C86">
        <w:rPr>
          <w:rFonts w:asciiTheme="minorHAnsi" w:hAnsiTheme="minorHAnsi"/>
        </w:rPr>
        <w:t>REGON: 160221317</w:t>
      </w:r>
    </w:p>
    <w:p w:rsidR="001D0C86" w:rsidRPr="001D0C86" w:rsidRDefault="00CA7139" w:rsidP="001D0C86">
      <w:pPr>
        <w:spacing w:after="0" w:line="240" w:lineRule="auto"/>
        <w:rPr>
          <w:rFonts w:asciiTheme="minorHAnsi" w:hAnsiTheme="minorHAnsi"/>
        </w:rPr>
      </w:pPr>
      <w:hyperlink r:id="rId6" w:history="1">
        <w:r w:rsidR="001D0C86" w:rsidRPr="001D0C86">
          <w:rPr>
            <w:rStyle w:val="Hipercze"/>
            <w:rFonts w:asciiTheme="minorHAnsi" w:hAnsiTheme="minorHAnsi"/>
          </w:rPr>
          <w:t>www.opole.rdos.gov.pl</w:t>
        </w:r>
      </w:hyperlink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  <w:lang w:val="en-US"/>
        </w:rPr>
      </w:pPr>
      <w:r w:rsidRPr="001D0C86">
        <w:rPr>
          <w:rFonts w:asciiTheme="minorHAnsi" w:hAnsiTheme="minorHAnsi"/>
          <w:lang w:val="en-US"/>
        </w:rPr>
        <w:t>e-mail: RDOS.opole@rdos.gov.pl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  <w:color w:val="FF0000"/>
          <w:lang w:val="en-US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I. Informacje ogólne</w:t>
      </w:r>
    </w:p>
    <w:p w:rsidR="001D0C86" w:rsidRPr="001D0C86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1D0C86">
        <w:rPr>
          <w:rFonts w:asciiTheme="minorHAnsi" w:hAnsiTheme="minorHAnsi"/>
        </w:rPr>
        <w:t xml:space="preserve">1. Regionalna Dyrekcja Ochrony Środowiska w Opolu, zwana dalej Zamawiającym, ogłasza przetarg nieograniczony w trybie ustawy z dnia 29 stycznia 2004 r. Prawo zamówień publicznych (Dz. U. z 2010r. Nr 113 poz. 759 z </w:t>
      </w:r>
      <w:proofErr w:type="spellStart"/>
      <w:r w:rsidRPr="001D0C86">
        <w:rPr>
          <w:rFonts w:asciiTheme="minorHAnsi" w:hAnsiTheme="minorHAnsi"/>
        </w:rPr>
        <w:t>późn</w:t>
      </w:r>
      <w:proofErr w:type="spellEnd"/>
      <w:r w:rsidRPr="001D0C86">
        <w:rPr>
          <w:rFonts w:asciiTheme="minorHAnsi" w:hAnsiTheme="minorHAnsi"/>
        </w:rPr>
        <w:t xml:space="preserve">. zm.), zwanej dalej ustawą, na </w:t>
      </w:r>
      <w:r w:rsidRPr="001D0C86">
        <w:rPr>
          <w:rFonts w:asciiTheme="minorHAnsi" w:hAnsiTheme="minorHAnsi" w:cstheme="minorHAnsi"/>
        </w:rPr>
        <w:t xml:space="preserve">wykonanie usługi w formie </w:t>
      </w:r>
      <w:r w:rsidRPr="001D0C86">
        <w:rPr>
          <w:rFonts w:asciiTheme="minorHAnsi" w:hAnsiTheme="minorHAnsi" w:cstheme="minorHAnsi"/>
          <w:bCs/>
        </w:rPr>
        <w:t xml:space="preserve">opracowania pn. </w:t>
      </w:r>
      <w:r w:rsidRPr="001D0C86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/>
          <w:bCs/>
        </w:rPr>
        <w:t xml:space="preserve"> w obszarze Natura 2000 Góry Opawskie PLH 160007”.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Ogłoszenie o zamówieniu opublikowano w Biuletynie Zamówień Publicznych.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Zamawiający nie dopuszcza możliwości składania ofert wariantowych oraz ofert częściowych.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Zamawiający nie przewiduje udzielenia zamówień uzupełniających, o których mowa w art. 67 ust. 1 pkt. 6 i 7 lub art. 134 ust. 6 pkt. 3 i 4 ustawy.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5. Zamawiający nie zamierza ustanawiać dynamicznego systemu zakupów.</w:t>
      </w:r>
    </w:p>
    <w:p w:rsidR="001D0C86" w:rsidRPr="001D0C86" w:rsidRDefault="001D0C86" w:rsidP="001D0C86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6. Zamawiający nie przewiduje przeprowadzenia aukcji elektronicznej w celu wyboru najkorzystniejszej oferty.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7. Zamawiający nie przewiduje zawarcia umowy ramowej.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8. Rozliczenia pomiędzy Zamawiającym a Wykonawcą prowadzone będą w PLN. W przypadku podania wartości w walutach obcych Zamawiający dokona ich przeliczenia na PLN zgodnie ze średnim kursem walut ogłoszonym przez NBP na dzień ogłoszenia postępowania.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9. Wykonawca jest zobowiązany umieścić w składanej ofercie informację o części zamówienia, którą zamierza powierzyć podwykonawcom. Zamawiający nie zastrzega żadnej części zamówienia, która nie może być powierzona podwykonawcom.</w:t>
      </w: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II. Opis przedmiotu zamówienia:</w:t>
      </w:r>
    </w:p>
    <w:p w:rsidR="001D0C86" w:rsidRPr="001D0C86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1D0C86">
        <w:rPr>
          <w:rFonts w:asciiTheme="minorHAnsi" w:hAnsiTheme="minorHAnsi"/>
        </w:rPr>
        <w:t>1.  Nazwa i przedmiot zamówienia: Przedmiotem zamówienia jest</w:t>
      </w:r>
      <w:r w:rsidRPr="001D0C86">
        <w:rPr>
          <w:rFonts w:asciiTheme="minorHAnsi" w:hAnsiTheme="minorHAnsi" w:cstheme="minorHAnsi"/>
        </w:rPr>
        <w:t xml:space="preserve"> wykonanie usługi w formie </w:t>
      </w:r>
      <w:r w:rsidRPr="001D0C86">
        <w:rPr>
          <w:rFonts w:asciiTheme="minorHAnsi" w:hAnsiTheme="minorHAnsi" w:cstheme="minorHAnsi"/>
          <w:bCs/>
        </w:rPr>
        <w:t xml:space="preserve">opracowania pn. </w:t>
      </w:r>
      <w:r w:rsidRPr="001D0C86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/>
          <w:bCs/>
        </w:rPr>
        <w:t xml:space="preserve"> w obszarze Natura 2000 Góry Opawskie PLH 160007”.</w:t>
      </w:r>
    </w:p>
    <w:p w:rsidR="001D0C86" w:rsidRPr="001D0C86" w:rsidRDefault="001D0C86" w:rsidP="001D0C86">
      <w:pPr>
        <w:pStyle w:val="Tekstpodstawowy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</w:rPr>
      </w:pPr>
      <w:r w:rsidRPr="001D0C86">
        <w:rPr>
          <w:rFonts w:asciiTheme="minorHAnsi" w:hAnsiTheme="minorHAnsi"/>
        </w:rPr>
        <w:t xml:space="preserve">2.  </w:t>
      </w:r>
      <w:r w:rsidRPr="001D0C86">
        <w:rPr>
          <w:rFonts w:asciiTheme="minorHAnsi" w:hAnsiTheme="minorHAnsi" w:cstheme="minorHAnsi"/>
        </w:rPr>
        <w:t>Zamówienie obejmuje swym zakresem realizację następujących zadań: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lastRenderedPageBreak/>
        <w:t xml:space="preserve">przeprowadzenie badań terenowych polegających na poszukiwaniu i inwentaryzacji stanowisk </w:t>
      </w:r>
      <w:r w:rsidRPr="001D0C86">
        <w:rPr>
          <w:rFonts w:asciiTheme="minorHAnsi" w:hAnsiTheme="minorHAnsi" w:cstheme="minorHAnsi"/>
          <w:bCs/>
        </w:rPr>
        <w:t xml:space="preserve">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</w:t>
      </w:r>
      <w:r w:rsidRPr="001D0C86">
        <w:rPr>
          <w:rFonts w:asciiTheme="minorHAnsi" w:hAnsiTheme="minorHAnsi" w:cstheme="minorHAnsi"/>
        </w:rPr>
        <w:t>w granicach</w:t>
      </w:r>
      <w:r w:rsidRPr="001D0C86">
        <w:rPr>
          <w:rFonts w:asciiTheme="minorHAnsi" w:hAnsiTheme="minorHAnsi" w:cstheme="minorHAnsi"/>
          <w:bCs/>
        </w:rPr>
        <w:t xml:space="preserve"> obszaru Natura 2000 Góry Opawskie PLH 160007</w:t>
      </w:r>
      <w:r w:rsidRPr="001D0C86">
        <w:rPr>
          <w:rFonts w:asciiTheme="minorHAnsi" w:hAnsiTheme="minorHAnsi" w:cstheme="minorHAnsi"/>
        </w:rPr>
        <w:t>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dokonanie przeglądu publikacji naukowych oraz materiałów o charakterze archiwalnym (w tym danych historycznych) dotyczących występowania </w:t>
      </w:r>
      <w:r w:rsidRPr="001D0C86">
        <w:rPr>
          <w:rFonts w:asciiTheme="minorHAnsi" w:hAnsiTheme="minorHAnsi" w:cstheme="minorHAnsi"/>
          <w:bCs/>
        </w:rPr>
        <w:t xml:space="preserve">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</w:t>
      </w:r>
      <w:r w:rsidRPr="001D0C86">
        <w:rPr>
          <w:rFonts w:asciiTheme="minorHAnsi" w:hAnsiTheme="minorHAnsi" w:cstheme="minorHAnsi"/>
        </w:rPr>
        <w:t>w granicach</w:t>
      </w:r>
      <w:r w:rsidRPr="001D0C86">
        <w:rPr>
          <w:rFonts w:asciiTheme="minorHAnsi" w:hAnsiTheme="minorHAnsi" w:cstheme="minorHAnsi"/>
          <w:bCs/>
        </w:rPr>
        <w:t xml:space="preserve"> obszaru Natura 2000 Góry Opawskie PLH 160007,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w przypadku stwierdzenia braku występowania </w:t>
      </w:r>
      <w:r w:rsidRPr="001D0C86">
        <w:rPr>
          <w:rFonts w:asciiTheme="minorHAnsi" w:hAnsiTheme="minorHAnsi" w:cstheme="minorHAnsi"/>
          <w:bCs/>
        </w:rPr>
        <w:t xml:space="preserve">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</w:t>
      </w:r>
      <w:r w:rsidRPr="001D0C86">
        <w:rPr>
          <w:rFonts w:asciiTheme="minorHAnsi" w:hAnsiTheme="minorHAnsi" w:cstheme="minorHAnsi"/>
        </w:rPr>
        <w:t>określenie czy występował on w granicach</w:t>
      </w:r>
      <w:r w:rsidRPr="001D0C86">
        <w:rPr>
          <w:rFonts w:asciiTheme="minorHAnsi" w:hAnsiTheme="minorHAnsi" w:cstheme="minorHAnsi"/>
          <w:bCs/>
        </w:rPr>
        <w:t xml:space="preserve"> obszaru Natura 2000 Góry Opawskie PLH 160007 po 2009 roku i czy występują tu jego siedliska</w:t>
      </w:r>
      <w:r w:rsidRPr="001D0C86">
        <w:rPr>
          <w:rFonts w:asciiTheme="minorHAnsi" w:hAnsiTheme="minorHAnsi" w:cstheme="minorHAnsi"/>
        </w:rPr>
        <w:t>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dokonanie </w:t>
      </w:r>
      <w:r w:rsidRPr="001D0C86">
        <w:rPr>
          <w:rFonts w:asciiTheme="minorHAnsi" w:hAnsiTheme="minorHAnsi" w:cstheme="minorHAnsi"/>
          <w:bCs/>
        </w:rPr>
        <w:t xml:space="preserve">oceny znaczenia obszaru Natura 2000 Góry Opawskie PLH 160007 dla 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zgodnie z Instrukcją wypełniania Standardowego Formularza Danych obszaru Natura 2000, wersja 2012.1 (GDOŚ 2012) dostępną na stronie </w:t>
      </w:r>
      <w:hyperlink r:id="rId7" w:history="1">
        <w:r w:rsidRPr="001D0C86">
          <w:rPr>
            <w:rStyle w:val="Hipercze"/>
            <w:rFonts w:asciiTheme="minorHAnsi" w:hAnsiTheme="minorHAnsi" w:cstheme="minorHAnsi"/>
            <w:bCs/>
          </w:rPr>
          <w:t>www.gdos.gov.pl</w:t>
        </w:r>
      </w:hyperlink>
      <w:r w:rsidRPr="001D0C86">
        <w:rPr>
          <w:rFonts w:asciiTheme="minorHAnsi" w:hAnsiTheme="minorHAnsi" w:cstheme="minorHAnsi"/>
          <w:bCs/>
        </w:rPr>
        <w:t>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w przypadku przyznania oceny D przeanalizowanie, czy </w:t>
      </w:r>
      <w:r w:rsidRPr="001D0C86">
        <w:rPr>
          <w:rFonts w:asciiTheme="minorHAnsi" w:hAnsiTheme="minorHAnsi" w:cstheme="minorHAnsi"/>
          <w:bCs/>
        </w:rPr>
        <w:t xml:space="preserve">znaczenia obszaru Natura 2000 Góry Opawskie PLH 160007 dla 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mogło </w:t>
      </w:r>
      <w:r w:rsidRPr="001D0C86">
        <w:rPr>
          <w:rFonts w:asciiTheme="minorHAnsi" w:hAnsiTheme="minorHAnsi" w:cstheme="minorHAnsi"/>
        </w:rPr>
        <w:t>zmaleć</w:t>
      </w:r>
      <w:r w:rsidRPr="001D0C86">
        <w:rPr>
          <w:rFonts w:asciiTheme="minorHAnsi" w:hAnsiTheme="minorHAnsi" w:cstheme="minorHAnsi"/>
          <w:bCs/>
        </w:rPr>
        <w:t xml:space="preserve"> po 2009 roku i czy istnieją możliwości przywrócenia poprzedniego znaczenia</w:t>
      </w:r>
      <w:r w:rsidRPr="001D0C86">
        <w:rPr>
          <w:rFonts w:asciiTheme="minorHAnsi" w:hAnsiTheme="minorHAnsi" w:cstheme="minorHAnsi"/>
        </w:rPr>
        <w:t>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w przypadku przyznania oceny A, B lub C </w:t>
      </w:r>
      <w:r w:rsidRPr="001D0C86">
        <w:rPr>
          <w:rFonts w:asciiTheme="minorHAnsi" w:hAnsiTheme="minorHAnsi" w:cstheme="minorHAnsi"/>
          <w:bCs/>
        </w:rPr>
        <w:t xml:space="preserve">określenie dla każdego stanowiska  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stanu ochrony, zagrożeń, celów ochrony oraz działań ochronnych,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  <w:bCs/>
        </w:rPr>
        <w:t xml:space="preserve">ocena stanu ochrony, o której mowa w </w:t>
      </w:r>
      <w:proofErr w:type="spellStart"/>
      <w:r w:rsidRPr="001D0C86">
        <w:rPr>
          <w:rFonts w:asciiTheme="minorHAnsi" w:hAnsiTheme="minorHAnsi" w:cstheme="minorHAnsi"/>
          <w:bCs/>
        </w:rPr>
        <w:t>ppkt</w:t>
      </w:r>
      <w:proofErr w:type="spellEnd"/>
      <w:r w:rsidRPr="001D0C86">
        <w:rPr>
          <w:rFonts w:asciiTheme="minorHAnsi" w:hAnsiTheme="minorHAnsi" w:cstheme="minorHAnsi"/>
          <w:bCs/>
        </w:rPr>
        <w:t xml:space="preserve"> 6) zostanie wykonana zgodnie z metodyką opracowaną na zlecenie Głównego Inspektoratu Ochrony Środowiska (</w:t>
      </w:r>
      <w:proofErr w:type="spellStart"/>
      <w:r w:rsidRPr="001D0C86">
        <w:rPr>
          <w:rFonts w:asciiTheme="minorHAnsi" w:hAnsiTheme="minorHAnsi" w:cstheme="minorHAnsi"/>
          <w:bCs/>
        </w:rPr>
        <w:t>Makomaska-Juchiewicz</w:t>
      </w:r>
      <w:proofErr w:type="spellEnd"/>
      <w:r w:rsidRPr="001D0C86">
        <w:rPr>
          <w:rFonts w:asciiTheme="minorHAnsi" w:hAnsiTheme="minorHAnsi" w:cstheme="minorHAnsi"/>
          <w:bCs/>
        </w:rPr>
        <w:t xml:space="preserve"> M. 2010. </w:t>
      </w:r>
      <w:r w:rsidRPr="001D0C86">
        <w:rPr>
          <w:rFonts w:asciiTheme="minorHAnsi" w:hAnsiTheme="minorHAnsi" w:cstheme="minorHAnsi"/>
          <w:bCs/>
          <w:i/>
        </w:rPr>
        <w:t xml:space="preserve">„Monitoring gatunków zwierząt. Przewodnik metodyczny. Część I. GIOŚ, Warszawa”. </w:t>
      </w:r>
      <w:proofErr w:type="spellStart"/>
      <w:r w:rsidRPr="001D0C86">
        <w:rPr>
          <w:rFonts w:asciiTheme="minorHAnsi" w:hAnsiTheme="minorHAnsi" w:cstheme="minorHAnsi"/>
          <w:bCs/>
          <w:i/>
        </w:rPr>
        <w:t>Przeplatka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aurinia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Euphydryas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aurinia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r w:rsidRPr="001D0C86">
        <w:rPr>
          <w:rFonts w:asciiTheme="minorHAnsi" w:hAnsiTheme="minorHAnsi" w:cstheme="minorHAnsi"/>
          <w:bCs/>
        </w:rPr>
        <w:t xml:space="preserve">str. 59-72, </w:t>
      </w:r>
      <w:proofErr w:type="spellStart"/>
      <w:r w:rsidRPr="001D0C86">
        <w:rPr>
          <w:rFonts w:asciiTheme="minorHAnsi" w:hAnsiTheme="minorHAnsi" w:cstheme="minorHAnsi"/>
          <w:bCs/>
        </w:rPr>
        <w:t>Makomas-Juchiewicz</w:t>
      </w:r>
      <w:proofErr w:type="spellEnd"/>
      <w:r w:rsidRPr="001D0C86">
        <w:rPr>
          <w:rFonts w:asciiTheme="minorHAnsi" w:hAnsiTheme="minorHAnsi" w:cstheme="minorHAnsi"/>
          <w:bCs/>
        </w:rPr>
        <w:t xml:space="preserve"> M., Baran P. (red.) 2012. „</w:t>
      </w:r>
      <w:r w:rsidRPr="001D0C86">
        <w:rPr>
          <w:rFonts w:asciiTheme="minorHAnsi" w:hAnsiTheme="minorHAnsi" w:cstheme="minorHAnsi"/>
          <w:bCs/>
          <w:i/>
        </w:rPr>
        <w:t>Monitoring gatunków zwierząt. Przewodnik metodyczny, Część II.GIOŚ, Warszawa”, Uwagi ogólne do monitoringu motyli</w:t>
      </w:r>
      <w:r w:rsidRPr="001D0C86">
        <w:rPr>
          <w:rFonts w:asciiTheme="minorHAnsi" w:hAnsiTheme="minorHAnsi" w:cstheme="minorHAnsi"/>
          <w:bCs/>
        </w:rPr>
        <w:t xml:space="preserve"> str. 95-105</w:t>
      </w:r>
      <w:r w:rsidRPr="001D0C86">
        <w:rPr>
          <w:rFonts w:asciiTheme="minorHAnsi" w:hAnsiTheme="minorHAnsi" w:cstheme="minorHAnsi"/>
          <w:bCs/>
          <w:i/>
        </w:rPr>
        <w:t>.</w:t>
      </w:r>
      <w:r w:rsidRPr="001D0C86">
        <w:rPr>
          <w:rFonts w:asciiTheme="minorHAnsi" w:hAnsiTheme="minorHAnsi" w:cstheme="minorHAnsi"/>
          <w:bCs/>
        </w:rPr>
        <w:t xml:space="preserve">) dostępną na stronie </w:t>
      </w:r>
      <w:hyperlink r:id="rId8" w:history="1">
        <w:r w:rsidRPr="001D0C86">
          <w:rPr>
            <w:rStyle w:val="Hipercze"/>
            <w:rFonts w:asciiTheme="minorHAnsi" w:hAnsiTheme="minorHAnsi" w:cstheme="minorHAnsi"/>
            <w:bCs/>
          </w:rPr>
          <w:t>www.gios.gov.pl</w:t>
        </w:r>
      </w:hyperlink>
      <w:r w:rsidRPr="001D0C86">
        <w:rPr>
          <w:rStyle w:val="Hipercze"/>
          <w:rFonts w:asciiTheme="minorHAnsi" w:hAnsiTheme="minorHAnsi" w:cstheme="minorHAnsi"/>
          <w:bCs/>
        </w:rPr>
        <w:t>/siedliska/</w:t>
      </w:r>
      <w:r w:rsidRPr="001D0C86">
        <w:rPr>
          <w:rFonts w:asciiTheme="minorHAnsi" w:hAnsiTheme="minorHAnsi" w:cstheme="minorHAnsi"/>
          <w:bCs/>
        </w:rPr>
        <w:t xml:space="preserve"> w oparciu o ocenę stanu parametrów/wskaźników określonych w ww. metodyce, dostosowanej do fenologii i biologii 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>.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w przypadku stwierdzenia występowania </w:t>
      </w:r>
      <w:r w:rsidRPr="001D0C86">
        <w:rPr>
          <w:rFonts w:asciiTheme="minorHAnsi" w:hAnsiTheme="minorHAnsi" w:cstheme="minorHAnsi"/>
          <w:bCs/>
        </w:rPr>
        <w:t xml:space="preserve">czerwończyka nieparka </w:t>
      </w:r>
      <w:proofErr w:type="spellStart"/>
      <w:r w:rsidRPr="001D0C86">
        <w:rPr>
          <w:rFonts w:asciiTheme="minorHAnsi" w:hAnsiTheme="minorHAnsi" w:cstheme="minorHAnsi"/>
          <w:bCs/>
          <w:i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</w:rPr>
        <w:t>dispar</w:t>
      </w:r>
      <w:proofErr w:type="spellEnd"/>
      <w:r w:rsidRPr="001D0C86">
        <w:rPr>
          <w:rFonts w:asciiTheme="minorHAnsi" w:hAnsiTheme="minorHAnsi" w:cstheme="minorHAnsi"/>
          <w:bCs/>
        </w:rPr>
        <w:t xml:space="preserve"> sporządzenie wektorowej warstwy informacyjnej zgodnie ze Standardem danych GIS w ochronie przyrody wersja 3.03.01, zwanej dalej bazą danych,</w:t>
      </w:r>
    </w:p>
    <w:p w:rsidR="001D0C86" w:rsidRPr="001D0C86" w:rsidRDefault="001D0C86" w:rsidP="001D0C86">
      <w:pPr>
        <w:pStyle w:val="Tekstpodstawowy"/>
        <w:numPr>
          <w:ilvl w:val="1"/>
          <w:numId w:val="7"/>
        </w:numPr>
        <w:tabs>
          <w:tab w:val="clear" w:pos="1440"/>
          <w:tab w:val="left" w:pos="36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sporządzenie części opisowej w formie </w:t>
      </w:r>
      <w:r w:rsidRPr="001D0C86">
        <w:rPr>
          <w:rFonts w:asciiTheme="minorHAnsi" w:hAnsiTheme="minorHAnsi" w:cstheme="minorHAnsi"/>
          <w:bCs/>
        </w:rPr>
        <w:t>opracowania, zawierającego następujące elementy: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>wstęp i metodykę badań,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przedstawienie przeglądu publikacji naukowych i danych o charakterze archiwalnym, o którym mowa w </w:t>
      </w:r>
      <w:proofErr w:type="spellStart"/>
      <w:r w:rsidRPr="001D0C86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1D0C86">
        <w:rPr>
          <w:rFonts w:asciiTheme="minorHAnsi" w:hAnsiTheme="minorHAnsi" w:cstheme="minorHAnsi"/>
          <w:bCs/>
          <w:sz w:val="22"/>
          <w:szCs w:val="22"/>
        </w:rPr>
        <w:t>. 2),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przedstawienie wyników inwentaryzacji, o której mowa w </w:t>
      </w:r>
      <w:proofErr w:type="spellStart"/>
      <w:r w:rsidRPr="001D0C86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1D0C86">
        <w:rPr>
          <w:rFonts w:asciiTheme="minorHAnsi" w:hAnsiTheme="minorHAnsi" w:cstheme="minorHAnsi"/>
          <w:bCs/>
          <w:sz w:val="22"/>
          <w:szCs w:val="22"/>
        </w:rPr>
        <w:t>. 1),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>przedstawienie metodyki oceny stanu ochrony (jeżeli spełnione zostały warunki do jej przeprowadzenia) zawierającej tabelaryczne zestawienie zastosowanych parametrów i wskaźników wraz z ich waloryzacją,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przedstawienie, w formie tabelarycznej, oceny stanu ochrony, oddzielnie dla każdego ze stanowisk czerwończyka nieparka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dispar</w:t>
      </w:r>
      <w:proofErr w:type="spellEnd"/>
      <w:r w:rsidRPr="001D0C86">
        <w:rPr>
          <w:rFonts w:asciiTheme="minorHAnsi" w:hAnsiTheme="minorHAnsi" w:cstheme="minorHAnsi"/>
          <w:bCs/>
          <w:sz w:val="22"/>
          <w:szCs w:val="22"/>
        </w:rPr>
        <w:t>, przy czym w tabeli należy podać zmierzone wartości wskaźników/parametrów, przyznaną na ich podstawie ocenę stanu wskaźnika/parametru oraz ocenę ogólną stanu ochrony stanowiska,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przedstawienie zidentyfikowanych zagrożeń, oddzielnie dla każdego ze stanowisk czerwończyka nieparka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dispar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Pr="001D0C86">
        <w:rPr>
          <w:rFonts w:asciiTheme="minorHAnsi" w:hAnsiTheme="minorHAnsi" w:cstheme="minorHAnsi"/>
          <w:bCs/>
          <w:sz w:val="22"/>
          <w:szCs w:val="22"/>
        </w:rPr>
        <w:t xml:space="preserve"> w formie wykazu uwzględniającego terminologię zgodną ze Standardem danych GIS w ochronie przyrody wersja 3.03.01, wraz z ich rozszerzonym opisem,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przedstawienie celów ochrony określonych zbiorczo dla wszystkich stanowisk czerwończyka nieparka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dispar</w:t>
      </w:r>
      <w:proofErr w:type="spellEnd"/>
      <w:r w:rsidRPr="001D0C86">
        <w:rPr>
          <w:rFonts w:asciiTheme="minorHAnsi" w:hAnsiTheme="minorHAnsi" w:cstheme="minorHAnsi"/>
          <w:bCs/>
          <w:sz w:val="22"/>
          <w:szCs w:val="22"/>
        </w:rPr>
        <w:t>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przedstawienie oddzielnie dla każdego ze stanowisk czerwończyka nieparka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dispar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Pr="001D0C86">
        <w:rPr>
          <w:rFonts w:asciiTheme="minorHAnsi" w:hAnsiTheme="minorHAnsi" w:cstheme="minorHAnsi"/>
          <w:bCs/>
          <w:sz w:val="22"/>
          <w:szCs w:val="22"/>
        </w:rPr>
        <w:t xml:space="preserve"> propozycji działań ochronnych, których konieczność wdrożenia wynikać będzie ze zidentyfikowanych zagrożeń,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podsumowanie informacji dotyczących występowania czerwończyka nieparka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dispar</w:t>
      </w:r>
      <w:proofErr w:type="spellEnd"/>
      <w:r w:rsidRPr="001D0C86">
        <w:rPr>
          <w:rFonts w:asciiTheme="minorHAnsi" w:hAnsiTheme="minorHAnsi" w:cstheme="minorHAnsi"/>
          <w:sz w:val="22"/>
          <w:szCs w:val="22"/>
        </w:rPr>
        <w:t xml:space="preserve"> w granicach</w:t>
      </w:r>
      <w:r w:rsidRPr="001D0C86">
        <w:rPr>
          <w:rFonts w:asciiTheme="minorHAnsi" w:hAnsiTheme="minorHAnsi" w:cstheme="minorHAnsi"/>
          <w:bCs/>
          <w:sz w:val="22"/>
          <w:szCs w:val="22"/>
        </w:rPr>
        <w:t xml:space="preserve"> obszaru Natura 2000 Góry Opawskie PLH 160007 dawniej oraz współcześnie, z uwzględnieniem wyników analizy o której mowa w </w:t>
      </w:r>
      <w:proofErr w:type="spellStart"/>
      <w:r w:rsidRPr="001D0C86">
        <w:rPr>
          <w:rFonts w:asciiTheme="minorHAnsi" w:hAnsiTheme="minorHAnsi" w:cstheme="minorHAnsi"/>
          <w:bCs/>
          <w:sz w:val="22"/>
          <w:szCs w:val="22"/>
        </w:rPr>
        <w:t>ppkt</w:t>
      </w:r>
      <w:proofErr w:type="spellEnd"/>
      <w:r w:rsidRPr="001D0C86">
        <w:rPr>
          <w:rFonts w:asciiTheme="minorHAnsi" w:hAnsiTheme="minorHAnsi" w:cstheme="minorHAnsi"/>
          <w:bCs/>
          <w:sz w:val="22"/>
          <w:szCs w:val="22"/>
        </w:rPr>
        <w:t xml:space="preserve">. 3), </w:t>
      </w:r>
    </w:p>
    <w:p w:rsidR="001D0C86" w:rsidRPr="001D0C86" w:rsidRDefault="001D0C86" w:rsidP="001D0C86">
      <w:pPr>
        <w:pStyle w:val="Tekstpodstawowy2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0C86">
        <w:rPr>
          <w:rFonts w:asciiTheme="minorHAnsi" w:hAnsiTheme="minorHAnsi" w:cstheme="minorHAnsi"/>
          <w:bCs/>
          <w:sz w:val="22"/>
          <w:szCs w:val="22"/>
        </w:rPr>
        <w:t xml:space="preserve">wnioski końcowe odnośnie zasadności utrzymania statusu przedmiotu ochrony przez czerwończyka nieparka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Lycaena</w:t>
      </w:r>
      <w:proofErr w:type="spellEnd"/>
      <w:r w:rsidRPr="001D0C8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1D0C86">
        <w:rPr>
          <w:rFonts w:asciiTheme="minorHAnsi" w:hAnsiTheme="minorHAnsi" w:cstheme="minorHAnsi"/>
          <w:bCs/>
          <w:i/>
          <w:sz w:val="22"/>
          <w:szCs w:val="22"/>
        </w:rPr>
        <w:t>dispar</w:t>
      </w:r>
      <w:proofErr w:type="spellEnd"/>
      <w:r w:rsidRPr="001D0C86">
        <w:rPr>
          <w:rFonts w:asciiTheme="minorHAnsi" w:hAnsiTheme="minorHAnsi" w:cstheme="minorHAnsi"/>
          <w:bCs/>
          <w:sz w:val="22"/>
          <w:szCs w:val="22"/>
        </w:rPr>
        <w:t xml:space="preserve"> w obszarze Natura 2000 Góry Opawskie PLH 160007.</w:t>
      </w:r>
    </w:p>
    <w:p w:rsidR="001D0C86" w:rsidRPr="001D0C86" w:rsidRDefault="001D0C86" w:rsidP="001D0C86">
      <w:pPr>
        <w:autoSpaceDE w:val="0"/>
        <w:autoSpaceDN w:val="0"/>
        <w:adjustRightInd w:val="0"/>
        <w:spacing w:after="0"/>
        <w:ind w:left="18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>10) dostarczenie opracowania Zamawiającemu.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>3. Forma opracowania przedmiotu zamówienia: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>1) Przedmiot zamówienia należy wykonać w języku polskim.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2) Bazę danych, o której mowa w pkt 2 </w:t>
      </w:r>
      <w:proofErr w:type="spellStart"/>
      <w:r w:rsidRPr="001D0C86">
        <w:rPr>
          <w:rFonts w:asciiTheme="minorHAnsi" w:hAnsiTheme="minorHAnsi" w:cstheme="minorHAnsi"/>
        </w:rPr>
        <w:t>ppkt</w:t>
      </w:r>
      <w:proofErr w:type="spellEnd"/>
      <w:r w:rsidRPr="001D0C86">
        <w:rPr>
          <w:rFonts w:asciiTheme="minorHAnsi" w:hAnsiTheme="minorHAnsi" w:cstheme="minorHAnsi"/>
        </w:rPr>
        <w:t xml:space="preserve"> 8) należy dostarczyć w dwóch egzemplarzach na płytach CD lub DVD w trwałym opakowaniu (indywidualnym standardowym pudełku) opisanym w sposób trwały na froncie opakowania oraz bezpośrednio na płycie.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3) Opracowanie, o którym mowa w pkt 2 </w:t>
      </w:r>
      <w:proofErr w:type="spellStart"/>
      <w:r w:rsidRPr="001D0C86">
        <w:rPr>
          <w:rFonts w:asciiTheme="minorHAnsi" w:hAnsiTheme="minorHAnsi" w:cstheme="minorHAnsi"/>
        </w:rPr>
        <w:t>ppkt</w:t>
      </w:r>
      <w:proofErr w:type="spellEnd"/>
      <w:r w:rsidRPr="001D0C86">
        <w:rPr>
          <w:rFonts w:asciiTheme="minorHAnsi" w:hAnsiTheme="minorHAnsi" w:cstheme="minorHAnsi"/>
        </w:rPr>
        <w:t xml:space="preserve"> 9) należy dostarczyć w wersji papie</w:t>
      </w:r>
      <w:r w:rsidR="00354FA8">
        <w:rPr>
          <w:rFonts w:asciiTheme="minorHAnsi" w:hAnsiTheme="minorHAnsi" w:cstheme="minorHAnsi"/>
        </w:rPr>
        <w:t>rowej (wydruk spięty</w:t>
      </w:r>
      <w:r w:rsidRPr="001D0C86">
        <w:rPr>
          <w:rFonts w:asciiTheme="minorHAnsi" w:hAnsiTheme="minorHAnsi" w:cstheme="minorHAnsi"/>
        </w:rPr>
        <w:t xml:space="preserve"> w spo</w:t>
      </w:r>
      <w:r w:rsidR="00354FA8">
        <w:rPr>
          <w:rFonts w:asciiTheme="minorHAnsi" w:hAnsiTheme="minorHAnsi" w:cstheme="minorHAnsi"/>
        </w:rPr>
        <w:t>sób trwały oraz czytelnie opisany</w:t>
      </w:r>
      <w:r w:rsidRPr="001D0C86">
        <w:rPr>
          <w:rFonts w:asciiTheme="minorHAnsi" w:hAnsiTheme="minorHAnsi" w:cstheme="minorHAnsi"/>
        </w:rPr>
        <w:t>) w dwóch egzemplarzach oraz w wersji elektronicznej - formie edytowalnego pliku tekstowego na płycie CD lub DVD w trwałym opakowaniu (indywidualnym standardowym pudełku) opisanym w sposób trwały na froncie opakowania oraz bezpośrednio na płycie również w dwóch egzemplarzach.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>4. Wykonawca zobowiązany jest ponadto do: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>1) nieodpłatnego dokonywania zmian i poprawek w przedmiocie zamówienia na etapie akceptacji przedmiotu zamówienia przez Zamawiającego - zmiany i poprawki zostaną naniesione przez Wykonawcę w terminie do 7 dni od daty przekazania informacji o zmianach i poprawkach,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 w:rsidRPr="001D0C86">
        <w:rPr>
          <w:rFonts w:asciiTheme="minorHAnsi" w:hAnsiTheme="minorHAnsi" w:cstheme="minorHAnsi"/>
        </w:rPr>
        <w:t xml:space="preserve">2) nieodpłatnego usunięcia wad, w przedmiocie zamówienia zauważonych i zgłoszonych przez Zamawiającego w terminie jednego roku od protokolarnego odbioru przedmiotu zamówienia - wady, omyłki i błędy zostaną usunięte przez Wykonawcę w terminie nie dłuższym niż 7 dni od daty przekazania informacji o wadach, omyłkach lub błędach. Informacje o wystąpieniu wad, omyłek i błędów przekazywane będą Wykonawcy w formie pisemnej. W przypadku wysłania pisma faksem fakt ten niezwłocznie potwierdzony zostanie poprzez wysyłanie oryginału pisma listownie. Powyższy sposób korespondencji dotyczy również Wykonawcy. 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Pr="001D0C86">
        <w:rPr>
          <w:rFonts w:asciiTheme="minorHAnsi" w:hAnsiTheme="minorHAnsi" w:cstheme="minorHAnsi"/>
        </w:rPr>
        <w:t xml:space="preserve">Zamawiający niezwłocznie po podpisaniu umowy przekaże Wykonawcy aktualny „Standard danych GIS w ochronie przyrody, wersja 3.03.01.” z pustą </w:t>
      </w:r>
      <w:proofErr w:type="spellStart"/>
      <w:r w:rsidRPr="001D0C86">
        <w:rPr>
          <w:rFonts w:asciiTheme="minorHAnsi" w:hAnsiTheme="minorHAnsi" w:cstheme="minorHAnsi"/>
        </w:rPr>
        <w:t>geobazą</w:t>
      </w:r>
      <w:proofErr w:type="spellEnd"/>
      <w:r w:rsidRPr="001D0C86">
        <w:rPr>
          <w:rFonts w:asciiTheme="minorHAnsi" w:hAnsiTheme="minorHAnsi" w:cstheme="minorHAnsi"/>
        </w:rPr>
        <w:t xml:space="preserve"> osobistą. </w:t>
      </w:r>
    </w:p>
    <w:p w:rsidR="001D0C86" w:rsidRPr="001D0C86" w:rsidRDefault="001D0C86" w:rsidP="001D0C86">
      <w:pPr>
        <w:suppressAutoHyphens/>
        <w:spacing w:after="0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</w:rPr>
        <w:t>6</w:t>
      </w:r>
      <w:r w:rsidRPr="001D0C86">
        <w:rPr>
          <w:rFonts w:asciiTheme="minorHAnsi" w:hAnsiTheme="minorHAnsi"/>
        </w:rPr>
        <w:t xml:space="preserve">.  Znak sprawy postępowania nadany przez Zamawiającego: </w:t>
      </w:r>
      <w:r w:rsidRPr="001D0C86">
        <w:rPr>
          <w:rFonts w:asciiTheme="minorHAnsi" w:hAnsiTheme="minorHAnsi"/>
          <w:b/>
        </w:rPr>
        <w:t>WOF.2610.</w:t>
      </w:r>
      <w:r>
        <w:rPr>
          <w:rFonts w:asciiTheme="minorHAnsi" w:hAnsiTheme="minorHAnsi"/>
          <w:b/>
        </w:rPr>
        <w:t>13</w:t>
      </w:r>
      <w:r w:rsidRPr="001D0C86">
        <w:rPr>
          <w:rFonts w:asciiTheme="minorHAnsi" w:hAnsiTheme="minorHAnsi"/>
          <w:b/>
        </w:rPr>
        <w:t>.2013</w:t>
      </w:r>
    </w:p>
    <w:p w:rsidR="001D0C86" w:rsidRPr="001D0C86" w:rsidRDefault="001D0C86" w:rsidP="001D0C86">
      <w:pPr>
        <w:suppressAutoHyphens/>
        <w:spacing w:after="0"/>
        <w:ind w:left="360" w:hanging="36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 Wspólny słownik zamówień ( CPV) - Przedmiotem zamówienia są usługi oznaczone kodami CPV:</w:t>
      </w:r>
    </w:p>
    <w:p w:rsidR="001D0C86" w:rsidRPr="001D0C86" w:rsidRDefault="001D0C86" w:rsidP="001D0C86">
      <w:r w:rsidRPr="001D0C86">
        <w:rPr>
          <w:rFonts w:asciiTheme="minorHAnsi" w:hAnsiTheme="minorHAnsi"/>
        </w:rPr>
        <w:t xml:space="preserve">- </w:t>
      </w:r>
      <w:r w:rsidRPr="001D0C86">
        <w:t>90710000-7 Zarządzanie środowiskiem naturalnym</w:t>
      </w:r>
    </w:p>
    <w:p w:rsidR="001D0C86" w:rsidRPr="001D0C86" w:rsidRDefault="001D0C86" w:rsidP="001D0C86">
      <w:pPr>
        <w:shd w:val="clear" w:color="auto" w:fill="FFFFFF"/>
        <w:spacing w:after="0"/>
        <w:ind w:right="57"/>
        <w:jc w:val="both"/>
        <w:rPr>
          <w:rFonts w:asciiTheme="minorHAnsi" w:hAnsiTheme="minorHAnsi"/>
        </w:rPr>
      </w:pPr>
    </w:p>
    <w:p w:rsidR="001D0C86" w:rsidRPr="001D0C86" w:rsidRDefault="001D0C86" w:rsidP="001D0C86">
      <w:pPr>
        <w:pStyle w:val="Akapitzlist1"/>
        <w:spacing w:after="0"/>
        <w:ind w:left="0"/>
        <w:jc w:val="both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III. Termin realizacji zamówienia</w:t>
      </w:r>
    </w:p>
    <w:p w:rsidR="00B561A5" w:rsidRPr="00E5122E" w:rsidRDefault="001D0C86" w:rsidP="00B561A5">
      <w:pPr>
        <w:rPr>
          <w:rFonts w:asciiTheme="minorHAnsi" w:hAnsiTheme="minorHAnsi" w:cstheme="minorHAnsi"/>
        </w:rPr>
      </w:pPr>
      <w:r w:rsidRPr="001D0C86">
        <w:rPr>
          <w:rFonts w:asciiTheme="minorHAnsi" w:hAnsiTheme="minorHAnsi"/>
        </w:rPr>
        <w:t>Zamówi</w:t>
      </w:r>
      <w:r w:rsidR="00B561A5">
        <w:rPr>
          <w:rFonts w:asciiTheme="minorHAnsi" w:hAnsiTheme="minorHAnsi"/>
        </w:rPr>
        <w:t>enie należy wykonać w terminie</w:t>
      </w:r>
      <w:r w:rsidRPr="001D0C86">
        <w:rPr>
          <w:rFonts w:asciiTheme="minorHAnsi" w:hAnsiTheme="minorHAnsi"/>
        </w:rPr>
        <w:t xml:space="preserve"> </w:t>
      </w:r>
      <w:r w:rsidR="00B561A5" w:rsidRPr="00E5122E">
        <w:rPr>
          <w:rFonts w:asciiTheme="minorHAnsi" w:hAnsiTheme="minorHAnsi" w:cstheme="minorHAnsi"/>
        </w:rPr>
        <w:t>od daty podpisania umowy do dnia 11 października 2013 r.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IV. Warunki udziału w postępowaniu przetargowym oraz sposób oceny spełniania tych warunków: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O udzielenie zamówienia mogą ubiegać się Wykonawcy, którzy spełniają warunki dotyczące: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1) posiadania uprawnień do wykonywania określonej działalności lub czynności, jeżeli przepisy prawa nakładają obowiązek ich posiadania;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2) posiadania wiedzy i doświadczenia;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3) dysponowania odpowiednim potencjałem technicznym oraz osobami zdolnymi do wykonania zamówienia;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4) sytuacji ekonomicznej i finansowej;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lastRenderedPageBreak/>
        <w:t>w tym Wykonawcy którzy:</w:t>
      </w:r>
    </w:p>
    <w:p w:rsidR="00B561A5" w:rsidRPr="00CB56E5" w:rsidRDefault="00354FA8" w:rsidP="001D0C8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</w:t>
      </w:r>
      <w:r w:rsidR="001D0C86" w:rsidRPr="00CB56E5">
        <w:rPr>
          <w:rFonts w:asciiTheme="minorHAnsi" w:hAnsiTheme="minorHAnsi"/>
        </w:rPr>
        <w:t>) w okresie ostatnich trzech lat przed upływem terminu składania ofert, a jeżeli okres prowadzenia działalności jest krótszy - w tym okresie, wykonali, a w przypadku świadczeń okresowych lub ciągłych również wykonują, co najmniej jedną usługę odpowiadającą swoim rodzajem usłudze stanowiącej przedmiot zamówienia. Zamawiający uzna, iż warunek został spełniony w przypadku wykazan</w:t>
      </w:r>
      <w:r w:rsidR="00B561A5" w:rsidRPr="00CB56E5">
        <w:rPr>
          <w:rFonts w:asciiTheme="minorHAnsi" w:hAnsiTheme="minorHAnsi"/>
        </w:rPr>
        <w:t>ia się co najmniej jedną usługą</w:t>
      </w:r>
      <w:r w:rsidR="00B561A5" w:rsidRPr="00CB56E5">
        <w:rPr>
          <w:rFonts w:asciiTheme="minorHAnsi" w:hAnsiTheme="minorHAnsi" w:cstheme="minorHAnsi"/>
        </w:rPr>
        <w:t xml:space="preserve"> polegającą na sporządzeniu inwentaryzacji </w:t>
      </w:r>
      <w:r>
        <w:rPr>
          <w:rFonts w:asciiTheme="minorHAnsi" w:hAnsiTheme="minorHAnsi" w:cstheme="minorHAnsi"/>
        </w:rPr>
        <w:t xml:space="preserve"> przyrodniczej </w:t>
      </w:r>
      <w:r w:rsidR="00B561A5" w:rsidRPr="00CB56E5">
        <w:rPr>
          <w:rFonts w:asciiTheme="minorHAnsi" w:hAnsiTheme="minorHAnsi" w:cstheme="minorHAnsi"/>
        </w:rPr>
        <w:t>gatunków i ich siedlisk,</w:t>
      </w:r>
    </w:p>
    <w:p w:rsidR="00B561A5" w:rsidRPr="00B561A5" w:rsidRDefault="00354FA8" w:rsidP="001D0C86">
      <w:pPr>
        <w:spacing w:after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theme="minorHAnsi"/>
        </w:rPr>
        <w:t>b</w:t>
      </w:r>
      <w:r w:rsidR="00B561A5" w:rsidRPr="00CB56E5">
        <w:rPr>
          <w:rFonts w:asciiTheme="minorHAnsi" w:hAnsiTheme="minorHAnsi" w:cstheme="minorHAnsi"/>
        </w:rPr>
        <w:t xml:space="preserve">) </w:t>
      </w:r>
      <w:r w:rsidR="00B561A5" w:rsidRPr="00E5122E">
        <w:rPr>
          <w:rFonts w:asciiTheme="minorHAnsi" w:hAnsiTheme="minorHAnsi" w:cstheme="minorHAnsi"/>
        </w:rPr>
        <w:t>dysponują osobami, które będą uczestniczyć w wykonywaniu zamówienia i będą odpowiedzialne za świadczenie usługi, posiadające odpowiednie wykształcenie, doświadczenie i wiedzę niezbędną do wykonania zamówienia. Zamawiający uzna, iż warunek został spełniony w przypadku wykazania się dysponowaniem co najmniej jedną osobą (ekspertem), która będzie posiadała wykształcenie wyższe  w zakresie biologii, leśnictwa lub ochrony środowiska i jest autorem co najmniej jednej recenzowanej publikacji z zakresu entomologii.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Zamawiający dokona oceny spełniania warunków na podstawie złożonych oświadczeń i dokumentów według zasady: spełnia / nie spełnia.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Niespełnienie warunków wymaganych w niniejszym dziale, tzn. nie złożenie oświadczeń i dokumentów potwierdzających spełnianie tych warunków (wg rozdz. V) skutkuje wykluczeniem Wykonawcy z udziału w postępowaniu, z zastrzeżeniem art. 26 ust. 3 ustawy.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Wykonawcy mogą wspólnie ubiegać się o udzielenie zamówienia. Przepisy dotyczące Wykonawcy stosuje się odpowiednio do wykonawców wspólnie ubiegających się o udzielenie zamówienia.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5. W przypadku polegania przez Wykonawcę na wiedzy i doświadczeniu innych podmiotów, niezależnie od charakteru prawnego łączącego go z nimi stosunków, Wykonawca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B561A5" w:rsidRDefault="001D0C86" w:rsidP="001D0C86">
      <w:pPr>
        <w:spacing w:after="0"/>
        <w:jc w:val="both"/>
        <w:rPr>
          <w:rFonts w:asciiTheme="minorHAnsi" w:hAnsiTheme="minorHAnsi"/>
          <w:b/>
        </w:rPr>
      </w:pPr>
      <w:r w:rsidRPr="00B561A5">
        <w:rPr>
          <w:rFonts w:asciiTheme="minorHAnsi" w:hAnsiTheme="minorHAnsi"/>
          <w:b/>
        </w:rPr>
        <w:t>V. Wykaz niezbędnych oświadczeń i dokumentów.</w:t>
      </w:r>
    </w:p>
    <w:p w:rsidR="001D0C86" w:rsidRPr="00B561A5" w:rsidRDefault="001D0C86" w:rsidP="001D0C86">
      <w:pPr>
        <w:spacing w:after="0"/>
        <w:jc w:val="both"/>
        <w:rPr>
          <w:rFonts w:asciiTheme="minorHAnsi" w:hAnsiTheme="minorHAnsi"/>
        </w:rPr>
      </w:pPr>
      <w:r w:rsidRPr="00B561A5">
        <w:rPr>
          <w:rFonts w:asciiTheme="minorHAnsi" w:hAnsiTheme="minorHAnsi"/>
        </w:rPr>
        <w:t xml:space="preserve">1. Wykaz niezbędnych oświadczeń i dokumentów zawarto w rozdziałach: </w:t>
      </w:r>
      <w:proofErr w:type="spellStart"/>
      <w:r w:rsidRPr="00B561A5">
        <w:rPr>
          <w:rFonts w:asciiTheme="minorHAnsi" w:hAnsiTheme="minorHAnsi"/>
        </w:rPr>
        <w:t>Va</w:t>
      </w:r>
      <w:proofErr w:type="spellEnd"/>
      <w:r w:rsidRPr="00B561A5">
        <w:rPr>
          <w:rFonts w:asciiTheme="minorHAnsi" w:hAnsiTheme="minorHAnsi"/>
        </w:rPr>
        <w:t xml:space="preserve">, </w:t>
      </w:r>
      <w:proofErr w:type="spellStart"/>
      <w:r w:rsidRPr="00B561A5">
        <w:rPr>
          <w:rFonts w:asciiTheme="minorHAnsi" w:hAnsiTheme="minorHAnsi"/>
        </w:rPr>
        <w:t>Vb</w:t>
      </w:r>
      <w:proofErr w:type="spellEnd"/>
      <w:r w:rsidRPr="00B561A5">
        <w:rPr>
          <w:rFonts w:asciiTheme="minorHAnsi" w:hAnsiTheme="minorHAnsi"/>
        </w:rPr>
        <w:t xml:space="preserve"> i </w:t>
      </w:r>
      <w:proofErr w:type="spellStart"/>
      <w:r w:rsidRPr="00B561A5">
        <w:rPr>
          <w:rFonts w:asciiTheme="minorHAnsi" w:hAnsiTheme="minorHAnsi"/>
        </w:rPr>
        <w:t>Vc</w:t>
      </w:r>
      <w:proofErr w:type="spellEnd"/>
      <w:r w:rsidRPr="00B561A5">
        <w:rPr>
          <w:rFonts w:asciiTheme="minorHAnsi" w:hAnsiTheme="minorHAnsi"/>
        </w:rPr>
        <w:t>.</w:t>
      </w:r>
    </w:p>
    <w:p w:rsidR="001D0C86" w:rsidRPr="00B561A5" w:rsidRDefault="001D0C86" w:rsidP="001D0C86">
      <w:pPr>
        <w:spacing w:after="0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</w:rPr>
        <w:t xml:space="preserve">2. </w:t>
      </w:r>
      <w:r w:rsidRPr="00B561A5">
        <w:rPr>
          <w:rFonts w:asciiTheme="minorHAnsi" w:hAnsiTheme="minorHAnsi"/>
          <w:lang w:eastAsia="pl-PL"/>
        </w:rPr>
        <w:t>Dokumenty są składane w oryginale lub kopii poświadczonej za zgodność z oryginałem przez Wykonawcę.</w:t>
      </w:r>
    </w:p>
    <w:p w:rsidR="001D0C86" w:rsidRPr="00B561A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  <w:lang w:eastAsia="pl-PL"/>
        </w:rPr>
        <w:t>3.W przypadku Wykonawców wspólnie ubiegających się o udzielenie zamówienia oraz w przypadku innych podmiotów, na zasobach których Wykonawca polega na zasadach określonych w art. 26 ust. 2b ustawy, kopie dokumentów dotyczących odpowiednio Wykonawcy lub tych podmiotów są poświadczane za zgodność z oryginałem odpowiednio przez Wykonawcę lub te podmioty.</w:t>
      </w:r>
    </w:p>
    <w:p w:rsidR="001D0C86" w:rsidRPr="00B561A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  <w:lang w:eastAsia="pl-PL"/>
        </w:rPr>
        <w:t>4. Dokumenty sporządzone w języku obcym są składane wraz z tłumaczeniem na język polski.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  <w:proofErr w:type="spellStart"/>
      <w:r w:rsidRPr="001D0C86">
        <w:rPr>
          <w:rFonts w:asciiTheme="minorHAnsi" w:hAnsiTheme="minorHAnsi"/>
          <w:b/>
        </w:rPr>
        <w:t>Va</w:t>
      </w:r>
      <w:proofErr w:type="spellEnd"/>
      <w:r w:rsidRPr="001D0C86">
        <w:rPr>
          <w:rFonts w:asciiTheme="minorHAnsi" w:hAnsiTheme="minorHAnsi"/>
          <w:b/>
        </w:rPr>
        <w:t>. Wykaz oświadczeń i dokumentów potwierdzających spełnianie warunków udziału w postępowaniu: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W celu potwierdzenia spełniania warunków uprawniających do udziału w postępowaniu, Wykonawcy wraz z ofertą przedłożą: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1) zgodnie ze wzorem określonym w </w:t>
      </w:r>
      <w:r w:rsidR="00B561A5">
        <w:rPr>
          <w:rFonts w:asciiTheme="minorHAnsi" w:hAnsiTheme="minorHAnsi"/>
          <w:b/>
        </w:rPr>
        <w:t>załączniku nr 2</w:t>
      </w:r>
      <w:r w:rsidRPr="001D0C86">
        <w:rPr>
          <w:rFonts w:asciiTheme="minorHAnsi" w:hAnsiTheme="minorHAnsi"/>
          <w:b/>
        </w:rPr>
        <w:t xml:space="preserve"> do SIWZ</w:t>
      </w:r>
      <w:r w:rsidRPr="001D0C86">
        <w:rPr>
          <w:rFonts w:asciiTheme="minorHAnsi" w:hAnsiTheme="minorHAnsi"/>
        </w:rPr>
        <w:t xml:space="preserve"> – oświadczenie o spełnieniu warunków udziału w postępowaniu,</w:t>
      </w:r>
    </w:p>
    <w:p w:rsidR="001D0C86" w:rsidRPr="00B561A5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2) zgodnie ze wzorem określonym </w:t>
      </w:r>
      <w:r w:rsidR="00B561A5">
        <w:rPr>
          <w:rFonts w:asciiTheme="minorHAnsi" w:hAnsiTheme="minorHAnsi"/>
          <w:b/>
        </w:rPr>
        <w:t>w załączniku nr 3</w:t>
      </w:r>
      <w:r w:rsidRPr="001D0C86">
        <w:rPr>
          <w:rFonts w:asciiTheme="minorHAnsi" w:hAnsiTheme="minorHAnsi"/>
          <w:b/>
        </w:rPr>
        <w:t xml:space="preserve"> do SIWZ</w:t>
      </w:r>
      <w:r w:rsidRPr="001D0C86">
        <w:rPr>
          <w:rFonts w:asciiTheme="minorHAnsi" w:hAnsiTheme="minorHAnsi"/>
        </w:rPr>
        <w:t xml:space="preserve"> – </w:t>
      </w:r>
      <w:r w:rsidRPr="00B561A5">
        <w:rPr>
          <w:rFonts w:asciiTheme="minorHAnsi" w:hAnsiTheme="minorHAnsi"/>
          <w:lang w:eastAsia="pl-PL"/>
        </w:rPr>
        <w:t xml:space="preserve">wykaz wykonanych, a w przypadku świadczeń okresowych lub ciągłych również wykonywanych głównych usług, w okresie ostatnich trzech lat przed upływem terminu składania ofert, a jeżeli okres prowadzenia działalności jest krótszy </w:t>
      </w:r>
      <w:r w:rsidRPr="00B561A5">
        <w:rPr>
          <w:rFonts w:asciiTheme="minorHAnsi" w:hAnsiTheme="minorHAnsi"/>
          <w:lang w:eastAsia="pl-PL"/>
        </w:rPr>
        <w:lastRenderedPageBreak/>
        <w:t>– w tym okresie, wraz z podaniem ich wartości, przedmiotu, dat wykonania i podmiotów, na rzecz których usługi zostały wykonane, oraz załączeniem dowodów, czy zostały wykonane lub są wykonywane należycie.</w:t>
      </w:r>
    </w:p>
    <w:p w:rsidR="001D0C86" w:rsidRPr="00B561A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  <w:lang w:eastAsia="pl-PL"/>
        </w:rPr>
        <w:t>Dowodami, o których mowa powyżej, są:</w:t>
      </w:r>
    </w:p>
    <w:p w:rsidR="001D0C86" w:rsidRPr="00B561A5" w:rsidRDefault="001D0C86" w:rsidP="001D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  <w:lang w:eastAsia="pl-PL"/>
        </w:rPr>
        <w:t>poświadczenie, z tym że w odniesieniu do nadal wykonywanych usług okresowych lub ciągłych poświadczenie powinno być wydane nie wcześniej niż na 3 miesiące przed upływem terminu składania wniosków o dopuszczenie do udziału w postępowaniu albo ofert;</w:t>
      </w:r>
    </w:p>
    <w:p w:rsidR="001D0C86" w:rsidRPr="00B561A5" w:rsidRDefault="001D0C86" w:rsidP="001D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  <w:lang w:eastAsia="pl-PL"/>
        </w:rPr>
        <w:t>oświadczenie Wykonawcy – jeżeli z uzasadnionych przyczyn o obiektywnym charakterze Wykonawca nie jest w stanie uzyskać poświadczenia, o którym mowa w lit. a.</w:t>
      </w:r>
    </w:p>
    <w:p w:rsidR="001D0C86" w:rsidRPr="00B561A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B561A5">
        <w:rPr>
          <w:rFonts w:asciiTheme="minorHAnsi" w:hAnsiTheme="minorHAnsi"/>
          <w:lang w:eastAsia="pl-PL"/>
        </w:rPr>
        <w:t>Uwaga! Wykonawca, w miejsce po</w:t>
      </w:r>
      <w:r w:rsidR="00354FA8">
        <w:rPr>
          <w:rFonts w:asciiTheme="minorHAnsi" w:hAnsiTheme="minorHAnsi"/>
          <w:lang w:eastAsia="pl-PL"/>
        </w:rPr>
        <w:t>świadczeń, o których mowa w pkt</w:t>
      </w:r>
      <w:r w:rsidRPr="00B561A5">
        <w:rPr>
          <w:rFonts w:asciiTheme="minorHAnsi" w:hAnsiTheme="minorHAnsi"/>
          <w:lang w:eastAsia="pl-PL"/>
        </w:rPr>
        <w:t xml:space="preserve"> 2</w:t>
      </w:r>
      <w:r w:rsidR="00354FA8">
        <w:rPr>
          <w:rFonts w:asciiTheme="minorHAnsi" w:hAnsiTheme="minorHAnsi"/>
          <w:lang w:eastAsia="pl-PL"/>
        </w:rPr>
        <w:t>)</w:t>
      </w:r>
      <w:r w:rsidRPr="00B561A5">
        <w:rPr>
          <w:rFonts w:asciiTheme="minorHAnsi" w:hAnsiTheme="minorHAnsi"/>
          <w:lang w:eastAsia="pl-PL"/>
        </w:rPr>
        <w:t xml:space="preserve"> lit a, może przedłożyć dokumenty potwierdzające należyte wykonanie usług, określone w § 1 ust. 1 pkt 3 rozporządzenia Prezesa Rady Ministrów z dnia 30 grudnia 2009 r. w sprawie rodzajów dokumentów, jakich może żądać zamawiający od wykonawcy, oraz form, w jakich te dokumenty mogą być składane (Dz. U. Nr 226, poz. 1817), tj. dokumenty potwierdzające, że te usługi zostały lub są wykonywane należycie.</w:t>
      </w:r>
    </w:p>
    <w:p w:rsidR="001D0C86" w:rsidRDefault="00CB56E5" w:rsidP="001D0C86">
      <w:pPr>
        <w:spacing w:after="0"/>
        <w:jc w:val="both"/>
        <w:rPr>
          <w:rFonts w:asciiTheme="minorHAnsi" w:hAnsiTheme="minorHAnsi"/>
          <w:b/>
        </w:rPr>
      </w:pPr>
      <w:r w:rsidRPr="00CB56E5">
        <w:rPr>
          <w:rFonts w:asciiTheme="minorHAnsi" w:hAnsiTheme="minorHAnsi"/>
        </w:rPr>
        <w:t>3)</w:t>
      </w:r>
      <w:r>
        <w:rPr>
          <w:rFonts w:asciiTheme="minorHAnsi" w:hAnsiTheme="minorHAnsi"/>
          <w:b/>
        </w:rPr>
        <w:t xml:space="preserve"> </w:t>
      </w:r>
      <w:r w:rsidRPr="001D0C86">
        <w:rPr>
          <w:rFonts w:asciiTheme="minorHAnsi" w:hAnsiTheme="minorHAnsi"/>
        </w:rPr>
        <w:t xml:space="preserve">zgodnie ze wzorem określonym </w:t>
      </w:r>
      <w:r>
        <w:rPr>
          <w:rFonts w:asciiTheme="minorHAnsi" w:hAnsiTheme="minorHAnsi"/>
          <w:b/>
        </w:rPr>
        <w:t>w załączniku nr 4</w:t>
      </w:r>
      <w:r w:rsidRPr="001D0C86">
        <w:rPr>
          <w:rFonts w:asciiTheme="minorHAnsi" w:hAnsiTheme="minorHAnsi"/>
          <w:b/>
        </w:rPr>
        <w:t xml:space="preserve"> do SIWZ</w:t>
      </w:r>
      <w:r>
        <w:rPr>
          <w:rFonts w:asciiTheme="minorHAnsi" w:hAnsiTheme="minorHAnsi"/>
          <w:b/>
        </w:rPr>
        <w:t xml:space="preserve"> - </w:t>
      </w:r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CB56E5" w:rsidRPr="001D0C86" w:rsidRDefault="00CB56E5" w:rsidP="001D0C86">
      <w:pPr>
        <w:spacing w:after="0"/>
        <w:jc w:val="both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  <w:proofErr w:type="spellStart"/>
      <w:r w:rsidRPr="001D0C86">
        <w:rPr>
          <w:rFonts w:asciiTheme="minorHAnsi" w:hAnsiTheme="minorHAnsi"/>
          <w:b/>
        </w:rPr>
        <w:t>Vb</w:t>
      </w:r>
      <w:proofErr w:type="spellEnd"/>
      <w:r w:rsidRPr="001D0C86">
        <w:rPr>
          <w:rFonts w:asciiTheme="minorHAnsi" w:hAnsiTheme="minorHAnsi"/>
          <w:b/>
        </w:rPr>
        <w:t>. Wykaz oświadczeń i dokumentów potwierdzających spełnianie warunków niepodlegania wykluczeniu na podstawie art. 24 ust. 1 ustawy: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W celu potwierdzenia niepodleganiu wykluczeniu na podstawie art. 24 ust. 1 ustawy, Wykonawcy wraz z ofertą przedłożą</w:t>
      </w:r>
      <w:r w:rsidR="00CB56E5">
        <w:rPr>
          <w:rFonts w:asciiTheme="minorHAnsi" w:hAnsiTheme="minorHAnsi"/>
        </w:rPr>
        <w:t xml:space="preserve"> </w:t>
      </w:r>
      <w:r w:rsidRPr="001D0C86">
        <w:rPr>
          <w:rFonts w:asciiTheme="minorHAnsi" w:hAnsiTheme="minorHAnsi"/>
        </w:rPr>
        <w:t xml:space="preserve">zgodnie ze wzorem określonym w </w:t>
      </w:r>
      <w:r w:rsidRPr="001D0C86">
        <w:rPr>
          <w:rFonts w:asciiTheme="minorHAnsi" w:hAnsiTheme="minorHAnsi"/>
          <w:b/>
        </w:rPr>
        <w:t>załączniku nr 5 do SIWZ</w:t>
      </w:r>
      <w:r w:rsidRPr="001D0C86">
        <w:rPr>
          <w:rFonts w:asciiTheme="minorHAnsi" w:hAnsiTheme="minorHAnsi"/>
        </w:rPr>
        <w:t xml:space="preserve"> – oświadczenie o braku podstaw do </w:t>
      </w:r>
      <w:r w:rsidR="00CB56E5">
        <w:rPr>
          <w:rFonts w:asciiTheme="minorHAnsi" w:hAnsiTheme="minorHAnsi"/>
        </w:rPr>
        <w:t>wykluczenia.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  <w:proofErr w:type="spellStart"/>
      <w:r w:rsidRPr="001D0C86">
        <w:rPr>
          <w:rFonts w:asciiTheme="minorHAnsi" w:hAnsiTheme="minorHAnsi"/>
          <w:b/>
        </w:rPr>
        <w:t>Vc</w:t>
      </w:r>
      <w:proofErr w:type="spellEnd"/>
      <w:r w:rsidRPr="001D0C86">
        <w:rPr>
          <w:rFonts w:asciiTheme="minorHAnsi" w:hAnsiTheme="minorHAnsi"/>
          <w:b/>
        </w:rPr>
        <w:t>. Wykaz oświadczeń i dokumentów potwierdzających spełnianie warunku niepodlegania wykluczeniu na podstawie 24 ust. 2 pkt 5 ustawy:</w:t>
      </w:r>
    </w:p>
    <w:p w:rsidR="001D0C86" w:rsidRPr="00CB56E5" w:rsidRDefault="001D0C86" w:rsidP="001D0C86">
      <w:pPr>
        <w:autoSpaceDE w:val="0"/>
        <w:autoSpaceDN w:val="0"/>
        <w:adjustRightInd w:val="0"/>
        <w:spacing w:after="0"/>
        <w:jc w:val="both"/>
        <w:rPr>
          <w:rStyle w:val="txt-new"/>
          <w:rFonts w:asciiTheme="minorHAnsi" w:hAnsiTheme="minorHAnsi"/>
        </w:rPr>
      </w:pPr>
      <w:r w:rsidRPr="00CB56E5">
        <w:rPr>
          <w:rFonts w:asciiTheme="minorHAnsi" w:hAnsiTheme="minorHAnsi"/>
        </w:rPr>
        <w:t>W celu potwierdzenia niepodleganiu wykluczeniu na podstawie art. 24 ust. 2 pkt 5</w:t>
      </w:r>
      <w:r w:rsidRPr="00CB56E5">
        <w:rPr>
          <w:rFonts w:asciiTheme="minorHAnsi" w:hAnsiTheme="minorHAnsi"/>
          <w:b/>
        </w:rPr>
        <w:t xml:space="preserve"> </w:t>
      </w:r>
      <w:r w:rsidRPr="00CB56E5">
        <w:rPr>
          <w:rFonts w:asciiTheme="minorHAnsi" w:hAnsiTheme="minorHAnsi"/>
        </w:rPr>
        <w:t xml:space="preserve">ustawy, Wykonawcy wraz z ofertą przedłożą </w:t>
      </w:r>
      <w:r w:rsidRPr="00CB56E5">
        <w:rPr>
          <w:rStyle w:val="txt-new"/>
          <w:rFonts w:asciiTheme="minorHAnsi" w:hAnsiTheme="minorHAnsi"/>
        </w:rPr>
        <w:t>listę podmiotów należących do tej samej grupy kapitałowej, o której mowa w art. 24 ust. 2 pkt 5 ustawy, albo informację o tym, że Wykonawca nie należy do grupy kapitałowej.</w:t>
      </w:r>
    </w:p>
    <w:p w:rsidR="00CB56E5" w:rsidRPr="001D0C86" w:rsidRDefault="00CB56E5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VI. Dokumentacja przetargowa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Wykonawcy mają obowiązek dokładnie zapoznać się z treścią wszystkich dokumentów przetargowych. Oferty, których treść nie odpowiada treści SIWZ zostaną odrzucone (załączniki do SIWZ stanowią integralną część SIWZ).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Wprowadzone wszelkie zmiany do dokumentów przetargowych, przed terminem składania ofert, zostaną przekazane pisemnie wszystkim Wykonawcom, którym Zamawiający przekazał SIWZ oraz umieszczone na stronie internetowej Zamawiającego.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VII. Sposób porozumiewania się Wykonawców z Zamawiającym</w:t>
      </w:r>
    </w:p>
    <w:p w:rsidR="001D0C86" w:rsidRPr="001D0C86" w:rsidRDefault="001D0C86" w:rsidP="001D0C86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1D0C86">
        <w:rPr>
          <w:rFonts w:asciiTheme="minorHAnsi" w:hAnsiTheme="minorHAnsi"/>
        </w:rPr>
        <w:t xml:space="preserve">1. Oświadczenia, wnioski, zawiadomienia i inne informacje Zamawiający i Wykonawcy przekazują pisemnie. Dopuszcza się porozumiewanie faksem (nr faksu: </w:t>
      </w:r>
      <w:r w:rsidRPr="001D0C86">
        <w:rPr>
          <w:rFonts w:asciiTheme="minorHAnsi" w:hAnsiTheme="minorHAnsi"/>
          <w:bCs/>
        </w:rPr>
        <w:t>(077) 45-26-231</w:t>
      </w:r>
      <w:r w:rsidRPr="001D0C86">
        <w:rPr>
          <w:rFonts w:asciiTheme="minorHAnsi" w:hAnsiTheme="minorHAnsi"/>
        </w:rPr>
        <w:t>) lub mailem (Marta.Kulon.opole@rdos.gov.pl). Każda ze stron na żądanie drugiej niezwłocznie potwierdza fakt otrzymania faksu lub maila</w:t>
      </w:r>
      <w:r w:rsidRPr="001D0C86">
        <w:rPr>
          <w:rFonts w:asciiTheme="minorHAnsi" w:eastAsia="Times New Roman" w:hAnsiTheme="minorHAnsi"/>
          <w:lang w:eastAsia="pl-PL"/>
        </w:rPr>
        <w:t xml:space="preserve"> , z zastrzeżeniem ust. 2.</w:t>
      </w:r>
    </w:p>
    <w:p w:rsidR="001D0C86" w:rsidRPr="001D0C86" w:rsidRDefault="001D0C86" w:rsidP="001D0C86">
      <w:pPr>
        <w:tabs>
          <w:tab w:val="num" w:pos="1440"/>
          <w:tab w:val="left" w:pos="7371"/>
          <w:tab w:val="left" w:pos="8505"/>
          <w:tab w:val="left" w:pos="13608"/>
        </w:tabs>
        <w:spacing w:after="0"/>
        <w:jc w:val="both"/>
        <w:rPr>
          <w:rFonts w:asciiTheme="minorHAnsi" w:eastAsia="Times New Roman" w:hAnsiTheme="minorHAnsi"/>
          <w:kern w:val="16"/>
          <w:lang w:eastAsia="pl-PL"/>
        </w:rPr>
      </w:pPr>
      <w:r w:rsidRPr="001D0C86">
        <w:rPr>
          <w:rFonts w:asciiTheme="minorHAnsi" w:eastAsia="Times New Roman" w:hAnsiTheme="minorHAnsi"/>
          <w:lang w:eastAsia="pl-PL"/>
        </w:rPr>
        <w:lastRenderedPageBreak/>
        <w:t>2.</w:t>
      </w:r>
      <w:r w:rsidRPr="001D0C86">
        <w:rPr>
          <w:rFonts w:asciiTheme="minorHAnsi" w:eastAsia="Times New Roman" w:hAnsiTheme="minorHAnsi"/>
          <w:kern w:val="16"/>
          <w:lang w:eastAsia="pl-PL"/>
        </w:rPr>
        <w:t xml:space="preserve"> Wykonawcy, którzy do dnia </w:t>
      </w:r>
      <w:r w:rsidRPr="00CB56E5">
        <w:rPr>
          <w:rFonts w:asciiTheme="minorHAnsi" w:eastAsia="Times New Roman" w:hAnsiTheme="minorHAnsi"/>
          <w:kern w:val="16"/>
          <w:lang w:eastAsia="pl-PL"/>
        </w:rPr>
        <w:t xml:space="preserve">składania ofert nie złożyli wymaganych przez Zamawiającego oświadczeń lub dokumentów, o których mowa w art. 25 ust. 1 lub w art. 26 ust. 2d ustawy lub którzy nie złożyli pełnomocnictw, albo którzy złożyli wymagane przez Zamawiającego oświadczenia i dokumenty, o których mowa w art. 25 ust. 1 lub w art. 26 ust. 2d ustawy, zawierające błędy lub którzy złożyli wadliwe pełnomocnictwa i zostaną wezwani na podstawie art. 26 ust. 3 ustawy do ich złożenia, powinni przesłać/złożyć w formie pisemnej </w:t>
      </w:r>
      <w:r w:rsidRPr="001D0C86">
        <w:rPr>
          <w:rFonts w:asciiTheme="minorHAnsi" w:eastAsia="Times New Roman" w:hAnsiTheme="minorHAnsi"/>
          <w:kern w:val="16"/>
          <w:lang w:eastAsia="pl-PL"/>
        </w:rPr>
        <w:t>ww. oświadczenia, dokumenty w formie oryginału lub kopii poświadczonej za zgodność z oryginałem przez osobę/osoby uprawnioną/uprawnione do reprezentowania Wykonawcy lub pełnomocnictwa w formie oryginału wystawionego przez osoby uprawnione do reprezentowania Wykonawcy lub kopii (odpisu) urzędowo poświadczonej, w terminie i do miejsca wskazanego w stosownym zawiadomieniu.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eastAsia="Times New Roman" w:hAnsiTheme="minorHAnsi"/>
          <w:kern w:val="16"/>
          <w:lang w:eastAsia="pl-PL"/>
        </w:rPr>
        <w:t>3.We wszelkiej korespondencji dotyczącej niniejszego postępowania zaleca się wskazywać znak sprawy postępowania nadany przez Zamawiającego lub nazwę zamówienia nadaną przez Zamawiającego. Ponadto Zamawiający informuje, że ma ustalone godziny pracy – od poniedziałku do piątku od godziny 7.30 do 15.30.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Ze strony Zamawiającego osobami uprawnionymi do kontaktowania się z Wykonawcami są przedstawiciele Zamawiającego: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- w kwestiach proceduralnych – Marta Kulon – pok. 4.19, tel. 77-45-26-249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- w kwestiach merytorycznych – </w:t>
      </w:r>
      <w:r w:rsidR="00CB56E5">
        <w:rPr>
          <w:rFonts w:asciiTheme="minorHAnsi" w:hAnsiTheme="minorHAnsi"/>
        </w:rPr>
        <w:t xml:space="preserve">Adam </w:t>
      </w:r>
      <w:proofErr w:type="spellStart"/>
      <w:r w:rsidR="00CB56E5">
        <w:rPr>
          <w:rFonts w:asciiTheme="minorHAnsi" w:hAnsiTheme="minorHAnsi"/>
        </w:rPr>
        <w:t>Kuńka</w:t>
      </w:r>
      <w:proofErr w:type="spellEnd"/>
      <w:r w:rsidR="00CB56E5">
        <w:rPr>
          <w:rFonts w:asciiTheme="minorHAnsi" w:hAnsiTheme="minorHAnsi"/>
        </w:rPr>
        <w:t xml:space="preserve"> – pok. 4.33</w:t>
      </w:r>
      <w:r w:rsidRPr="001D0C86">
        <w:rPr>
          <w:rFonts w:asciiTheme="minorHAnsi" w:hAnsiTheme="minorHAnsi"/>
        </w:rPr>
        <w:t>, tel. 77-45-26-</w:t>
      </w:r>
      <w:r w:rsidR="00CB56E5">
        <w:rPr>
          <w:rFonts w:asciiTheme="minorHAnsi" w:hAnsiTheme="minorHAnsi"/>
        </w:rPr>
        <w:t>246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5. Wykonawca może się zwrócić na piśmie z prośbą o udzielenie wyjaśnień treści SIWZ.</w:t>
      </w:r>
      <w:r w:rsidRPr="001D0C86">
        <w:rPr>
          <w:rFonts w:asciiTheme="minorHAnsi" w:hAnsiTheme="minorHAnsi"/>
          <w:color w:val="FF0000"/>
        </w:rPr>
        <w:t xml:space="preserve"> </w:t>
      </w:r>
      <w:r w:rsidRPr="001D0C86">
        <w:rPr>
          <w:rFonts w:asciiTheme="minorHAnsi" w:hAnsiTheme="minorHAnsi"/>
        </w:rPr>
        <w:t>Zamawiający udzieli wyjaśnień niezwłocznie, jednak nie później niż na 2 dni przed upływem terminu składania ofert – pod warunkiem, że wniosek o wyjaśnienie treści SIWZ wpłynął do Zamawiającego nie później niż do końca dnia, w którym upływa połowa wyznaczonego terminu składania ofert. Treść zapytań wraz z wyjaśnieniami (bez ujawnienia źródła zapytania) Zamawiający przekazuje Wykonawcom, którym przekazał SIWZ oraz udostępnia na stronie internetowej.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Zamawiający nie zamierza zwoływać zebrania Wykonawców.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VIII. Koszt sporządzenia oferty</w:t>
      </w:r>
    </w:p>
    <w:p w:rsid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Wszystkie koszty sporządzenia i przedłożenia oferty ponosi Wykonawca.</w:t>
      </w:r>
    </w:p>
    <w:p w:rsidR="00CB56E5" w:rsidRPr="001D0C86" w:rsidRDefault="00CB56E5" w:rsidP="001D0C86">
      <w:pPr>
        <w:spacing w:after="0"/>
        <w:rPr>
          <w:rFonts w:asciiTheme="minorHAnsi" w:hAnsiTheme="minorHAnsi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IX. Termin związania ofertą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Wykonawcy pozostają związani z ofertą przez 30 dni, licząc od upływu terminu wyznaczonego do składania ofert.</w:t>
      </w:r>
    </w:p>
    <w:p w:rsidR="001D0C86" w:rsidRPr="001D0C86" w:rsidRDefault="001D0C86" w:rsidP="001D0C86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X. Sposób przygotowania oferty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Wykonawcy przygotowują i przedstawiają swoje oferty zgodnie z wymaganiami zawartymi w dokumentacji przetargowej, bez dopisków, opcji i wariantów.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Oferta musi być sporządzona w języku polskim, czytelnie wypełniona w sposób trwały, dokumenty sporządzone w języku obcym należy dostarczyć wraz z tłumaczeniem na język polski - poświadczone za zgodność z oryginałem przez Wykonawcę.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Oferta musi być podpisana przez Wykonawcę lub upoważnionych do zaciągania zobowiązań przedstawicieli Wykonawcy wymienionych w aktualnych dokumentach rejestracyjnych firmy lub osoby posiadające pisemne pełnomocnictwo dołączone do oferty.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Składane kserokopie dokumentów muszą być czytelne i poświadczone przez Wykonawcę za zgodność z oryginałem (na każdej stronie) przez osoby podpisujące ofertę lub osoby posiadające pisemne pełnomocnictwo dołączone do oferty.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lastRenderedPageBreak/>
        <w:t>5. Oferta winna składać się z wypełnionego formularza oferty wraz ze wszystkimi załącznikami. Zaleca się: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1) zestawienie dokumentów w kolejności przedstawionej w dziale V,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2) spięcie dokumentów w sposób trwały.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6. Wykonawca powinien zastrzec informacje stanowiące tajemnicę przedsiębiorstwa w rozumieniu przepisów o zwalczaniu nieuczciwej konkurencji, które będą traktowane jako poufne i nie będą udostępniane osobom trzecim. Wykonawca nie może zastrzec informacji, o których mowa w art. 86 ust. 4 ustawy. Dokumenty zawierające zastrzeżone informacje należy spiąć oddzielnie z adnotacją “Dokumenty objęte tajemnicą przedsiębiorstwa”.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7. W przypadku podmiotów występujących wspólnie wymagane jest ustanowienie pełnomocnika do reprezentowania Wykonawców w postępowaniu o udzielenie zamówienia albo pełnomocnika do reprezentowania Wykonawców w postępowaniu o udzielenie zamówienia i zawarcia umowy w sprawie zamówienia publicznego. Pełnomocnictwo musi określać zakres pełnomocnictwa i być podpisane przez osobę lub osoby wymienione w dokumencie rejestrowym – pełnomocnictwo należy dołączyć do oferty.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8. Przepisy dotyczące Wykonawcy stosuje się odpowiednio do podmiotów występujących wspólnie.</w:t>
      </w:r>
      <w:r w:rsidRPr="001D0C86">
        <w:rPr>
          <w:rFonts w:asciiTheme="minorHAnsi" w:hAnsiTheme="minorHAnsi"/>
          <w:color w:val="FF0000"/>
        </w:rPr>
        <w:t xml:space="preserve"> </w:t>
      </w:r>
      <w:r w:rsidRPr="001D0C86">
        <w:rPr>
          <w:rFonts w:asciiTheme="minorHAnsi" w:hAnsiTheme="minorHAnsi"/>
        </w:rPr>
        <w:t>Wykonawcy składający ofertę wspólną muszą łącznie wykazać spełnienie warunków udziału w postępowaniu - niezbędne oświadczenia i dokumenty należy złożyć w jednym egzemplarzu podpisanym przez ustanowionego pełnomocnika (dokumenty wymienione w dziale V ust. 1 pkt 1-2). Dokumenty potwierdzające niewykluczenie Wykonawców na podstawie art. 24 ust. 1 ustawy składa każdy z Wykonawców oddzielnie (dokumenty wymienione w dziale V ust. 1 pkt 3-8).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9. W przypadku wyboru oferty Wykonawców występujących wspólnie należy przed zawarciem umowy przedłożyć umowę regulującą współpracę tych podmiotów.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XI. Składanie ofert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Oferty należy umieścić w nieprzejrzystej, zaklejonej kopercie, zaadresowanej do Zamawiającego z podaniem adresu zwrotnego oraz wyraźnie (widocznie) opisanej:</w:t>
      </w:r>
    </w:p>
    <w:p w:rsidR="001D0C86" w:rsidRPr="001D0C86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color w:val="FF0000"/>
        </w:rPr>
      </w:pPr>
      <w:r w:rsidRPr="001D0C86">
        <w:rPr>
          <w:rFonts w:asciiTheme="minorHAnsi" w:hAnsiTheme="minorHAnsi"/>
          <w:b/>
        </w:rPr>
        <w:t>OFERTA PRZETARGOWA na</w:t>
      </w:r>
      <w:r w:rsidR="00CB56E5">
        <w:rPr>
          <w:rFonts w:asciiTheme="minorHAnsi" w:hAnsiTheme="minorHAnsi"/>
          <w:b/>
        </w:rPr>
        <w:t xml:space="preserve"> </w:t>
      </w:r>
      <w:r w:rsidR="00CB56E5" w:rsidRPr="00CB56E5">
        <w:rPr>
          <w:rFonts w:asciiTheme="minorHAnsi" w:hAnsiTheme="minorHAnsi" w:cstheme="minorHAnsi"/>
          <w:b/>
        </w:rPr>
        <w:t xml:space="preserve">wykonanie usługi w formie </w:t>
      </w:r>
      <w:r w:rsidR="00CB56E5" w:rsidRPr="00CB56E5">
        <w:rPr>
          <w:rFonts w:asciiTheme="minorHAnsi" w:hAnsiTheme="minorHAnsi" w:cstheme="minorHAnsi"/>
          <w:b/>
          <w:bCs/>
        </w:rPr>
        <w:t>opracowania pn. „Ekspertyza przyrodnicza dotycząca rozpoznania występowania i ustalenia stanu ochrony czerwończyka</w:t>
      </w:r>
      <w:r w:rsidR="00CB56E5" w:rsidRPr="001D0C86">
        <w:rPr>
          <w:rFonts w:asciiTheme="minorHAnsi" w:hAnsiTheme="minorHAnsi" w:cstheme="minorHAnsi"/>
          <w:b/>
          <w:bCs/>
        </w:rPr>
        <w:t xml:space="preserve"> nieparka </w:t>
      </w:r>
      <w:proofErr w:type="spellStart"/>
      <w:r w:rsidR="00CB56E5" w:rsidRPr="001D0C86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="00CB56E5" w:rsidRPr="001D0C86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="00CB56E5" w:rsidRPr="001D0C86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="00CB56E5" w:rsidRPr="001D0C86">
        <w:rPr>
          <w:rFonts w:asciiTheme="minorHAnsi" w:hAnsiTheme="minorHAnsi" w:cstheme="minorHAnsi"/>
          <w:b/>
          <w:bCs/>
        </w:rPr>
        <w:t xml:space="preserve"> w obszarze Natura 2000 Góry Opawskie PLH 160007”</w:t>
      </w:r>
      <w:r w:rsidRPr="001D0C86">
        <w:rPr>
          <w:rFonts w:asciiTheme="minorHAnsi" w:hAnsiTheme="minorHAnsi"/>
          <w:b/>
        </w:rPr>
        <w:t xml:space="preserve">  znak sprawy: WOF.2610.</w:t>
      </w:r>
      <w:r w:rsidR="00CB56E5">
        <w:rPr>
          <w:rFonts w:asciiTheme="minorHAnsi" w:hAnsiTheme="minorHAnsi"/>
          <w:b/>
        </w:rPr>
        <w:t>13</w:t>
      </w:r>
      <w:r w:rsidRPr="001D0C86">
        <w:rPr>
          <w:rFonts w:asciiTheme="minorHAnsi" w:hAnsiTheme="minorHAnsi"/>
          <w:b/>
        </w:rPr>
        <w:t>.2013,</w:t>
      </w:r>
      <w:r w:rsidRPr="001D0C86">
        <w:rPr>
          <w:rFonts w:asciiTheme="minorHAnsi" w:hAnsiTheme="minorHAnsi"/>
          <w:b/>
          <w:color w:val="FF0000"/>
        </w:rPr>
        <w:t xml:space="preserve"> </w:t>
      </w:r>
    </w:p>
    <w:p w:rsidR="001D0C86" w:rsidRPr="001D0C86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hd w:val="clear" w:color="auto" w:fill="FFFFFF"/>
        </w:rPr>
      </w:pPr>
      <w:r w:rsidRPr="001D0C86">
        <w:rPr>
          <w:rFonts w:asciiTheme="minorHAnsi" w:hAnsiTheme="minorHAnsi"/>
          <w:b/>
        </w:rPr>
        <w:t>Nie otwierać przed dniem</w:t>
      </w:r>
      <w:r w:rsidRPr="001D0C86">
        <w:rPr>
          <w:rFonts w:asciiTheme="minorHAnsi" w:hAnsiTheme="minorHAnsi"/>
          <w:b/>
          <w:color w:val="FF0000"/>
        </w:rPr>
        <w:t xml:space="preserve"> </w:t>
      </w:r>
      <w:r w:rsidR="00CB56E5">
        <w:rPr>
          <w:rFonts w:asciiTheme="minorHAnsi" w:hAnsiTheme="minorHAnsi"/>
          <w:b/>
        </w:rPr>
        <w:t>3</w:t>
      </w:r>
      <w:r w:rsidRPr="001D0C86">
        <w:rPr>
          <w:rFonts w:asciiTheme="minorHAnsi" w:hAnsiTheme="minorHAnsi"/>
          <w:b/>
        </w:rPr>
        <w:t xml:space="preserve"> </w:t>
      </w:r>
      <w:r w:rsidR="00CB56E5">
        <w:rPr>
          <w:rFonts w:asciiTheme="minorHAnsi" w:hAnsiTheme="minorHAnsi"/>
          <w:b/>
        </w:rPr>
        <w:t>kwietnia</w:t>
      </w:r>
      <w:r w:rsidRPr="001D0C86">
        <w:rPr>
          <w:rFonts w:asciiTheme="minorHAnsi" w:hAnsiTheme="minorHAnsi"/>
          <w:b/>
        </w:rPr>
        <w:t xml:space="preserve"> 2013 r., godz. </w:t>
      </w:r>
      <w:r w:rsidR="00CB56E5">
        <w:rPr>
          <w:rFonts w:asciiTheme="minorHAnsi" w:hAnsiTheme="minorHAnsi"/>
          <w:b/>
        </w:rPr>
        <w:t>10</w:t>
      </w:r>
      <w:r w:rsidRPr="001D0C86">
        <w:rPr>
          <w:rFonts w:asciiTheme="minorHAnsi" w:hAnsiTheme="minorHAnsi"/>
          <w:b/>
        </w:rPr>
        <w:t xml:space="preserve"> </w:t>
      </w:r>
      <w:r w:rsidRPr="001D0C86">
        <w:rPr>
          <w:rFonts w:asciiTheme="minorHAnsi" w:hAnsiTheme="minorHAnsi"/>
          <w:b/>
          <w:vertAlign w:val="superscript"/>
        </w:rPr>
        <w:t>15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Oferty należy składać na adres siedziby Zamawiającego: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Regionalna Dyrekcja Ochrony Środowiska w Opolu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ul. Obrońców Stalingradu 66</w:t>
      </w:r>
    </w:p>
    <w:p w:rsidR="001D0C86" w:rsidRPr="001D0C86" w:rsidRDefault="001D0C86" w:rsidP="001D0C86">
      <w:pPr>
        <w:pStyle w:val="NormalnyWeb"/>
        <w:keepNext/>
        <w:spacing w:before="0" w:after="0" w:line="276" w:lineRule="auto"/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</w:pPr>
      <w:r w:rsidRPr="001D0C86"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  <w:t>45-512 Opole</w:t>
      </w:r>
    </w:p>
    <w:p w:rsidR="001D0C86" w:rsidRPr="001D0C86" w:rsidRDefault="001D0C86" w:rsidP="001D0C86">
      <w:pPr>
        <w:pStyle w:val="NormalnyWeb"/>
        <w:keepNext/>
        <w:spacing w:before="0" w:after="0" w:line="276" w:lineRule="auto"/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</w:pPr>
      <w:r w:rsidRPr="001D0C86">
        <w:rPr>
          <w:rFonts w:asciiTheme="minorHAnsi" w:hAnsiTheme="minorHAnsi" w:cs="Times New Roman"/>
          <w:bCs/>
          <w:color w:val="auto"/>
          <w:sz w:val="22"/>
          <w:szCs w:val="22"/>
          <w:lang w:val="pl-PL"/>
        </w:rPr>
        <w:t>Tel. (077) 45-26-230, fax (077) 45-26-231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lub osobiście w sekretariacie Zamawiającego (pokój nr 4.31 A)</w:t>
      </w:r>
    </w:p>
    <w:p w:rsidR="001D0C86" w:rsidRPr="00CB56E5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najpóźniej do dnia  </w:t>
      </w:r>
      <w:r w:rsidR="00CB56E5">
        <w:rPr>
          <w:rFonts w:asciiTheme="minorHAnsi" w:hAnsiTheme="minorHAnsi"/>
        </w:rPr>
        <w:t>3 kwietnia</w:t>
      </w:r>
      <w:r w:rsidRPr="001D0C86">
        <w:rPr>
          <w:rFonts w:asciiTheme="minorHAnsi" w:hAnsiTheme="minorHAnsi"/>
        </w:rPr>
        <w:t xml:space="preserve"> 2013 r. do godziny </w:t>
      </w:r>
      <w:r w:rsidR="00CB56E5">
        <w:rPr>
          <w:rFonts w:asciiTheme="minorHAnsi" w:hAnsiTheme="minorHAnsi"/>
        </w:rPr>
        <w:t>10</w:t>
      </w:r>
      <w:r w:rsidRPr="001D0C86">
        <w:rPr>
          <w:rFonts w:asciiTheme="minorHAnsi" w:hAnsiTheme="minorHAnsi"/>
        </w:rPr>
        <w:t xml:space="preserve"> </w:t>
      </w:r>
      <w:r w:rsidRPr="001D0C86">
        <w:rPr>
          <w:rFonts w:asciiTheme="minorHAnsi" w:hAnsiTheme="minorHAnsi"/>
          <w:vertAlign w:val="superscript"/>
        </w:rPr>
        <w:t>00</w:t>
      </w:r>
    </w:p>
    <w:p w:rsidR="001D0C86" w:rsidRPr="001D0C86" w:rsidRDefault="001D0C86" w:rsidP="00CB56E5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W przypadku przesłania oferty pocztą, kurierem lub innym sposobem - decyduje data i godzina wpływu do siedziby (sekretariatu) Zamawiającego.</w:t>
      </w:r>
    </w:p>
    <w:p w:rsidR="001D0C86" w:rsidRPr="001D0C86" w:rsidRDefault="001D0C86" w:rsidP="00CB56E5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4. Informacje o ofertach złożonych po ww. terminie niezwłocznie zostaną zwrócone Wykonawcom bez otwierania.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XII. Otwarcie ofert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Otwarcie ofert nastąpi w siedzibie Zamawiającego: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lastRenderedPageBreak/>
        <w:t>Regionalna Dyrekcja Ochrony Środowiska w Opolu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ul. Obrońców Stalingradu 66, </w:t>
      </w:r>
      <w:r w:rsidRPr="001D0C86">
        <w:rPr>
          <w:rFonts w:asciiTheme="minorHAnsi" w:hAnsiTheme="minorHAnsi"/>
          <w:bCs/>
        </w:rPr>
        <w:t xml:space="preserve">45-512 Opole, pok. 4.32 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w dniu </w:t>
      </w:r>
      <w:r w:rsidR="00CB56E5">
        <w:rPr>
          <w:rFonts w:asciiTheme="minorHAnsi" w:hAnsiTheme="minorHAnsi"/>
        </w:rPr>
        <w:t>3 kwietnia</w:t>
      </w:r>
      <w:r w:rsidRPr="001D0C86">
        <w:rPr>
          <w:rFonts w:asciiTheme="minorHAnsi" w:hAnsiTheme="minorHAnsi"/>
        </w:rPr>
        <w:t xml:space="preserve"> 2013 r. o godzinie </w:t>
      </w:r>
      <w:r w:rsidR="00CB56E5">
        <w:rPr>
          <w:rFonts w:asciiTheme="minorHAnsi" w:hAnsiTheme="minorHAnsi"/>
        </w:rPr>
        <w:t>10</w:t>
      </w:r>
      <w:r w:rsidRPr="001D0C86">
        <w:rPr>
          <w:rFonts w:asciiTheme="minorHAnsi" w:hAnsiTheme="minorHAnsi"/>
        </w:rPr>
        <w:t xml:space="preserve"> </w:t>
      </w:r>
      <w:r w:rsidRPr="001D0C86">
        <w:rPr>
          <w:rFonts w:asciiTheme="minorHAnsi" w:hAnsiTheme="minorHAnsi"/>
          <w:vertAlign w:val="superscript"/>
        </w:rPr>
        <w:t>15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Otwarcie ofert jest jawne.</w:t>
      </w:r>
    </w:p>
    <w:p w:rsidR="001D0C86" w:rsidRPr="001D0C86" w:rsidRDefault="001D0C86" w:rsidP="001D0C86">
      <w:pPr>
        <w:spacing w:after="0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  <w:b/>
        </w:rPr>
        <w:t>XIII. Sposób obliczenia ceny</w:t>
      </w:r>
    </w:p>
    <w:p w:rsidR="001D0C86" w:rsidRPr="001D0C86" w:rsidRDefault="001D0C86" w:rsidP="001D0C86">
      <w:pPr>
        <w:spacing w:after="0" w:line="240" w:lineRule="auto"/>
        <w:jc w:val="both"/>
        <w:rPr>
          <w:rFonts w:asciiTheme="minorHAnsi" w:hAnsiTheme="minorHAnsi"/>
          <w:color w:val="FF0000"/>
        </w:rPr>
      </w:pPr>
      <w:r w:rsidRPr="001D0C86">
        <w:rPr>
          <w:rFonts w:asciiTheme="minorHAnsi" w:hAnsiTheme="minorHAnsi"/>
        </w:rPr>
        <w:t>1. Na cenę ryczałtową wykonania zadania, tj. cenę brutto powinny składać się wszystkie koszty związane z realizacją pełnego zakresu przedmiotu zamówienia. W formularzu oferty należy poda</w:t>
      </w:r>
      <w:r w:rsidR="00CB56E5">
        <w:rPr>
          <w:rFonts w:asciiTheme="minorHAnsi" w:hAnsiTheme="minorHAnsi"/>
        </w:rPr>
        <w:t xml:space="preserve">ć cenę brutto (z podatkiem VAT) oraz </w:t>
      </w:r>
      <w:r w:rsidR="00354FA8">
        <w:rPr>
          <w:rFonts w:asciiTheme="minorHAnsi" w:hAnsiTheme="minorHAnsi"/>
        </w:rPr>
        <w:t xml:space="preserve">cenę netto (bez VAT) i </w:t>
      </w:r>
      <w:r w:rsidR="00CB56E5">
        <w:rPr>
          <w:rFonts w:asciiTheme="minorHAnsi" w:hAnsiTheme="minorHAnsi"/>
        </w:rPr>
        <w:t>wartość podatku VAT.</w:t>
      </w:r>
      <w:r w:rsidRPr="001D0C86">
        <w:rPr>
          <w:rFonts w:asciiTheme="minorHAnsi" w:hAnsiTheme="minorHAnsi"/>
        </w:rPr>
        <w:t xml:space="preserve"> Wykonawca określi cenę oferty w sposób podany w formularzu ofertowym stanowiącym </w:t>
      </w:r>
      <w:r w:rsidRPr="001D0C86">
        <w:rPr>
          <w:rFonts w:asciiTheme="minorHAnsi" w:hAnsiTheme="minorHAnsi"/>
          <w:b/>
        </w:rPr>
        <w:t>załącznik nr</w:t>
      </w:r>
      <w:r w:rsidRPr="001D0C86">
        <w:rPr>
          <w:rFonts w:asciiTheme="minorHAnsi" w:hAnsiTheme="minorHAnsi"/>
        </w:rPr>
        <w:t xml:space="preserve"> </w:t>
      </w:r>
      <w:r w:rsidR="00CB56E5">
        <w:rPr>
          <w:rFonts w:asciiTheme="minorHAnsi" w:hAnsiTheme="minorHAnsi"/>
          <w:b/>
        </w:rPr>
        <w:t>1</w:t>
      </w:r>
      <w:r w:rsidRPr="001D0C86">
        <w:rPr>
          <w:rFonts w:asciiTheme="minorHAnsi" w:hAnsiTheme="minorHAnsi"/>
          <w:b/>
        </w:rPr>
        <w:t xml:space="preserve"> do SIWZ.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Prawidłowe ustalenie podatku VAT należy do obowiązku Wykonawcy, zgodnie z przepisami ustawy o podatku od towarów i usług oraz podatku akcyzowym. Zamawiający nie uzna za oczywistą pomyłkę i nie będzie poprawiał błędnie ustalonego podatku VAT.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Cenę ryczałtową należy traktować jako stałą i wiążącą do zakończenia realizacji przedmiotu zamówienia. Zamawiający nie dopuszcza przedstawiania ceny w kilku wariantach.</w:t>
      </w:r>
    </w:p>
    <w:p w:rsidR="001D0C86" w:rsidRPr="001D0C86" w:rsidRDefault="001D0C86" w:rsidP="001D0C86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XIV. Kryteria i sposób oceny ofert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Kryterium oceny ofert w niniejszym postępowaniu jest najniższa cena. </w:t>
      </w:r>
    </w:p>
    <w:p w:rsidR="001D0C86" w:rsidRPr="001D0C86" w:rsidRDefault="001D0C86" w:rsidP="001D0C86">
      <w:pPr>
        <w:pStyle w:val="Tekstpodstawowy21"/>
        <w:tabs>
          <w:tab w:val="left" w:pos="2571"/>
          <w:tab w:val="left" w:pos="7938"/>
        </w:tabs>
        <w:spacing w:before="0" w:line="276" w:lineRule="auto"/>
        <w:rPr>
          <w:rFonts w:asciiTheme="minorHAnsi" w:hAnsiTheme="minorHAnsi" w:cs="Times New Roman"/>
          <w:b w:val="0"/>
          <w:color w:val="auto"/>
          <w:spacing w:val="4"/>
          <w:sz w:val="22"/>
          <w:szCs w:val="22"/>
          <w:lang w:val="pl-PL"/>
        </w:rPr>
      </w:pPr>
      <w:r w:rsidRPr="001D0C86">
        <w:rPr>
          <w:rFonts w:asciiTheme="minorHAnsi" w:hAnsiTheme="minorHAnsi" w:cs="Times New Roman"/>
          <w:b w:val="0"/>
          <w:color w:val="auto"/>
          <w:spacing w:val="4"/>
          <w:sz w:val="22"/>
          <w:szCs w:val="22"/>
          <w:lang w:val="pl-PL"/>
        </w:rPr>
        <w:t>Kryteria oceny: cena 100%.</w:t>
      </w:r>
    </w:p>
    <w:p w:rsidR="001D0C86" w:rsidRPr="001D0C86" w:rsidRDefault="001D0C86" w:rsidP="001D0C86">
      <w:pPr>
        <w:pStyle w:val="Tekstpodstawowy21"/>
        <w:tabs>
          <w:tab w:val="left" w:pos="2284"/>
        </w:tabs>
        <w:spacing w:before="0" w:line="276" w:lineRule="auto"/>
        <w:rPr>
          <w:rFonts w:asciiTheme="minorHAnsi" w:hAnsiTheme="minorHAnsi" w:cs="Times New Roman"/>
          <w:b w:val="0"/>
          <w:color w:val="auto"/>
          <w:spacing w:val="4"/>
          <w:sz w:val="22"/>
          <w:szCs w:val="22"/>
          <w:lang w:val="pl-PL"/>
        </w:rPr>
      </w:pPr>
      <w:r w:rsidRPr="001D0C86">
        <w:rPr>
          <w:rFonts w:asciiTheme="minorHAnsi" w:hAnsiTheme="minorHAnsi" w:cs="Times New Roman"/>
          <w:b w:val="0"/>
          <w:color w:val="auto"/>
          <w:spacing w:val="4"/>
          <w:sz w:val="22"/>
          <w:szCs w:val="22"/>
          <w:lang w:val="pl-PL"/>
        </w:rPr>
        <w:t>Oferta najtańsza otrzyma 100 pkt. Pozostałe proporcjonalnie mniej, według formuły:</w:t>
      </w:r>
    </w:p>
    <w:p w:rsidR="001D0C86" w:rsidRPr="001D0C86" w:rsidRDefault="001D0C86" w:rsidP="001D0C86">
      <w:pPr>
        <w:tabs>
          <w:tab w:val="num" w:pos="360"/>
        </w:tabs>
        <w:spacing w:after="0"/>
        <w:ind w:left="360" w:hanging="360"/>
        <w:jc w:val="center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 xml:space="preserve">Pi = 100 x </w:t>
      </w:r>
      <w:proofErr w:type="spellStart"/>
      <w:r w:rsidRPr="001D0C86">
        <w:rPr>
          <w:rFonts w:asciiTheme="minorHAnsi" w:hAnsiTheme="minorHAnsi"/>
          <w:b/>
        </w:rPr>
        <w:t>C</w:t>
      </w:r>
      <w:r w:rsidRPr="001D0C86">
        <w:rPr>
          <w:rFonts w:asciiTheme="minorHAnsi" w:hAnsiTheme="minorHAnsi"/>
          <w:b/>
          <w:vertAlign w:val="subscript"/>
        </w:rPr>
        <w:t>n</w:t>
      </w:r>
      <w:proofErr w:type="spellEnd"/>
      <w:r w:rsidRPr="001D0C86">
        <w:rPr>
          <w:rFonts w:asciiTheme="minorHAnsi" w:hAnsiTheme="minorHAnsi"/>
          <w:b/>
          <w:vertAlign w:val="subscript"/>
        </w:rPr>
        <w:t xml:space="preserve"> </w:t>
      </w:r>
      <w:r w:rsidRPr="001D0C86">
        <w:rPr>
          <w:rFonts w:asciiTheme="minorHAnsi" w:hAnsiTheme="minorHAnsi"/>
          <w:b/>
        </w:rPr>
        <w:t xml:space="preserve">/ </w:t>
      </w:r>
      <w:proofErr w:type="spellStart"/>
      <w:r w:rsidRPr="001D0C86">
        <w:rPr>
          <w:rFonts w:asciiTheme="minorHAnsi" w:hAnsiTheme="minorHAnsi"/>
          <w:b/>
        </w:rPr>
        <w:t>C</w:t>
      </w:r>
      <w:r w:rsidRPr="001D0C86">
        <w:rPr>
          <w:rFonts w:asciiTheme="minorHAnsi" w:hAnsiTheme="minorHAnsi"/>
          <w:b/>
          <w:vertAlign w:val="subscript"/>
        </w:rPr>
        <w:t>b</w:t>
      </w:r>
      <w:proofErr w:type="spellEnd"/>
    </w:p>
    <w:p w:rsidR="001D0C86" w:rsidRPr="001D0C86" w:rsidRDefault="001D0C86" w:rsidP="001D0C86">
      <w:pPr>
        <w:tabs>
          <w:tab w:val="num" w:pos="360"/>
        </w:tabs>
        <w:spacing w:after="0"/>
        <w:ind w:left="36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gdzie:</w:t>
      </w:r>
    </w:p>
    <w:p w:rsidR="001D0C86" w:rsidRPr="001D0C86" w:rsidRDefault="001D0C86" w:rsidP="001D0C86">
      <w:pPr>
        <w:tabs>
          <w:tab w:val="num" w:pos="360"/>
        </w:tabs>
        <w:spacing w:after="0"/>
        <w:ind w:left="360"/>
        <w:rPr>
          <w:rFonts w:asciiTheme="minorHAnsi" w:hAnsiTheme="minorHAnsi"/>
        </w:rPr>
      </w:pPr>
      <w:r w:rsidRPr="001D0C86">
        <w:rPr>
          <w:rFonts w:asciiTheme="minorHAnsi" w:hAnsiTheme="minorHAnsi"/>
          <w:b/>
        </w:rPr>
        <w:t>i</w:t>
      </w:r>
      <w:r w:rsidRPr="001D0C86">
        <w:rPr>
          <w:rFonts w:asciiTheme="minorHAnsi" w:hAnsiTheme="minorHAnsi"/>
        </w:rPr>
        <w:tab/>
      </w:r>
      <w:r w:rsidRPr="001D0C86">
        <w:rPr>
          <w:rFonts w:asciiTheme="minorHAnsi" w:hAnsiTheme="minorHAnsi"/>
        </w:rPr>
        <w:tab/>
        <w:t>to numer oferty,</w:t>
      </w:r>
    </w:p>
    <w:p w:rsidR="001D0C86" w:rsidRPr="001D0C86" w:rsidRDefault="001D0C86" w:rsidP="001D0C86">
      <w:pPr>
        <w:tabs>
          <w:tab w:val="num" w:pos="360"/>
        </w:tabs>
        <w:spacing w:after="0"/>
        <w:ind w:left="360"/>
        <w:rPr>
          <w:rFonts w:asciiTheme="minorHAnsi" w:hAnsiTheme="minorHAnsi"/>
        </w:rPr>
      </w:pPr>
      <w:r w:rsidRPr="001D0C86">
        <w:rPr>
          <w:rFonts w:asciiTheme="minorHAnsi" w:hAnsiTheme="minorHAnsi"/>
          <w:b/>
        </w:rPr>
        <w:t>P</w:t>
      </w:r>
      <w:r w:rsidRPr="001D0C86">
        <w:rPr>
          <w:rFonts w:asciiTheme="minorHAnsi" w:hAnsiTheme="minorHAnsi"/>
          <w:b/>
          <w:vertAlign w:val="subscript"/>
        </w:rPr>
        <w:t>i</w:t>
      </w:r>
      <w:r w:rsidRPr="001D0C86">
        <w:rPr>
          <w:rFonts w:asciiTheme="minorHAnsi" w:hAnsiTheme="minorHAnsi"/>
        </w:rPr>
        <w:tab/>
      </w:r>
      <w:r w:rsidRPr="001D0C86">
        <w:rPr>
          <w:rFonts w:asciiTheme="minorHAnsi" w:hAnsiTheme="minorHAnsi"/>
        </w:rPr>
        <w:tab/>
        <w:t>to liczba punktów przyznanych ocenianej ofercie,</w:t>
      </w:r>
    </w:p>
    <w:p w:rsidR="001D0C86" w:rsidRPr="001D0C86" w:rsidRDefault="001D0C86" w:rsidP="001D0C86">
      <w:pPr>
        <w:tabs>
          <w:tab w:val="num" w:pos="1418"/>
        </w:tabs>
        <w:spacing w:after="0"/>
        <w:ind w:left="360"/>
        <w:rPr>
          <w:rFonts w:asciiTheme="minorHAnsi" w:hAnsiTheme="minorHAnsi"/>
        </w:rPr>
      </w:pPr>
      <w:proofErr w:type="spellStart"/>
      <w:r w:rsidRPr="001D0C86">
        <w:rPr>
          <w:rFonts w:asciiTheme="minorHAnsi" w:hAnsiTheme="minorHAnsi"/>
          <w:b/>
        </w:rPr>
        <w:t>C</w:t>
      </w:r>
      <w:r w:rsidRPr="001D0C86">
        <w:rPr>
          <w:rFonts w:asciiTheme="minorHAnsi" w:hAnsiTheme="minorHAnsi"/>
          <w:b/>
          <w:vertAlign w:val="subscript"/>
        </w:rPr>
        <w:t>n</w:t>
      </w:r>
      <w:proofErr w:type="spellEnd"/>
      <w:r w:rsidRPr="001D0C86">
        <w:rPr>
          <w:rFonts w:asciiTheme="minorHAnsi" w:hAnsiTheme="minorHAnsi"/>
        </w:rPr>
        <w:tab/>
      </w:r>
      <w:r w:rsidRPr="001D0C86">
        <w:rPr>
          <w:rFonts w:asciiTheme="minorHAnsi" w:hAnsiTheme="minorHAnsi"/>
          <w:spacing w:val="4"/>
        </w:rPr>
        <w:t>najniższa cena spośród ofert nieodrzuconych</w:t>
      </w:r>
      <w:r w:rsidRPr="001D0C86">
        <w:rPr>
          <w:rFonts w:asciiTheme="minorHAnsi" w:hAnsiTheme="minorHAnsi"/>
        </w:rPr>
        <w:t>,</w:t>
      </w:r>
    </w:p>
    <w:p w:rsidR="001D0C86" w:rsidRPr="001D0C86" w:rsidRDefault="001D0C86" w:rsidP="001D0C86">
      <w:pPr>
        <w:tabs>
          <w:tab w:val="num" w:pos="360"/>
        </w:tabs>
        <w:spacing w:after="0"/>
        <w:ind w:left="360"/>
        <w:rPr>
          <w:rFonts w:asciiTheme="minorHAnsi" w:hAnsiTheme="minorHAnsi"/>
        </w:rPr>
      </w:pPr>
      <w:proofErr w:type="spellStart"/>
      <w:r w:rsidRPr="001D0C86">
        <w:rPr>
          <w:rFonts w:asciiTheme="minorHAnsi" w:hAnsiTheme="minorHAnsi"/>
          <w:b/>
        </w:rPr>
        <w:t>C</w:t>
      </w:r>
      <w:r w:rsidRPr="001D0C86">
        <w:rPr>
          <w:rFonts w:asciiTheme="minorHAnsi" w:hAnsiTheme="minorHAnsi"/>
          <w:b/>
          <w:vertAlign w:val="subscript"/>
        </w:rPr>
        <w:t>b</w:t>
      </w:r>
      <w:proofErr w:type="spellEnd"/>
      <w:r w:rsidRPr="001D0C86">
        <w:rPr>
          <w:rFonts w:asciiTheme="minorHAnsi" w:hAnsiTheme="minorHAnsi"/>
        </w:rPr>
        <w:tab/>
      </w:r>
      <w:r w:rsidRPr="001D0C86">
        <w:rPr>
          <w:rFonts w:asciiTheme="minorHAnsi" w:hAnsiTheme="minorHAnsi"/>
        </w:rPr>
        <w:tab/>
      </w:r>
      <w:r w:rsidRPr="001D0C86">
        <w:rPr>
          <w:rFonts w:asciiTheme="minorHAnsi" w:hAnsiTheme="minorHAnsi"/>
          <w:spacing w:val="4"/>
        </w:rPr>
        <w:t>cena oferty rozpatrywanej</w:t>
      </w:r>
      <w:r w:rsidRPr="001D0C86">
        <w:rPr>
          <w:rFonts w:asciiTheme="minorHAnsi" w:hAnsiTheme="minorHAnsi"/>
        </w:rPr>
        <w:t>.</w:t>
      </w:r>
    </w:p>
    <w:p w:rsidR="001D0C86" w:rsidRPr="001D0C86" w:rsidRDefault="001D0C86" w:rsidP="001D0C86">
      <w:pPr>
        <w:tabs>
          <w:tab w:val="num" w:pos="1418"/>
        </w:tabs>
        <w:spacing w:after="0"/>
        <w:ind w:left="360"/>
        <w:rPr>
          <w:rFonts w:asciiTheme="minorHAnsi" w:hAnsiTheme="minorHAnsi"/>
        </w:rPr>
      </w:pPr>
      <w:r w:rsidRPr="001D0C86">
        <w:rPr>
          <w:rFonts w:asciiTheme="minorHAnsi" w:hAnsiTheme="minorHAnsi"/>
          <w:b/>
          <w:spacing w:val="4"/>
        </w:rPr>
        <w:t xml:space="preserve">100p  </w:t>
      </w:r>
      <w:r w:rsidRPr="001D0C86">
        <w:rPr>
          <w:rFonts w:asciiTheme="minorHAnsi" w:hAnsiTheme="minorHAnsi"/>
          <w:spacing w:val="4"/>
        </w:rPr>
        <w:t xml:space="preserve">        wskaźnik stały punktowy</w:t>
      </w:r>
    </w:p>
    <w:p w:rsidR="001D0C86" w:rsidRPr="001D0C86" w:rsidRDefault="001D0C86" w:rsidP="001D0C86">
      <w:pPr>
        <w:tabs>
          <w:tab w:val="num" w:pos="360"/>
        </w:tabs>
        <w:spacing w:after="0"/>
        <w:ind w:left="360" w:hanging="360"/>
        <w:jc w:val="both"/>
        <w:rPr>
          <w:rFonts w:asciiTheme="minorHAnsi" w:hAnsiTheme="minorHAnsi"/>
        </w:rPr>
      </w:pPr>
    </w:p>
    <w:p w:rsidR="001D0C86" w:rsidRPr="001D0C86" w:rsidRDefault="001D0C86" w:rsidP="001D0C8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Punkty będą zaokrąglane do dwóch miejsc po przecinku lub z większą dokładnością, jeżeli przy zastosowaniu wymienionego zaokrąglenia nie występuje różnica w ilości przyznanych punktów wynikająca z małej różnicy zaoferowanych cen.</w:t>
      </w:r>
    </w:p>
    <w:p w:rsidR="001D0C86" w:rsidRPr="001D0C86" w:rsidRDefault="001D0C86" w:rsidP="001D0C8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Theme="minorHAnsi" w:hAnsiTheme="minorHAnsi"/>
        </w:rPr>
      </w:pPr>
    </w:p>
    <w:p w:rsidR="001D0C86" w:rsidRPr="001D0C86" w:rsidRDefault="001D0C86" w:rsidP="001D0C8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Theme="minorHAnsi" w:hAnsiTheme="minorHAnsi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XV. Wybór oferty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Zamawiający wybierze najkorzystniejszą ofertę na podstawie kryteriów oceny ofert zawartych w niniejszej specyfikacji.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Zamawiający odrzuci ofertę jeżeli: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1) jest niezgodna z ustawą,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2) jej treść nie odpowiada treści specyfikacji istotnych warunków zamówienia, z zastrzeżeniem art. 87 ust. 2 pkt 3 ustawy,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3) jej złożenie stanowi czyn nieuczciwej konkurencji w rozumieniu przepisów o zwalczaniu nieuczciwej konkurencji,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4) zawiera rażąco niską cenę w stosunku do przedmiotu zamówienia,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5) została złożona przez Wykonawcę wykluczonego z udziału w postępowaniu o udzielenie zamówienia,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6) zawiera błędy w obliczeniu ceny,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lastRenderedPageBreak/>
        <w:t>7) wykonawca w terminie 3 dni od dnia doręczenia zawiadomienia nie zgodził się na poprawienie omyłki, o której mowa w art. 87 ust. 2 pkt. 3 ustawy,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8) jest nieważna na podstawie odrębnych przepisów.</w:t>
      </w:r>
    </w:p>
    <w:p w:rsidR="001D0C86" w:rsidRPr="001D0C86" w:rsidRDefault="001D0C86" w:rsidP="001D0C86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XVI. Wadium przetargowe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  <w:noProof/>
        </w:rPr>
      </w:pPr>
      <w:r w:rsidRPr="001D0C86">
        <w:rPr>
          <w:rFonts w:asciiTheme="minorHAnsi" w:hAnsiTheme="minorHAnsi"/>
          <w:noProof/>
        </w:rPr>
        <w:t xml:space="preserve">Zamawiający </w:t>
      </w:r>
      <w:r w:rsidR="00CB56E5">
        <w:rPr>
          <w:rFonts w:asciiTheme="minorHAnsi" w:hAnsiTheme="minorHAnsi"/>
          <w:noProof/>
        </w:rPr>
        <w:t xml:space="preserve">nie </w:t>
      </w:r>
      <w:r w:rsidRPr="001D0C86">
        <w:rPr>
          <w:rFonts w:asciiTheme="minorHAnsi" w:hAnsiTheme="minorHAnsi"/>
          <w:noProof/>
        </w:rPr>
        <w:t>żąda od Wykonawców wniesienia wadium.</w:t>
      </w:r>
    </w:p>
    <w:p w:rsidR="00CB56E5" w:rsidRDefault="00CB56E5" w:rsidP="001D0C86">
      <w:pPr>
        <w:spacing w:after="0"/>
        <w:rPr>
          <w:rFonts w:asciiTheme="minorHAnsi" w:hAnsiTheme="minorHAnsi"/>
          <w:b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  <w:b/>
        </w:rPr>
        <w:t>XVII. Zabezpieczenie należytego wykonania umowy</w:t>
      </w:r>
    </w:p>
    <w:p w:rsidR="001D0C86" w:rsidRPr="001D0C86" w:rsidRDefault="001D0C86" w:rsidP="001D0C86">
      <w:pPr>
        <w:spacing w:after="0"/>
        <w:rPr>
          <w:rFonts w:asciiTheme="minorHAnsi" w:hAnsiTheme="minorHAnsi"/>
        </w:rPr>
      </w:pPr>
      <w:r w:rsidRPr="001D0C86">
        <w:rPr>
          <w:rFonts w:asciiTheme="minorHAnsi" w:hAnsiTheme="minorHAnsi"/>
        </w:rPr>
        <w:t>Zamawiający nie żąda wniesienia zabezpieczenia należytego wykonania umowy.</w:t>
      </w:r>
    </w:p>
    <w:p w:rsidR="001D0C86" w:rsidRPr="001D0C86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XVII. Zawarcie umowy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Zamawiający zawiera umowę z wybranym Wykonawcą, w terminie nie krótszym niż 5 dni od dnia przesłania zawiadomienia o wyborze najkorzystniejszej oferty za pomocą faksu/maila (każda ze stron na żądanie drugiej niezwłocznie potwierdza fakt ich otrzymania) oraz 10 dni, jeżeli zawiadomienie przesłano w inny sposób, nie później niż przed upływem terminu związania ofertą, z zastrzeżeniem art. 94 ust. 2 ustawy.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2. Wybrany Wykonawca zobowiązany jest do stawienia się w siedzibie Zamawiającego, w terminie podanym w zawiadomieniu, w celu podpisania umowy zgodnej z wzorem stanowiącym </w:t>
      </w:r>
      <w:r w:rsidRPr="001D0C86">
        <w:rPr>
          <w:rFonts w:asciiTheme="minorHAnsi" w:hAnsiTheme="minorHAnsi"/>
          <w:b/>
        </w:rPr>
        <w:t>załącznik         nr 6</w:t>
      </w:r>
      <w:r w:rsidRPr="001D0C86">
        <w:rPr>
          <w:rFonts w:asciiTheme="minorHAnsi" w:hAnsiTheme="minorHAnsi"/>
        </w:rPr>
        <w:t xml:space="preserve"> </w:t>
      </w:r>
      <w:r w:rsidRPr="001D0C86">
        <w:rPr>
          <w:rFonts w:asciiTheme="minorHAnsi" w:hAnsiTheme="minorHAnsi"/>
          <w:b/>
        </w:rPr>
        <w:t>do SIWZ</w:t>
      </w:r>
      <w:r w:rsidRPr="001D0C86">
        <w:rPr>
          <w:rFonts w:asciiTheme="minorHAnsi" w:hAnsiTheme="minorHAnsi"/>
        </w:rPr>
        <w:t>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okolicznościach, zgodnie z art. 145 ust. 1 ustawy.</w:t>
      </w:r>
    </w:p>
    <w:p w:rsidR="001D0C86" w:rsidRPr="001D0C86" w:rsidRDefault="001D0C86" w:rsidP="001D0C86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1D0C86" w:rsidRPr="001D0C86" w:rsidRDefault="001D0C86" w:rsidP="001D0C86">
      <w:pPr>
        <w:spacing w:after="0"/>
        <w:rPr>
          <w:rFonts w:asciiTheme="minorHAnsi" w:hAnsiTheme="minorHAnsi"/>
          <w:b/>
        </w:rPr>
      </w:pPr>
      <w:r w:rsidRPr="001D0C86">
        <w:rPr>
          <w:rFonts w:asciiTheme="minorHAnsi" w:hAnsiTheme="minorHAnsi"/>
          <w:b/>
        </w:rPr>
        <w:t>XVIII. Odwołania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1. Środki ochrony prawnej przysługują Wykonawcy, a także innemu podmiotowi, jeżeli ma lub miał interes w uzyskaniu danego zamówienia oraz poniósł lub może ponieść szkodę w wyniku naruszenia przez Zamawiającego przepisów ustawy Prawo zamówień publicznych – zgodnie z działem VI ustawy.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2. Odwołanie przysługuje wyłącznie od niezgodnej z przepisami ustawy czynności Zamawiającego podjętej w postępowaniu o udzielenie zamówienia lub zaniechania czynności, do której Zamawiający jest zobowiązany na podstawie ustawy. W niniejszym postępowaniu odwołanie przysługuje wyłącznie wobec czynności: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1) opisu sposobu dokonywania oceny spełniania warunków udziału w postępowaniu,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2) wykluczenia odwołującego z postępowania o udzielenie zamówienia,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3) odrzucenia oferty odwołującego.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3. Odwołanie powinno wskazywać czynność lub zaniechanie czynności Zamawiającego, której zarzuca się niezgodność z przepisami ustawy Prawo zamówień publicznych, zawierać zwięzłe przedstawienie zarzutów, określać żądanie oraz wskazywać okoliczności faktyczne i prawne uzasadniające wniesienie odwołania.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 xml:space="preserve">4. Odwołanie wnosi się do Prezesa Izby Odwoławczej w formie pisemnej albo elektronicznej opatrzonej bezpiecznym podpisem elektronicznym weryfikowanym za pomocą ważnego kwalifikowanego certyfikatu (Urząd Zamówień Publicznych, ul. Postępu 17a, 02-676 Warszawa, tel.: +48 022 458 78 01, faks: +48 022 458 78 00, mail: </w:t>
      </w:r>
      <w:hyperlink r:id="rId9" w:history="1">
        <w:r w:rsidRPr="001D0C86">
          <w:rPr>
            <w:rStyle w:val="Hipercze"/>
            <w:rFonts w:asciiTheme="minorHAnsi" w:hAnsiTheme="minorHAnsi"/>
          </w:rPr>
          <w:t>odwolania@uzp.gov.pl</w:t>
        </w:r>
      </w:hyperlink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5. Odwołujący przesyła kopię odwołania Zamawiającemu przed upływem terminu do wniesienia odwołania w taki sposób, aby mógł on zapoznać się z jego treścią przed upływem tego terminu.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lastRenderedPageBreak/>
        <w:t>6. Odwołanie wnosi się w terminie 5 dni od dnia przesłania informacji o czynności Zamawiającego stanowiącej podstawę jego wniesienia - jeżeli zostały przesłane faksem lub drogą elektroniczną, albo w terminie 10 dni - jeżeli zostały przesłane w inny sposób.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7. Odwołanie wobec treści ogłoszenia o zamówieniu, a także wobec postanowień specyfikacji istotnych warunków zamówienia, wnosi się w terminie 5 dni od dnia zamieszczenia ogłoszenia w Biuletynie Zamówień Publicznych lub zamieszczenia specyfikacji istotnych warunków zamówienia na stronie internetowej.</w:t>
      </w:r>
    </w:p>
    <w:p w:rsidR="001D0C86" w:rsidRPr="001D0C86" w:rsidRDefault="001D0C86" w:rsidP="001D0C86">
      <w:pPr>
        <w:spacing w:after="0"/>
        <w:jc w:val="both"/>
        <w:rPr>
          <w:rFonts w:asciiTheme="minorHAnsi" w:hAnsiTheme="minorHAnsi"/>
        </w:rPr>
      </w:pPr>
      <w:r w:rsidRPr="001D0C86">
        <w:rPr>
          <w:rFonts w:asciiTheme="minorHAnsi" w:hAnsiTheme="minorHAnsi"/>
        </w:rPr>
        <w:t>8. Odwołanie wobec czynności innych niż ww. wnosi się w terminie 5 dni od dnia, w którym powzięto lub przy zachowaniu należytej staranności można było powziąć wiadomość o okolicznościach stanowiących podstawę jego wniesienia.</w:t>
      </w: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P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b/>
          <w:bCs/>
          <w:color w:val="FF0000"/>
          <w:sz w:val="22"/>
          <w:szCs w:val="22"/>
        </w:rPr>
      </w:pPr>
    </w:p>
    <w:p w:rsidR="001D0C86" w:rsidRPr="00CB56E5" w:rsidRDefault="001D0C86" w:rsidP="001D0C86">
      <w:pPr>
        <w:pStyle w:val="Numerowanie"/>
        <w:tabs>
          <w:tab w:val="clear" w:pos="756"/>
          <w:tab w:val="right" w:pos="9070"/>
        </w:tabs>
        <w:spacing w:line="276" w:lineRule="auto"/>
        <w:ind w:left="0" w:firstLine="0"/>
        <w:rPr>
          <w:rFonts w:asciiTheme="minorHAnsi" w:hAnsiTheme="minorHAnsi"/>
          <w:b/>
          <w:bCs/>
          <w:sz w:val="20"/>
        </w:rPr>
      </w:pPr>
      <w:r w:rsidRPr="00CB56E5">
        <w:rPr>
          <w:rFonts w:asciiTheme="minorHAnsi" w:hAnsiTheme="minorHAnsi"/>
          <w:b/>
          <w:bCs/>
          <w:sz w:val="20"/>
        </w:rPr>
        <w:t>Spis załączników do SIWZ:</w:t>
      </w:r>
      <w:r w:rsidRPr="00CB56E5">
        <w:rPr>
          <w:rFonts w:asciiTheme="minorHAnsi" w:hAnsiTheme="minorHAnsi"/>
          <w:b/>
          <w:bCs/>
          <w:sz w:val="20"/>
        </w:rPr>
        <w:tab/>
      </w:r>
    </w:p>
    <w:p w:rsidR="001D0C86" w:rsidRPr="00CB56E5" w:rsidRDefault="00CB56E5" w:rsidP="001D0C86">
      <w:pPr>
        <w:pStyle w:val="Numerowanie"/>
        <w:numPr>
          <w:ilvl w:val="0"/>
          <w:numId w:val="3"/>
        </w:numPr>
        <w:tabs>
          <w:tab w:val="left" w:pos="360"/>
          <w:tab w:val="num" w:pos="426"/>
        </w:tabs>
        <w:spacing w:line="276" w:lineRule="auto"/>
        <w:ind w:left="426" w:hanging="142"/>
        <w:rPr>
          <w:rFonts w:asciiTheme="minorHAnsi" w:hAnsiTheme="minorHAnsi"/>
          <w:i/>
          <w:sz w:val="20"/>
        </w:rPr>
      </w:pPr>
      <w:r w:rsidRPr="00CB56E5">
        <w:rPr>
          <w:rFonts w:asciiTheme="minorHAnsi" w:hAnsiTheme="minorHAnsi"/>
          <w:b/>
          <w:sz w:val="20"/>
        </w:rPr>
        <w:t>Załącznik nr 1</w:t>
      </w:r>
      <w:r w:rsidR="001D0C86" w:rsidRPr="00CB56E5">
        <w:rPr>
          <w:rFonts w:asciiTheme="minorHAnsi" w:hAnsiTheme="minorHAnsi"/>
          <w:b/>
          <w:sz w:val="20"/>
        </w:rPr>
        <w:t xml:space="preserve"> do SIWZ</w:t>
      </w:r>
      <w:r w:rsidR="001D0C86" w:rsidRPr="00CB56E5">
        <w:rPr>
          <w:rFonts w:asciiTheme="minorHAnsi" w:hAnsiTheme="minorHAnsi"/>
          <w:sz w:val="20"/>
        </w:rPr>
        <w:t xml:space="preserve"> – Formularz ofertowy,</w:t>
      </w:r>
    </w:p>
    <w:p w:rsidR="001D0C86" w:rsidRPr="00CB56E5" w:rsidRDefault="00CB56E5" w:rsidP="001D0C86">
      <w:pPr>
        <w:pStyle w:val="Numerowanie"/>
        <w:numPr>
          <w:ilvl w:val="0"/>
          <w:numId w:val="3"/>
        </w:numPr>
        <w:tabs>
          <w:tab w:val="left" w:pos="360"/>
          <w:tab w:val="num" w:pos="426"/>
        </w:tabs>
        <w:spacing w:line="276" w:lineRule="auto"/>
        <w:ind w:left="426" w:hanging="142"/>
        <w:rPr>
          <w:rFonts w:asciiTheme="minorHAnsi" w:hAnsiTheme="minorHAnsi"/>
          <w:i/>
          <w:sz w:val="20"/>
        </w:rPr>
      </w:pPr>
      <w:r w:rsidRPr="00CB56E5">
        <w:rPr>
          <w:rFonts w:asciiTheme="minorHAnsi" w:hAnsiTheme="minorHAnsi"/>
          <w:b/>
          <w:sz w:val="20"/>
        </w:rPr>
        <w:t>Załącznik nr 2</w:t>
      </w:r>
      <w:r w:rsidR="001D0C86" w:rsidRPr="00CB56E5">
        <w:rPr>
          <w:rFonts w:asciiTheme="minorHAnsi" w:hAnsiTheme="minorHAnsi"/>
          <w:b/>
          <w:sz w:val="20"/>
        </w:rPr>
        <w:t xml:space="preserve"> do SIWZ </w:t>
      </w:r>
      <w:r w:rsidR="001D0C86" w:rsidRPr="00CB56E5">
        <w:rPr>
          <w:rFonts w:asciiTheme="minorHAnsi" w:hAnsiTheme="minorHAnsi"/>
          <w:sz w:val="20"/>
        </w:rPr>
        <w:t>– Oświadczenie</w:t>
      </w:r>
      <w:r w:rsidR="001D0C86" w:rsidRPr="00CB56E5">
        <w:rPr>
          <w:rFonts w:asciiTheme="minorHAnsi" w:hAnsiTheme="minorHAnsi"/>
          <w:b/>
          <w:sz w:val="20"/>
        </w:rPr>
        <w:t xml:space="preserve"> </w:t>
      </w:r>
      <w:r w:rsidR="001D0C86" w:rsidRPr="00CB56E5">
        <w:rPr>
          <w:rFonts w:asciiTheme="minorHAnsi" w:hAnsiTheme="minorHAnsi"/>
          <w:sz w:val="20"/>
        </w:rPr>
        <w:t>w zakresie art. 22 ust. 1 ustawy Pzp,</w:t>
      </w:r>
    </w:p>
    <w:p w:rsidR="001D0C86" w:rsidRPr="00CB56E5" w:rsidRDefault="00CB56E5" w:rsidP="001D0C86">
      <w:pPr>
        <w:pStyle w:val="Numerowanie"/>
        <w:numPr>
          <w:ilvl w:val="0"/>
          <w:numId w:val="3"/>
        </w:numPr>
        <w:tabs>
          <w:tab w:val="left" w:pos="360"/>
          <w:tab w:val="num" w:pos="426"/>
        </w:tabs>
        <w:spacing w:line="276" w:lineRule="auto"/>
        <w:ind w:left="426" w:hanging="142"/>
        <w:rPr>
          <w:rFonts w:asciiTheme="minorHAnsi" w:hAnsiTheme="minorHAnsi"/>
          <w:i/>
          <w:sz w:val="20"/>
        </w:rPr>
      </w:pPr>
      <w:r w:rsidRPr="00CB56E5">
        <w:rPr>
          <w:rFonts w:asciiTheme="minorHAnsi" w:hAnsiTheme="minorHAnsi"/>
          <w:b/>
          <w:sz w:val="20"/>
        </w:rPr>
        <w:t>Załącznik nr 3</w:t>
      </w:r>
      <w:r w:rsidR="001D0C86" w:rsidRPr="00CB56E5">
        <w:rPr>
          <w:rFonts w:asciiTheme="minorHAnsi" w:hAnsiTheme="minorHAnsi"/>
          <w:b/>
          <w:sz w:val="20"/>
        </w:rPr>
        <w:t xml:space="preserve"> do SIWZ </w:t>
      </w:r>
      <w:r w:rsidR="001D0C86" w:rsidRPr="00CB56E5">
        <w:rPr>
          <w:rFonts w:asciiTheme="minorHAnsi" w:hAnsiTheme="minorHAnsi"/>
          <w:sz w:val="20"/>
        </w:rPr>
        <w:t>– Wykaz wykonanych usług,</w:t>
      </w:r>
    </w:p>
    <w:p w:rsidR="001D0C86" w:rsidRPr="00354FA8" w:rsidRDefault="00CB56E5" w:rsidP="001D0C86">
      <w:pPr>
        <w:pStyle w:val="Numerowanie"/>
        <w:numPr>
          <w:ilvl w:val="0"/>
          <w:numId w:val="3"/>
        </w:numPr>
        <w:tabs>
          <w:tab w:val="left" w:pos="360"/>
          <w:tab w:val="num" w:pos="426"/>
        </w:tabs>
        <w:spacing w:line="276" w:lineRule="auto"/>
        <w:ind w:left="426" w:hanging="142"/>
        <w:rPr>
          <w:rFonts w:asciiTheme="minorHAnsi" w:hAnsiTheme="minorHAnsi"/>
          <w:i/>
          <w:sz w:val="20"/>
        </w:rPr>
      </w:pPr>
      <w:r w:rsidRPr="00CB56E5">
        <w:rPr>
          <w:rFonts w:asciiTheme="minorHAnsi" w:hAnsiTheme="minorHAnsi"/>
          <w:b/>
          <w:sz w:val="20"/>
        </w:rPr>
        <w:t>Załącznik nr 4</w:t>
      </w:r>
      <w:r w:rsidR="001D0C86" w:rsidRPr="00CB56E5">
        <w:rPr>
          <w:rFonts w:asciiTheme="minorHAnsi" w:hAnsiTheme="minorHAnsi"/>
          <w:sz w:val="20"/>
        </w:rPr>
        <w:t xml:space="preserve"> </w:t>
      </w:r>
      <w:r w:rsidR="001D0C86" w:rsidRPr="00CB56E5">
        <w:rPr>
          <w:rFonts w:asciiTheme="minorHAnsi" w:hAnsiTheme="minorHAnsi"/>
          <w:b/>
          <w:sz w:val="20"/>
        </w:rPr>
        <w:t>do SIWZ</w:t>
      </w:r>
      <w:r w:rsidR="001D0C86" w:rsidRPr="00CB56E5">
        <w:rPr>
          <w:rFonts w:asciiTheme="minorHAnsi" w:hAnsiTheme="minorHAnsi"/>
          <w:i/>
          <w:sz w:val="20"/>
        </w:rPr>
        <w:t xml:space="preserve"> – </w:t>
      </w:r>
      <w:r w:rsidRPr="00CB56E5">
        <w:rPr>
          <w:rFonts w:asciiTheme="minorHAnsi" w:hAnsiTheme="minorHAnsi"/>
          <w:sz w:val="20"/>
        </w:rPr>
        <w:t>Wykaz osób,</w:t>
      </w:r>
    </w:p>
    <w:p w:rsidR="00354FA8" w:rsidRPr="00354FA8" w:rsidRDefault="00354FA8" w:rsidP="00354FA8">
      <w:pPr>
        <w:pStyle w:val="Numerowanie"/>
        <w:numPr>
          <w:ilvl w:val="0"/>
          <w:numId w:val="3"/>
        </w:numPr>
        <w:tabs>
          <w:tab w:val="left" w:pos="360"/>
          <w:tab w:val="num" w:pos="426"/>
        </w:tabs>
        <w:spacing w:line="276" w:lineRule="auto"/>
        <w:ind w:left="426" w:hanging="142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/>
          <w:sz w:val="20"/>
        </w:rPr>
        <w:t>Załącznik nr 5</w:t>
      </w:r>
      <w:r w:rsidRPr="00CB56E5">
        <w:rPr>
          <w:rFonts w:asciiTheme="minorHAnsi" w:hAnsiTheme="minorHAnsi"/>
          <w:sz w:val="20"/>
        </w:rPr>
        <w:t xml:space="preserve"> </w:t>
      </w:r>
      <w:r w:rsidRPr="00CB56E5">
        <w:rPr>
          <w:rFonts w:asciiTheme="minorHAnsi" w:hAnsiTheme="minorHAnsi"/>
          <w:b/>
          <w:sz w:val="20"/>
        </w:rPr>
        <w:t>do SIWZ</w:t>
      </w:r>
      <w:r>
        <w:rPr>
          <w:rFonts w:asciiTheme="minorHAnsi" w:hAnsiTheme="minorHAnsi"/>
          <w:b/>
          <w:sz w:val="20"/>
        </w:rPr>
        <w:t xml:space="preserve"> - </w:t>
      </w:r>
      <w:r w:rsidRPr="00CB56E5">
        <w:rPr>
          <w:rFonts w:asciiTheme="minorHAnsi" w:hAnsiTheme="minorHAnsi"/>
          <w:sz w:val="20"/>
        </w:rPr>
        <w:t>Oświadczenie</w:t>
      </w:r>
      <w:r w:rsidRPr="00CB56E5">
        <w:rPr>
          <w:rFonts w:asciiTheme="minorHAnsi" w:hAnsiTheme="minorHAnsi"/>
          <w:b/>
          <w:sz w:val="20"/>
        </w:rPr>
        <w:t xml:space="preserve"> </w:t>
      </w:r>
      <w:r w:rsidRPr="00CB56E5">
        <w:rPr>
          <w:rFonts w:asciiTheme="minorHAnsi" w:hAnsiTheme="minorHAnsi"/>
          <w:sz w:val="20"/>
        </w:rPr>
        <w:t xml:space="preserve">w </w:t>
      </w:r>
      <w:r>
        <w:rPr>
          <w:rFonts w:asciiTheme="minorHAnsi" w:hAnsiTheme="minorHAnsi"/>
          <w:sz w:val="20"/>
        </w:rPr>
        <w:t>zakresie art. 24</w:t>
      </w:r>
      <w:r w:rsidRPr="00CB56E5">
        <w:rPr>
          <w:rFonts w:asciiTheme="minorHAnsi" w:hAnsiTheme="minorHAnsi"/>
          <w:sz w:val="20"/>
        </w:rPr>
        <w:t xml:space="preserve"> ust. 1 ustawy Pzp,</w:t>
      </w:r>
    </w:p>
    <w:p w:rsidR="001D0C86" w:rsidRPr="00CB56E5" w:rsidRDefault="001D0C86" w:rsidP="001D0C86">
      <w:pPr>
        <w:pStyle w:val="Numerowanie"/>
        <w:numPr>
          <w:ilvl w:val="0"/>
          <w:numId w:val="3"/>
        </w:numPr>
        <w:tabs>
          <w:tab w:val="left" w:pos="360"/>
          <w:tab w:val="num" w:pos="426"/>
        </w:tabs>
        <w:spacing w:line="276" w:lineRule="auto"/>
        <w:ind w:left="426" w:hanging="142"/>
        <w:rPr>
          <w:rFonts w:asciiTheme="minorHAnsi" w:hAnsiTheme="minorHAnsi"/>
          <w:i/>
          <w:sz w:val="20"/>
        </w:rPr>
      </w:pPr>
      <w:r w:rsidRPr="00CB56E5">
        <w:rPr>
          <w:rFonts w:asciiTheme="minorHAnsi" w:hAnsiTheme="minorHAnsi"/>
          <w:b/>
          <w:sz w:val="20"/>
        </w:rPr>
        <w:t>Załącznik nr 6 do SIWZ</w:t>
      </w:r>
      <w:r w:rsidRPr="00CB56E5">
        <w:rPr>
          <w:rFonts w:asciiTheme="minorHAnsi" w:hAnsiTheme="minorHAnsi"/>
          <w:sz w:val="20"/>
        </w:rPr>
        <w:t xml:space="preserve"> – Wzór umowy.</w:t>
      </w:r>
    </w:p>
    <w:p w:rsidR="001D0C86" w:rsidRPr="00CB56E5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sz w:val="16"/>
          <w:szCs w:val="16"/>
        </w:rPr>
      </w:pPr>
    </w:p>
    <w:p w:rsidR="001D0C86" w:rsidRPr="00CB56E5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sz w:val="16"/>
          <w:szCs w:val="16"/>
        </w:rPr>
      </w:pPr>
    </w:p>
    <w:p w:rsidR="001D0C86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sz w:val="16"/>
          <w:szCs w:val="16"/>
        </w:rPr>
      </w:pPr>
    </w:p>
    <w:p w:rsidR="001D0C86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sz w:val="16"/>
          <w:szCs w:val="16"/>
        </w:rPr>
      </w:pPr>
    </w:p>
    <w:p w:rsidR="001D0C86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sz w:val="16"/>
          <w:szCs w:val="16"/>
        </w:rPr>
      </w:pPr>
    </w:p>
    <w:p w:rsidR="001D0C86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sz w:val="16"/>
          <w:szCs w:val="16"/>
        </w:rPr>
      </w:pPr>
    </w:p>
    <w:p w:rsidR="00CB56E5" w:rsidRDefault="00CB56E5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sz w:val="16"/>
          <w:szCs w:val="16"/>
        </w:rPr>
      </w:pPr>
    </w:p>
    <w:p w:rsidR="001D0C86" w:rsidRDefault="001D0C86" w:rsidP="00354FA8">
      <w:pPr>
        <w:pStyle w:val="Numerowanie"/>
        <w:tabs>
          <w:tab w:val="clear" w:pos="756"/>
          <w:tab w:val="left" w:pos="360"/>
        </w:tabs>
        <w:spacing w:line="276" w:lineRule="auto"/>
        <w:ind w:left="0" w:firstLine="0"/>
        <w:rPr>
          <w:sz w:val="16"/>
          <w:szCs w:val="16"/>
        </w:rPr>
      </w:pPr>
    </w:p>
    <w:p w:rsidR="00CB56E5" w:rsidRPr="00CB56E5" w:rsidRDefault="00CB56E5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sz w:val="22"/>
          <w:szCs w:val="22"/>
        </w:rPr>
      </w:pPr>
    </w:p>
    <w:p w:rsidR="001D0C86" w:rsidRPr="00CB56E5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sz w:val="22"/>
          <w:szCs w:val="22"/>
        </w:rPr>
      </w:pPr>
    </w:p>
    <w:p w:rsidR="001D0C86" w:rsidRPr="0011178A" w:rsidRDefault="001D0C86" w:rsidP="001D0C86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i/>
          <w:color w:val="FF0000"/>
          <w:sz w:val="16"/>
          <w:szCs w:val="16"/>
        </w:rPr>
      </w:pPr>
      <w:r w:rsidRPr="0011178A">
        <w:rPr>
          <w:rFonts w:asciiTheme="minorHAnsi" w:hAnsiTheme="minorHAnsi"/>
          <w:sz w:val="16"/>
          <w:szCs w:val="16"/>
        </w:rPr>
        <w:lastRenderedPageBreak/>
        <w:t xml:space="preserve">Załącznik nr </w:t>
      </w:r>
      <w:r w:rsidR="00CB56E5" w:rsidRPr="0011178A">
        <w:rPr>
          <w:rFonts w:asciiTheme="minorHAnsi" w:hAnsiTheme="minorHAnsi"/>
          <w:sz w:val="16"/>
          <w:szCs w:val="16"/>
        </w:rPr>
        <w:t>1</w:t>
      </w:r>
      <w:r w:rsidRPr="0011178A">
        <w:rPr>
          <w:rFonts w:asciiTheme="minorHAnsi" w:hAnsiTheme="minorHAnsi"/>
          <w:sz w:val="16"/>
          <w:szCs w:val="16"/>
        </w:rPr>
        <w:t xml:space="preserve"> do SIWZ dla zadania:</w:t>
      </w:r>
    </w:p>
    <w:p w:rsidR="001D0C86" w:rsidRPr="0011178A" w:rsidRDefault="00CB56E5" w:rsidP="00CB56E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FF0000"/>
          <w:sz w:val="16"/>
          <w:szCs w:val="16"/>
        </w:rPr>
      </w:pPr>
      <w:r w:rsidRPr="0011178A">
        <w:rPr>
          <w:rFonts w:asciiTheme="minorHAnsi" w:hAnsiTheme="minorHAnsi" w:cstheme="minorHAnsi"/>
          <w:sz w:val="16"/>
          <w:szCs w:val="16"/>
        </w:rPr>
        <w:t xml:space="preserve">wykonanie usługi w formie </w:t>
      </w:r>
      <w:r w:rsidRPr="0011178A">
        <w:rPr>
          <w:rFonts w:asciiTheme="minorHAnsi" w:hAnsiTheme="minorHAnsi" w:cstheme="minorHAnsi"/>
          <w:bCs/>
          <w:sz w:val="16"/>
          <w:szCs w:val="16"/>
        </w:rPr>
        <w:t xml:space="preserve">opracowania pn. „Ekspertyza przyrodnicza dotycząca rozpoznania występowania i ustalenia stanu ochrony czerwończyka nieparka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Lycaena</w:t>
      </w:r>
      <w:proofErr w:type="spellEnd"/>
      <w:r w:rsidRPr="0011178A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dispar</w:t>
      </w:r>
      <w:proofErr w:type="spellEnd"/>
      <w:r w:rsidRPr="0011178A">
        <w:rPr>
          <w:rFonts w:asciiTheme="minorHAnsi" w:hAnsiTheme="minorHAnsi" w:cstheme="minorHAnsi"/>
          <w:bCs/>
          <w:sz w:val="16"/>
          <w:szCs w:val="16"/>
        </w:rPr>
        <w:t xml:space="preserve"> w obszarze Natura 2000 Góry Opawskie PLH 160007”</w:t>
      </w:r>
    </w:p>
    <w:p w:rsidR="001D0C86" w:rsidRPr="00CB56E5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hd w:val="clear" w:color="auto" w:fill="FFFFFF"/>
        </w:rPr>
      </w:pPr>
      <w:r w:rsidRPr="00CB56E5">
        <w:rPr>
          <w:rFonts w:asciiTheme="minorHAnsi" w:hAnsiTheme="minorHAnsi"/>
        </w:rPr>
        <w:t>Nazwa firmy.........................................................................                               ............................</w:t>
      </w:r>
    </w:p>
    <w:p w:rsidR="001D0C86" w:rsidRPr="00CB56E5" w:rsidRDefault="001D0C86" w:rsidP="001D0C86">
      <w:pPr>
        <w:spacing w:after="0"/>
        <w:jc w:val="right"/>
        <w:rPr>
          <w:rFonts w:asciiTheme="minorHAnsi" w:hAnsiTheme="minorHAnsi"/>
        </w:rPr>
      </w:pPr>
      <w:r w:rsidRPr="00CB56E5">
        <w:rPr>
          <w:rFonts w:asciiTheme="minorHAnsi" w:hAnsiTheme="minorHAnsi"/>
        </w:rPr>
        <w:t>miejscowość, data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Adres firmy ..........................................................................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          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Imię i Nazwisko ………............................................................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Rodzaj upoważnienia do reprezentowania firmy ….............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Numery do kontaktu z Wykonawcą: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tel. Stacjonarny …..………………, tel. komórkowy .................................., fax ……..…….………….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mail: ………………………………………………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</w:rPr>
      </w:pPr>
    </w:p>
    <w:p w:rsidR="001D0C86" w:rsidRPr="00CB56E5" w:rsidRDefault="001D0C86" w:rsidP="001D0C86">
      <w:pPr>
        <w:spacing w:after="0"/>
        <w:ind w:firstLine="708"/>
        <w:jc w:val="center"/>
        <w:rPr>
          <w:rFonts w:asciiTheme="minorHAnsi" w:hAnsiTheme="minorHAnsi"/>
          <w:b/>
        </w:rPr>
      </w:pPr>
      <w:r w:rsidRPr="00CB56E5">
        <w:rPr>
          <w:rFonts w:asciiTheme="minorHAnsi" w:hAnsiTheme="minorHAnsi"/>
          <w:b/>
        </w:rPr>
        <w:t>Regionalna Dyrekcja Ochrony Środowiska w Opolu</w:t>
      </w:r>
    </w:p>
    <w:p w:rsidR="001D0C86" w:rsidRPr="00CB56E5" w:rsidRDefault="001D0C86" w:rsidP="001D0C86">
      <w:pPr>
        <w:spacing w:after="0"/>
        <w:ind w:firstLine="708"/>
        <w:jc w:val="center"/>
        <w:rPr>
          <w:rFonts w:asciiTheme="minorHAnsi" w:hAnsiTheme="minorHAnsi"/>
          <w:b/>
        </w:rPr>
      </w:pPr>
      <w:r w:rsidRPr="00CB56E5">
        <w:rPr>
          <w:rFonts w:asciiTheme="minorHAnsi" w:hAnsiTheme="minorHAnsi"/>
          <w:b/>
        </w:rPr>
        <w:t xml:space="preserve">  ul. Obrońców Stalingradu 66</w:t>
      </w:r>
    </w:p>
    <w:p w:rsidR="001D0C86" w:rsidRPr="00CB56E5" w:rsidRDefault="001D0C86" w:rsidP="001D0C86">
      <w:pPr>
        <w:spacing w:after="0"/>
        <w:jc w:val="center"/>
        <w:rPr>
          <w:rFonts w:asciiTheme="minorHAnsi" w:hAnsiTheme="minorHAnsi"/>
          <w:b/>
        </w:rPr>
      </w:pPr>
      <w:r w:rsidRPr="00CB56E5">
        <w:rPr>
          <w:rFonts w:asciiTheme="minorHAnsi" w:hAnsiTheme="minorHAnsi"/>
          <w:b/>
        </w:rPr>
        <w:t xml:space="preserve">   45-512 Opole</w:t>
      </w:r>
    </w:p>
    <w:p w:rsidR="001D0C86" w:rsidRPr="00CB56E5" w:rsidRDefault="001D0C86" w:rsidP="001D0C86">
      <w:pPr>
        <w:spacing w:after="0"/>
        <w:jc w:val="center"/>
        <w:rPr>
          <w:rFonts w:asciiTheme="minorHAnsi" w:hAnsiTheme="minorHAnsi"/>
          <w:b/>
        </w:rPr>
      </w:pPr>
    </w:p>
    <w:p w:rsidR="001D0C86" w:rsidRPr="00CB56E5" w:rsidRDefault="001D0C86" w:rsidP="001D0C86">
      <w:pPr>
        <w:spacing w:after="0"/>
        <w:jc w:val="center"/>
        <w:rPr>
          <w:rFonts w:asciiTheme="minorHAnsi" w:hAnsiTheme="minorHAnsi"/>
          <w:b/>
        </w:rPr>
      </w:pPr>
    </w:p>
    <w:p w:rsidR="001D0C86" w:rsidRPr="00CB56E5" w:rsidRDefault="001D0C86" w:rsidP="001D0C86">
      <w:pPr>
        <w:spacing w:after="0"/>
        <w:jc w:val="center"/>
        <w:rPr>
          <w:rFonts w:asciiTheme="minorHAnsi" w:hAnsiTheme="minorHAnsi"/>
          <w:b/>
        </w:rPr>
      </w:pPr>
      <w:r w:rsidRPr="00CB56E5">
        <w:rPr>
          <w:rFonts w:asciiTheme="minorHAnsi" w:hAnsiTheme="minorHAnsi"/>
          <w:b/>
        </w:rPr>
        <w:t>FORMULARZ</w:t>
      </w:r>
      <w:r w:rsidRPr="00CB56E5">
        <w:rPr>
          <w:rFonts w:asciiTheme="minorHAnsi" w:hAnsiTheme="minorHAnsi"/>
        </w:rPr>
        <w:t xml:space="preserve"> </w:t>
      </w:r>
      <w:r w:rsidRPr="00CB56E5">
        <w:rPr>
          <w:rFonts w:asciiTheme="minorHAnsi" w:hAnsiTheme="minorHAnsi"/>
          <w:b/>
        </w:rPr>
        <w:t>OFERTOWY</w:t>
      </w:r>
    </w:p>
    <w:p w:rsidR="001D0C86" w:rsidRPr="00CB56E5" w:rsidRDefault="001D0C86" w:rsidP="001D0C86">
      <w:pPr>
        <w:spacing w:after="0"/>
        <w:jc w:val="center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hd w:val="clear" w:color="auto" w:fill="FFFFFF"/>
        </w:rPr>
      </w:pPr>
      <w:r w:rsidRPr="00CB56E5">
        <w:rPr>
          <w:rFonts w:asciiTheme="minorHAnsi" w:hAnsiTheme="minorHAnsi"/>
        </w:rPr>
        <w:t xml:space="preserve">1. Nawiązując do ogłoszonego postępowania o udzielenie zamówienia publicznego, w trybie przetargu nieograniczonego, na </w:t>
      </w:r>
      <w:r w:rsidR="00CB56E5" w:rsidRPr="00CB56E5">
        <w:rPr>
          <w:rFonts w:asciiTheme="minorHAnsi" w:hAnsiTheme="minorHAnsi" w:cstheme="minorHAnsi"/>
        </w:rPr>
        <w:t xml:space="preserve">wykonanie usługi w formie </w:t>
      </w:r>
      <w:r w:rsidR="00CB56E5" w:rsidRPr="00CB56E5">
        <w:rPr>
          <w:rFonts w:asciiTheme="minorHAnsi" w:hAnsiTheme="minorHAnsi" w:cstheme="minorHAnsi"/>
          <w:bCs/>
        </w:rPr>
        <w:t xml:space="preserve">opracowania pn. </w:t>
      </w:r>
      <w:r w:rsidR="00CB56E5" w:rsidRPr="00CB56E5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="00CB56E5" w:rsidRPr="00CB56E5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="00CB56E5" w:rsidRPr="00CB56E5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="00CB56E5" w:rsidRPr="00CB56E5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="00CB56E5" w:rsidRPr="00CB56E5">
        <w:rPr>
          <w:rFonts w:asciiTheme="minorHAnsi" w:hAnsiTheme="minorHAnsi" w:cstheme="minorHAnsi"/>
          <w:b/>
          <w:bCs/>
        </w:rPr>
        <w:t xml:space="preserve"> w obszarze Natura 2000 Góry Opawskie PLH 160007”</w:t>
      </w:r>
      <w:r w:rsidR="00CB56E5" w:rsidRPr="00CB56E5">
        <w:rPr>
          <w:rFonts w:asciiTheme="minorHAnsi" w:hAnsiTheme="minorHAnsi"/>
        </w:rPr>
        <w:t xml:space="preserve"> </w:t>
      </w:r>
      <w:r w:rsidRPr="00CB56E5">
        <w:rPr>
          <w:rFonts w:asciiTheme="minorHAnsi" w:hAnsiTheme="minorHAnsi"/>
        </w:rPr>
        <w:t>(nr sprawy: WOF.2610.</w:t>
      </w:r>
      <w:r w:rsidR="00CB56E5">
        <w:rPr>
          <w:rFonts w:asciiTheme="minorHAnsi" w:hAnsiTheme="minorHAnsi"/>
        </w:rPr>
        <w:t>13</w:t>
      </w:r>
      <w:r w:rsidRPr="00CB56E5">
        <w:rPr>
          <w:rFonts w:asciiTheme="minorHAnsi" w:hAnsiTheme="minorHAnsi"/>
        </w:rPr>
        <w:t>.2013) składam ofertę o treści odpowiadając</w:t>
      </w:r>
      <w:r w:rsidR="0011178A">
        <w:rPr>
          <w:rFonts w:asciiTheme="minorHAnsi" w:hAnsiTheme="minorHAnsi"/>
        </w:rPr>
        <w:t>ej SIWZ na wykonanie zamówienia.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  <w:r w:rsidRPr="00964B74">
        <w:rPr>
          <w:rFonts w:cs="Cambria"/>
        </w:rPr>
        <w:t xml:space="preserve">2. Oferujemy wykonanie </w:t>
      </w:r>
      <w:r>
        <w:rPr>
          <w:rFonts w:cs="Cambria"/>
        </w:rPr>
        <w:t xml:space="preserve">przedmiotu </w:t>
      </w:r>
      <w:r w:rsidRPr="00964B74">
        <w:rPr>
          <w:rFonts w:cs="Cambria"/>
        </w:rPr>
        <w:t xml:space="preserve">zamówienia w terminie </w:t>
      </w:r>
      <w:r w:rsidRPr="00E5122E">
        <w:rPr>
          <w:rFonts w:asciiTheme="minorHAnsi" w:hAnsiTheme="minorHAnsi" w:cstheme="minorHAnsi"/>
        </w:rPr>
        <w:t xml:space="preserve">do dnia 11 października </w:t>
      </w:r>
      <w:r w:rsidRPr="0011178A">
        <w:rPr>
          <w:rFonts w:asciiTheme="minorHAnsi" w:hAnsiTheme="minorHAnsi" w:cstheme="minorHAnsi"/>
        </w:rPr>
        <w:t>2013 r</w:t>
      </w:r>
      <w:r w:rsidRPr="0011178A">
        <w:rPr>
          <w:rFonts w:cs="Cambria,Bold"/>
          <w:bCs/>
        </w:rPr>
        <w:t>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964B74">
        <w:rPr>
          <w:rFonts w:cs="Cambria"/>
        </w:rPr>
        <w:t>3. Oświadczam/y, że zapoznaliśmy się z SIWZ (wraz</w:t>
      </w:r>
      <w:r>
        <w:rPr>
          <w:rFonts w:cs="Cambria"/>
        </w:rPr>
        <w:t xml:space="preserve"> z załącznikami i wyjaśnieniami </w:t>
      </w:r>
      <w:r w:rsidRPr="00964B74">
        <w:rPr>
          <w:rFonts w:cs="Cambria"/>
        </w:rPr>
        <w:t>Zamawiającego dotyczącymi zapytań wyk</w:t>
      </w:r>
      <w:r>
        <w:rPr>
          <w:rFonts w:cs="Cambria"/>
        </w:rPr>
        <w:t xml:space="preserve">onawców do SIWZ) i uznajemy się </w:t>
      </w:r>
      <w:r w:rsidRPr="00964B74">
        <w:rPr>
          <w:rFonts w:cs="Cambria"/>
        </w:rPr>
        <w:t>związanymi określonymi w niej zasad</w:t>
      </w:r>
      <w:r>
        <w:rPr>
          <w:rFonts w:cs="Cambria"/>
        </w:rPr>
        <w:t xml:space="preserve">ami postępowania oraz zdobytymi </w:t>
      </w:r>
      <w:r w:rsidRPr="00964B74">
        <w:rPr>
          <w:rFonts w:cs="Cambria"/>
        </w:rPr>
        <w:t>informacjami niezbędnymi do przygotowania oferty.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4. Oferuję/</w:t>
      </w:r>
      <w:proofErr w:type="spellStart"/>
      <w:r w:rsidRPr="00964B74">
        <w:rPr>
          <w:rFonts w:cs="Cambria"/>
        </w:rPr>
        <w:t>emy</w:t>
      </w:r>
      <w:proofErr w:type="spellEnd"/>
      <w:r w:rsidRPr="00964B74">
        <w:rPr>
          <w:rFonts w:cs="Cambria"/>
        </w:rPr>
        <w:t xml:space="preserve"> realizację przedmiotu zamówienia za</w:t>
      </w:r>
      <w:r>
        <w:rPr>
          <w:rFonts w:cs="Cambria"/>
        </w:rPr>
        <w:t xml:space="preserve"> cenę ryczałtową</w:t>
      </w:r>
      <w:r w:rsidRPr="00964B74">
        <w:rPr>
          <w:rFonts w:cs="Cambria"/>
        </w:rPr>
        <w:t>: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netto ................................................ zł (słownie złotych: ........................................... ………..),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wartość podatku VAT ......................... zł (słownie złotych: ........................................... ………..),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cenę brutto .............................................. zł (słownie złotych: ...............</w:t>
      </w:r>
      <w:r>
        <w:rPr>
          <w:rFonts w:cs="Cambria"/>
        </w:rPr>
        <w:t>..............................………..),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5. Oświadczam/y, że oferowana cena jest stała i obowiąz</w:t>
      </w:r>
      <w:r>
        <w:rPr>
          <w:rFonts w:cs="Cambria"/>
        </w:rPr>
        <w:t xml:space="preserve">uje przez cały okres realizacji </w:t>
      </w:r>
      <w:r w:rsidRPr="00964B74">
        <w:rPr>
          <w:rFonts w:cs="Cambria"/>
        </w:rPr>
        <w:t>zamówienia.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6. Akceptuję/</w:t>
      </w:r>
      <w:proofErr w:type="spellStart"/>
      <w:r w:rsidRPr="00964B74">
        <w:rPr>
          <w:rFonts w:cs="Cambria"/>
        </w:rPr>
        <w:t>emy</w:t>
      </w:r>
      <w:proofErr w:type="spellEnd"/>
      <w:r w:rsidRPr="00964B74">
        <w:rPr>
          <w:rFonts w:cs="Cambria"/>
        </w:rPr>
        <w:t xml:space="preserve"> warunki płatności określone przez Zamawiającego w SIWZ.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7. Oświadczamy, że prace związane z realizacją zamówienia zamierzamy wykonać</w:t>
      </w:r>
      <w:r>
        <w:rPr>
          <w:rFonts w:cs="Cambria"/>
        </w:rPr>
        <w:t xml:space="preserve"> </w:t>
      </w:r>
      <w:r w:rsidRPr="00964B74">
        <w:rPr>
          <w:rFonts w:cs="Cambria"/>
        </w:rPr>
        <w:t>sami/ powierzymy Podwykonawcom* w następującym zakresie: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.........................................................................................................................................</w:t>
      </w:r>
      <w:r>
        <w:rPr>
          <w:rFonts w:cs="Cambria"/>
        </w:rPr>
        <w:t>.........................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......................................................................................................................................</w:t>
      </w:r>
      <w:r>
        <w:rPr>
          <w:rFonts w:cs="Cambria"/>
        </w:rPr>
        <w:t>.............................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 xml:space="preserve">8. Uważam/y się za związanych niniejszą ofertą przez </w:t>
      </w:r>
      <w:r>
        <w:rPr>
          <w:rFonts w:cs="Cambria"/>
        </w:rPr>
        <w:t xml:space="preserve">czas wskazany w SIWZ, tj. przez </w:t>
      </w:r>
      <w:r w:rsidRPr="00964B74">
        <w:rPr>
          <w:rFonts w:cs="Cambria"/>
        </w:rPr>
        <w:t>okres 30 dni od upływu terminu składania ofert.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9. Oświadczam/y, że niniejsza oferta zawie</w:t>
      </w:r>
      <w:r>
        <w:rPr>
          <w:rFonts w:cs="Cambria"/>
        </w:rPr>
        <w:t xml:space="preserve">ra na stronach nr od ……… do ……… </w:t>
      </w:r>
      <w:r w:rsidRPr="00964B74">
        <w:rPr>
          <w:rFonts w:cs="Cambria"/>
        </w:rPr>
        <w:t>informacje stanowiące tajemnicę przedsiębiors</w:t>
      </w:r>
      <w:r>
        <w:rPr>
          <w:rFonts w:cs="Cambria"/>
        </w:rPr>
        <w:t xml:space="preserve">twa w rozumieniu przepisów </w:t>
      </w:r>
      <w:r w:rsidRPr="00964B74">
        <w:rPr>
          <w:rFonts w:cs="Cambria"/>
        </w:rPr>
        <w:t xml:space="preserve">o zwalczaniu nieuczciwej konkurencji/oferta nie </w:t>
      </w:r>
      <w:r>
        <w:rPr>
          <w:rFonts w:cs="Cambria"/>
        </w:rPr>
        <w:t xml:space="preserve">zawiera informacji stanowiących </w:t>
      </w:r>
      <w:r w:rsidRPr="00964B74">
        <w:rPr>
          <w:rFonts w:cs="Cambria"/>
        </w:rPr>
        <w:t>tajemnicę przedsiębiorstwa*.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964B74">
        <w:rPr>
          <w:rFonts w:cs="Cambria"/>
        </w:rPr>
        <w:lastRenderedPageBreak/>
        <w:t>10. Oświadczam/y, że zapoznaliśmy się z projekt</w:t>
      </w:r>
      <w:r>
        <w:rPr>
          <w:rFonts w:cs="Cambria"/>
        </w:rPr>
        <w:t>em umowy, stanowiącym Załącznik Nr 6</w:t>
      </w:r>
      <w:r w:rsidRPr="00964B74">
        <w:rPr>
          <w:rFonts w:cs="Cambria"/>
        </w:rPr>
        <w:t xml:space="preserve"> do SIWZ i zobowiązujemy się, w przypadku wy</w:t>
      </w:r>
      <w:r>
        <w:rPr>
          <w:rFonts w:cs="Cambria"/>
        </w:rPr>
        <w:t xml:space="preserve">boru naszej oferty, do zawarcia umowy zgodnej z niniejszą </w:t>
      </w:r>
      <w:r w:rsidRPr="00964B74">
        <w:rPr>
          <w:rFonts w:cs="Cambria"/>
        </w:rPr>
        <w:t>ofertą, na warunkach określonych w SIWZ, w miejscu</w:t>
      </w:r>
      <w:r>
        <w:rPr>
          <w:rFonts w:cs="Cambria"/>
        </w:rPr>
        <w:t xml:space="preserve"> </w:t>
      </w:r>
      <w:r w:rsidRPr="00964B74">
        <w:rPr>
          <w:rFonts w:cs="Cambria"/>
        </w:rPr>
        <w:t>i terminie wyznaczonym przez Zamawiającego.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 xml:space="preserve">11.Wszelką korespondencję w sprawie niniejszego </w:t>
      </w:r>
      <w:r>
        <w:rPr>
          <w:rFonts w:cs="Cambria"/>
        </w:rPr>
        <w:t xml:space="preserve">postępowania należy kierować na </w:t>
      </w:r>
      <w:r w:rsidRPr="00964B74">
        <w:rPr>
          <w:rFonts w:cs="Cambria"/>
        </w:rPr>
        <w:t>poniższy adres: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.........................................................................................................................................</w:t>
      </w:r>
      <w:r>
        <w:rPr>
          <w:rFonts w:cs="Cambria"/>
        </w:rPr>
        <w:t>..........................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12. Ofertę niniejszą składam/y na ………..kolejno ponumerowanych stronach.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964B74">
        <w:rPr>
          <w:rFonts w:cs="Cambria"/>
        </w:rPr>
        <w:t>13. Załącznikami do niniejszej oferty, są: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1</w:t>
      </w:r>
      <w:r w:rsidRPr="00964B74">
        <w:rPr>
          <w:rFonts w:cs="Cambria"/>
        </w:rPr>
        <w:t>) ………………………………………………………………………………………..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2</w:t>
      </w:r>
      <w:r w:rsidRPr="00964B74">
        <w:rPr>
          <w:rFonts w:cs="Cambria"/>
        </w:rPr>
        <w:t>) ………………………………………………………………………………………..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3</w:t>
      </w:r>
      <w:r w:rsidRPr="00964B74">
        <w:rPr>
          <w:rFonts w:cs="Cambria"/>
        </w:rPr>
        <w:t>) ………………………………………………………………………………………..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4</w:t>
      </w:r>
      <w:r w:rsidRPr="00964B74">
        <w:rPr>
          <w:rFonts w:cs="Cambria"/>
        </w:rPr>
        <w:t>) ………………………………………………………………………………………..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5</w:t>
      </w:r>
      <w:r w:rsidRPr="00964B74">
        <w:rPr>
          <w:rFonts w:cs="Cambria"/>
        </w:rPr>
        <w:t>) ………………………………………………………………………………………..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6</w:t>
      </w:r>
      <w:r w:rsidRPr="00964B74">
        <w:rPr>
          <w:rFonts w:cs="Cambria"/>
        </w:rPr>
        <w:t>) ………………………………………………………………………………………..</w:t>
      </w:r>
    </w:p>
    <w:p w:rsidR="0011178A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7</w:t>
      </w:r>
      <w:r w:rsidRPr="00964B74">
        <w:rPr>
          <w:rFonts w:cs="Cambria"/>
        </w:rPr>
        <w:t>)………………………………………………………………………………………..</w:t>
      </w:r>
    </w:p>
    <w:p w:rsidR="0011178A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964B74">
        <w:rPr>
          <w:rFonts w:cs="Cambria"/>
        </w:rPr>
        <w:t>………..…</w:t>
      </w:r>
      <w:r>
        <w:rPr>
          <w:rFonts w:cs="Cambria"/>
        </w:rPr>
        <w:t>…………………., dnia ……………………..…….2013</w:t>
      </w:r>
      <w:r w:rsidRPr="00964B74">
        <w:rPr>
          <w:rFonts w:cs="Cambria"/>
        </w:rPr>
        <w:t xml:space="preserve"> r.</w:t>
      </w:r>
    </w:p>
    <w:p w:rsidR="0011178A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,Italic"/>
          <w:i/>
          <w:iCs/>
        </w:rPr>
      </w:pPr>
      <w:r w:rsidRPr="00964B74">
        <w:rPr>
          <w:rFonts w:cs="Cambria,Italic"/>
          <w:i/>
          <w:iCs/>
        </w:rPr>
        <w:t>miejscowość data</w:t>
      </w:r>
    </w:p>
    <w:p w:rsidR="0011178A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,Italic"/>
          <w:i/>
          <w:iCs/>
        </w:rPr>
      </w:pP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rPr>
          <w:rFonts w:cs="Cambria,Italic"/>
          <w:i/>
          <w:iCs/>
        </w:rPr>
      </w:pP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cs="Cambria"/>
        </w:rPr>
      </w:pPr>
      <w:r w:rsidRPr="00964B74">
        <w:rPr>
          <w:rFonts w:cs="Cambria"/>
        </w:rPr>
        <w:t>.............................................................................................</w:t>
      </w: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cs="Cambria,Italic"/>
          <w:i/>
          <w:iCs/>
        </w:rPr>
      </w:pPr>
      <w:r w:rsidRPr="00964B74">
        <w:rPr>
          <w:rFonts w:cs="Cambria,Italic"/>
          <w:i/>
          <w:iCs/>
        </w:rPr>
        <w:t>(podpis(-y) i pieczęć(-</w:t>
      </w:r>
      <w:proofErr w:type="spellStart"/>
      <w:r w:rsidRPr="00964B74">
        <w:rPr>
          <w:rFonts w:cs="Cambria,Italic"/>
          <w:i/>
          <w:iCs/>
        </w:rPr>
        <w:t>cie</w:t>
      </w:r>
      <w:proofErr w:type="spellEnd"/>
      <w:r w:rsidRPr="00964B74">
        <w:rPr>
          <w:rFonts w:cs="Cambria,Italic"/>
          <w:i/>
          <w:iCs/>
        </w:rPr>
        <w:t>) osoby(-</w:t>
      </w:r>
      <w:proofErr w:type="spellStart"/>
      <w:r w:rsidRPr="00964B74">
        <w:rPr>
          <w:rFonts w:cs="Cambria,Italic"/>
          <w:i/>
          <w:iCs/>
        </w:rPr>
        <w:t>ób</w:t>
      </w:r>
      <w:proofErr w:type="spellEnd"/>
      <w:r w:rsidRPr="00964B74">
        <w:rPr>
          <w:rFonts w:cs="Cambria,Italic"/>
          <w:i/>
          <w:iCs/>
        </w:rPr>
        <w:t>)</w:t>
      </w:r>
    </w:p>
    <w:p w:rsidR="0011178A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cs="Cambria,Italic"/>
          <w:i/>
          <w:iCs/>
        </w:rPr>
      </w:pPr>
      <w:r w:rsidRPr="00964B74">
        <w:rPr>
          <w:rFonts w:cs="Cambria,Italic"/>
          <w:i/>
          <w:iCs/>
        </w:rPr>
        <w:t>upoważnionej (-</w:t>
      </w:r>
      <w:proofErr w:type="spellStart"/>
      <w:r w:rsidRPr="00964B74">
        <w:rPr>
          <w:rFonts w:cs="Cambria,Italic"/>
          <w:i/>
          <w:iCs/>
        </w:rPr>
        <w:t>ych</w:t>
      </w:r>
      <w:proofErr w:type="spellEnd"/>
      <w:r w:rsidRPr="00964B74">
        <w:rPr>
          <w:rFonts w:cs="Cambria,Italic"/>
          <w:i/>
          <w:iCs/>
        </w:rPr>
        <w:t>) do reprezentowania Wykonawcy)</w:t>
      </w:r>
    </w:p>
    <w:p w:rsidR="0011178A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cs="Cambria,Italic"/>
          <w:i/>
          <w:iCs/>
        </w:rPr>
      </w:pPr>
    </w:p>
    <w:p w:rsidR="0011178A" w:rsidRPr="00964B74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cs="Cambria,Italic"/>
          <w:i/>
          <w:iCs/>
        </w:rPr>
      </w:pPr>
    </w:p>
    <w:p w:rsidR="0011178A" w:rsidRPr="00964B74" w:rsidRDefault="0011178A" w:rsidP="0011178A">
      <w:pPr>
        <w:spacing w:after="0" w:line="240" w:lineRule="auto"/>
        <w:rPr>
          <w:rFonts w:eastAsia="Times New Roman" w:cs="Calibri"/>
          <w:lang w:eastAsia="pl-PL"/>
        </w:rPr>
      </w:pPr>
      <w:r w:rsidRPr="00964B74">
        <w:rPr>
          <w:rFonts w:cs="Cambria,Italic"/>
          <w:i/>
          <w:iCs/>
        </w:rPr>
        <w:t xml:space="preserve">* </w:t>
      </w:r>
      <w:r>
        <w:rPr>
          <w:rFonts w:cs="Cambria,Italic"/>
          <w:i/>
          <w:iCs/>
        </w:rPr>
        <w:t>Niewłaściwe skreślić</w:t>
      </w:r>
    </w:p>
    <w:p w:rsidR="001D0C86" w:rsidRPr="00CB56E5" w:rsidRDefault="001D0C86" w:rsidP="001D0C86">
      <w:pPr>
        <w:spacing w:after="0"/>
        <w:jc w:val="both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Default="0011178A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Default="0011178A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Default="0011178A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Default="0011178A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Default="0011178A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Default="0011178A" w:rsidP="00167451">
      <w:pPr>
        <w:spacing w:after="0" w:line="240" w:lineRule="auto"/>
        <w:rPr>
          <w:rFonts w:asciiTheme="minorHAnsi" w:hAnsiTheme="minorHAnsi"/>
          <w:color w:val="FF0000"/>
        </w:rPr>
      </w:pPr>
    </w:p>
    <w:p w:rsidR="00167451" w:rsidRDefault="00167451" w:rsidP="00167451">
      <w:pPr>
        <w:spacing w:after="0" w:line="240" w:lineRule="auto"/>
        <w:rPr>
          <w:rFonts w:asciiTheme="minorHAnsi" w:hAnsiTheme="minorHAnsi"/>
          <w:color w:val="FF0000"/>
        </w:rPr>
      </w:pPr>
    </w:p>
    <w:p w:rsidR="00354FA8" w:rsidRDefault="00354FA8" w:rsidP="00167451">
      <w:pPr>
        <w:spacing w:after="0" w:line="240" w:lineRule="auto"/>
        <w:rPr>
          <w:rFonts w:asciiTheme="minorHAnsi" w:hAnsiTheme="minorHAnsi"/>
          <w:color w:val="FF0000"/>
        </w:rPr>
      </w:pPr>
    </w:p>
    <w:p w:rsidR="00354FA8" w:rsidRDefault="00354FA8" w:rsidP="00167451">
      <w:pPr>
        <w:spacing w:after="0" w:line="240" w:lineRule="auto"/>
        <w:rPr>
          <w:rFonts w:asciiTheme="minorHAnsi" w:hAnsiTheme="minorHAnsi"/>
          <w:color w:val="FF0000"/>
        </w:rPr>
      </w:pPr>
    </w:p>
    <w:p w:rsidR="00354FA8" w:rsidRPr="00CB56E5" w:rsidRDefault="00354FA8" w:rsidP="00167451">
      <w:pPr>
        <w:spacing w:after="0" w:line="240" w:lineRule="auto"/>
        <w:rPr>
          <w:rFonts w:asciiTheme="minorHAnsi" w:hAnsiTheme="minorHAnsi"/>
          <w:color w:val="FF0000"/>
        </w:rPr>
      </w:pPr>
    </w:p>
    <w:p w:rsidR="0011178A" w:rsidRPr="0011178A" w:rsidRDefault="0011178A" w:rsidP="0011178A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i/>
          <w:color w:val="FF0000"/>
          <w:sz w:val="16"/>
          <w:szCs w:val="16"/>
        </w:rPr>
      </w:pPr>
      <w:r w:rsidRPr="0011178A">
        <w:rPr>
          <w:rFonts w:asciiTheme="minorHAnsi" w:hAnsiTheme="minorHAnsi"/>
          <w:sz w:val="16"/>
          <w:szCs w:val="16"/>
        </w:rPr>
        <w:t xml:space="preserve">Załącznik nr </w:t>
      </w:r>
      <w:r>
        <w:rPr>
          <w:rFonts w:asciiTheme="minorHAnsi" w:hAnsiTheme="minorHAnsi"/>
          <w:sz w:val="16"/>
          <w:szCs w:val="16"/>
        </w:rPr>
        <w:t>2</w:t>
      </w:r>
      <w:r w:rsidRPr="0011178A">
        <w:rPr>
          <w:rFonts w:asciiTheme="minorHAnsi" w:hAnsiTheme="minorHAnsi"/>
          <w:sz w:val="16"/>
          <w:szCs w:val="16"/>
        </w:rPr>
        <w:t xml:space="preserve"> do SIWZ dla zadania:</w:t>
      </w:r>
    </w:p>
    <w:p w:rsidR="0011178A" w:rsidRPr="0011178A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FF0000"/>
          <w:sz w:val="16"/>
          <w:szCs w:val="16"/>
        </w:rPr>
      </w:pPr>
      <w:r w:rsidRPr="0011178A">
        <w:rPr>
          <w:rFonts w:asciiTheme="minorHAnsi" w:hAnsiTheme="minorHAnsi" w:cstheme="minorHAnsi"/>
          <w:sz w:val="16"/>
          <w:szCs w:val="16"/>
        </w:rPr>
        <w:t xml:space="preserve">wykonanie usługi w formie </w:t>
      </w:r>
      <w:r w:rsidRPr="0011178A">
        <w:rPr>
          <w:rFonts w:asciiTheme="minorHAnsi" w:hAnsiTheme="minorHAnsi" w:cstheme="minorHAnsi"/>
          <w:bCs/>
          <w:sz w:val="16"/>
          <w:szCs w:val="16"/>
        </w:rPr>
        <w:t xml:space="preserve">opracowania pn. „Ekspertyza przyrodnicza dotycząca rozpoznania występowania i ustalenia stanu ochrony czerwończyka nieparka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Lycaena</w:t>
      </w:r>
      <w:proofErr w:type="spellEnd"/>
      <w:r w:rsidRPr="0011178A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dispar</w:t>
      </w:r>
      <w:proofErr w:type="spellEnd"/>
      <w:r w:rsidRPr="0011178A">
        <w:rPr>
          <w:rFonts w:asciiTheme="minorHAnsi" w:hAnsiTheme="minorHAnsi" w:cstheme="minorHAnsi"/>
          <w:bCs/>
          <w:sz w:val="16"/>
          <w:szCs w:val="16"/>
        </w:rPr>
        <w:t xml:space="preserve"> w obszarze Natura 2000 Góry Opawskie PLH 160007”</w:t>
      </w: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CB56E5">
        <w:rPr>
          <w:rFonts w:asciiTheme="minorHAnsi" w:hAnsiTheme="minorHAnsi"/>
          <w:b/>
          <w:sz w:val="22"/>
          <w:szCs w:val="22"/>
        </w:rPr>
        <w:t>Znak sprawy: WOF.2610.</w:t>
      </w:r>
      <w:r w:rsidR="0011178A">
        <w:rPr>
          <w:rFonts w:asciiTheme="minorHAnsi" w:hAnsiTheme="minorHAnsi"/>
          <w:b/>
          <w:sz w:val="22"/>
          <w:szCs w:val="22"/>
        </w:rPr>
        <w:t>13</w:t>
      </w:r>
      <w:r w:rsidRPr="00CB56E5">
        <w:rPr>
          <w:rFonts w:asciiTheme="minorHAnsi" w:hAnsiTheme="minorHAnsi"/>
          <w:b/>
          <w:sz w:val="22"/>
          <w:szCs w:val="22"/>
        </w:rPr>
        <w:t>.2013</w:t>
      </w: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CB56E5">
        <w:rPr>
          <w:rFonts w:asciiTheme="minorHAnsi" w:hAnsiTheme="minorHAnsi"/>
          <w:b/>
          <w:sz w:val="22"/>
          <w:szCs w:val="22"/>
        </w:rPr>
        <w:t>Wykonawca:</w:t>
      </w: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D0C86" w:rsidRPr="0011178A" w:rsidRDefault="001D0C86" w:rsidP="001117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FF0000"/>
        </w:rPr>
      </w:pPr>
      <w:r w:rsidRPr="0011178A">
        <w:rPr>
          <w:rFonts w:asciiTheme="minorHAnsi" w:hAnsiTheme="minorHAnsi"/>
        </w:rPr>
        <w:t>Składając ofertę w postępowaniu o udzielenie zamówienia publicznego na</w:t>
      </w:r>
      <w:r w:rsidRPr="0011178A">
        <w:rPr>
          <w:rFonts w:asciiTheme="minorHAnsi" w:hAnsiTheme="minorHAnsi"/>
          <w:b/>
        </w:rPr>
        <w:t xml:space="preserve"> </w:t>
      </w:r>
      <w:r w:rsidR="0011178A" w:rsidRPr="0011178A">
        <w:rPr>
          <w:rFonts w:asciiTheme="minorHAnsi" w:hAnsiTheme="minorHAnsi" w:cstheme="minorHAnsi"/>
        </w:rPr>
        <w:t xml:space="preserve">wykonanie usługi w formie </w:t>
      </w:r>
      <w:r w:rsidR="0011178A" w:rsidRPr="0011178A">
        <w:rPr>
          <w:rFonts w:asciiTheme="minorHAnsi" w:hAnsiTheme="minorHAnsi" w:cstheme="minorHAnsi"/>
          <w:bCs/>
        </w:rPr>
        <w:t xml:space="preserve">opracowania pn. </w:t>
      </w:r>
      <w:r w:rsidR="0011178A" w:rsidRPr="00354FA8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="0011178A" w:rsidRPr="00354FA8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="0011178A" w:rsidRPr="00354FA8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="0011178A" w:rsidRPr="00354FA8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="0011178A" w:rsidRPr="00354FA8">
        <w:rPr>
          <w:rFonts w:asciiTheme="minorHAnsi" w:hAnsiTheme="minorHAnsi" w:cstheme="minorHAnsi"/>
          <w:b/>
          <w:bCs/>
        </w:rPr>
        <w:t xml:space="preserve"> w obszarze Natura 2000 Góry Opawskie PLH 160007”</w:t>
      </w:r>
      <w:r w:rsidR="0011178A" w:rsidRPr="0011178A">
        <w:rPr>
          <w:rFonts w:asciiTheme="minorHAnsi" w:hAnsiTheme="minorHAnsi"/>
          <w:color w:val="FF0000"/>
        </w:rPr>
        <w:t xml:space="preserve"> </w:t>
      </w:r>
      <w:r w:rsidRPr="0011178A">
        <w:rPr>
          <w:rFonts w:asciiTheme="minorHAnsi" w:hAnsiTheme="minorHAnsi"/>
        </w:rPr>
        <w:t>oświadczam/-y*, że:</w:t>
      </w:r>
    </w:p>
    <w:p w:rsidR="001D0C86" w:rsidRPr="00CB56E5" w:rsidRDefault="001D0C86" w:rsidP="001D0C86">
      <w:pPr>
        <w:numPr>
          <w:ilvl w:val="0"/>
          <w:numId w:val="1"/>
        </w:numPr>
        <w:spacing w:before="120" w:after="0"/>
        <w:jc w:val="both"/>
        <w:rPr>
          <w:rFonts w:asciiTheme="minorHAnsi" w:hAnsiTheme="minorHAnsi"/>
        </w:rPr>
      </w:pPr>
      <w:r w:rsidRPr="0011178A">
        <w:rPr>
          <w:rFonts w:asciiTheme="minorHAnsi" w:hAnsiTheme="minorHAnsi"/>
        </w:rPr>
        <w:t>Posiadam(y)* uprawnienia, wymagane przepisami prawa, do wykonywania działalności i czynności w zakresie przedmiotu niniejszego zamówienia</w:t>
      </w:r>
      <w:r w:rsidRPr="00CB56E5">
        <w:rPr>
          <w:rFonts w:asciiTheme="minorHAnsi" w:hAnsiTheme="minorHAnsi"/>
        </w:rPr>
        <w:t>.</w:t>
      </w:r>
    </w:p>
    <w:p w:rsidR="001D0C86" w:rsidRPr="00CB56E5" w:rsidRDefault="001D0C86" w:rsidP="001D0C86">
      <w:pPr>
        <w:numPr>
          <w:ilvl w:val="0"/>
          <w:numId w:val="1"/>
        </w:numPr>
        <w:spacing w:before="120"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Posiadam(y)* niezbędną wiedzę i doświadczenie oraz dysponujemy potencjałem technicznym i osobami zdolnymi do wykonania zamówienia.</w:t>
      </w:r>
    </w:p>
    <w:p w:rsidR="001D0C86" w:rsidRPr="00CB56E5" w:rsidRDefault="001D0C86" w:rsidP="001D0C86">
      <w:pPr>
        <w:numPr>
          <w:ilvl w:val="0"/>
          <w:numId w:val="1"/>
        </w:numPr>
        <w:spacing w:before="120"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Znajduję/Znajdujemy* się w sytuacji ekonomicznej i finansowej zapewniającej wykonanie zamówienia.</w:t>
      </w:r>
    </w:p>
    <w:p w:rsidR="001D0C86" w:rsidRPr="00CB56E5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-  a tym samym spełniam/-y* warunki udziału w postępowaniu o udzielenie </w:t>
      </w:r>
      <w:r w:rsidRPr="00CB56E5">
        <w:rPr>
          <w:rFonts w:asciiTheme="minorHAnsi" w:hAnsiTheme="minorHAnsi"/>
        </w:rPr>
        <w:br/>
        <w:t xml:space="preserve">     zamówienia publicznego określone w art. 22 ust. 1 ustawy z dnia 29 stycznia  </w:t>
      </w:r>
      <w:r w:rsidRPr="00CB56E5">
        <w:rPr>
          <w:rFonts w:asciiTheme="minorHAnsi" w:hAnsiTheme="minorHAnsi"/>
        </w:rPr>
        <w:br/>
        <w:t xml:space="preserve">     2004 r. – Prawo zamówień publicznych (Dz. U. z 2010 r. nr 113, poz. 759 ze   </w:t>
      </w:r>
      <w:r w:rsidRPr="00CB56E5">
        <w:rPr>
          <w:rFonts w:asciiTheme="minorHAnsi" w:hAnsiTheme="minorHAnsi"/>
        </w:rPr>
        <w:br/>
        <w:t xml:space="preserve">     zm.).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Miejscowość: .........................., dnia .................... r.   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        .........................................................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                                               Podpis </w:t>
      </w: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sz w:val="22"/>
          <w:szCs w:val="22"/>
        </w:rPr>
      </w:pP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sz w:val="22"/>
          <w:szCs w:val="22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>*- niepotrzebne skreślić</w:t>
      </w: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Pr="00CB56E5" w:rsidRDefault="0011178A" w:rsidP="0011178A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Pr="0011178A" w:rsidRDefault="0011178A" w:rsidP="0011178A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i/>
          <w:color w:val="FF0000"/>
          <w:sz w:val="16"/>
          <w:szCs w:val="16"/>
        </w:rPr>
      </w:pPr>
      <w:r w:rsidRPr="0011178A">
        <w:rPr>
          <w:rFonts w:asciiTheme="minorHAnsi" w:hAnsiTheme="minorHAnsi"/>
          <w:sz w:val="16"/>
          <w:szCs w:val="16"/>
        </w:rPr>
        <w:lastRenderedPageBreak/>
        <w:t xml:space="preserve">Załącznik nr </w:t>
      </w:r>
      <w:r w:rsidR="00167451">
        <w:rPr>
          <w:rFonts w:asciiTheme="minorHAnsi" w:hAnsiTheme="minorHAnsi"/>
          <w:sz w:val="16"/>
          <w:szCs w:val="16"/>
        </w:rPr>
        <w:t>3</w:t>
      </w:r>
      <w:r w:rsidRPr="0011178A">
        <w:rPr>
          <w:rFonts w:asciiTheme="minorHAnsi" w:hAnsiTheme="minorHAnsi"/>
          <w:sz w:val="16"/>
          <w:szCs w:val="16"/>
        </w:rPr>
        <w:t xml:space="preserve"> do SIWZ dla zadania:</w:t>
      </w:r>
    </w:p>
    <w:p w:rsidR="0011178A" w:rsidRPr="0011178A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FF0000"/>
          <w:sz w:val="16"/>
          <w:szCs w:val="16"/>
        </w:rPr>
      </w:pPr>
      <w:r w:rsidRPr="0011178A">
        <w:rPr>
          <w:rFonts w:asciiTheme="minorHAnsi" w:hAnsiTheme="minorHAnsi" w:cstheme="minorHAnsi"/>
          <w:sz w:val="16"/>
          <w:szCs w:val="16"/>
        </w:rPr>
        <w:t xml:space="preserve">wykonanie usługi w formie </w:t>
      </w:r>
      <w:r w:rsidRPr="0011178A">
        <w:rPr>
          <w:rFonts w:asciiTheme="minorHAnsi" w:hAnsiTheme="minorHAnsi" w:cstheme="minorHAnsi"/>
          <w:bCs/>
          <w:sz w:val="16"/>
          <w:szCs w:val="16"/>
        </w:rPr>
        <w:t xml:space="preserve">opracowania pn. „Ekspertyza przyrodnicza dotycząca rozpoznania występowania i ustalenia stanu ochrony czerwończyka nieparka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Lycaena</w:t>
      </w:r>
      <w:proofErr w:type="spellEnd"/>
      <w:r w:rsidRPr="0011178A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dispar</w:t>
      </w:r>
      <w:proofErr w:type="spellEnd"/>
      <w:r w:rsidRPr="0011178A">
        <w:rPr>
          <w:rFonts w:asciiTheme="minorHAnsi" w:hAnsiTheme="minorHAnsi" w:cstheme="minorHAnsi"/>
          <w:bCs/>
          <w:sz w:val="16"/>
          <w:szCs w:val="16"/>
        </w:rPr>
        <w:t xml:space="preserve"> w obszarze Natura 2000 Góry Opawskie PLH 160007”</w:t>
      </w:r>
    </w:p>
    <w:p w:rsidR="0011178A" w:rsidRPr="00CB56E5" w:rsidRDefault="0011178A" w:rsidP="0011178A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CB56E5">
        <w:rPr>
          <w:rFonts w:asciiTheme="minorHAnsi" w:hAnsiTheme="minorHAnsi"/>
          <w:b/>
          <w:bCs/>
        </w:rPr>
        <w:t xml:space="preserve">Znak sprawy: </w:t>
      </w:r>
      <w:r w:rsidR="00354FA8">
        <w:rPr>
          <w:rFonts w:asciiTheme="minorHAnsi" w:hAnsiTheme="minorHAnsi"/>
          <w:b/>
        </w:rPr>
        <w:t>WOF.2610.13</w:t>
      </w:r>
      <w:r w:rsidRPr="00CB56E5">
        <w:rPr>
          <w:rFonts w:asciiTheme="minorHAnsi" w:hAnsiTheme="minorHAnsi"/>
          <w:b/>
        </w:rPr>
        <w:t xml:space="preserve">.2013           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CB56E5">
        <w:rPr>
          <w:rFonts w:asciiTheme="minorHAnsi" w:hAnsiTheme="minorHAnsi"/>
          <w:b/>
          <w:bCs/>
        </w:rPr>
        <w:t>Wykonawca: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B56E5">
        <w:rPr>
          <w:rFonts w:asciiTheme="minorHAnsi" w:hAnsiTheme="minorHAnsi"/>
          <w:b/>
          <w:bCs/>
        </w:rPr>
        <w:t>WYKAZ WYKONANYCH (WYKONYWANYCH) USŁUG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CB56E5">
        <w:rPr>
          <w:rFonts w:asciiTheme="minorHAnsi" w:hAnsiTheme="minorHAnsi"/>
        </w:rPr>
        <w:t>Składając ofertę w postępowaniu o udzielenie zamówienia publicznego na</w:t>
      </w:r>
      <w:r w:rsidRPr="00CB56E5">
        <w:rPr>
          <w:rFonts w:asciiTheme="minorHAnsi" w:hAnsiTheme="minorHAnsi"/>
          <w:b/>
        </w:rPr>
        <w:t xml:space="preserve"> </w:t>
      </w:r>
      <w:r w:rsidR="0011178A" w:rsidRPr="0011178A">
        <w:rPr>
          <w:rFonts w:asciiTheme="minorHAnsi" w:hAnsiTheme="minorHAnsi" w:cstheme="minorHAnsi"/>
        </w:rPr>
        <w:t xml:space="preserve">wykonanie usługi w formie </w:t>
      </w:r>
      <w:r w:rsidR="0011178A" w:rsidRPr="0011178A">
        <w:rPr>
          <w:rFonts w:asciiTheme="minorHAnsi" w:hAnsiTheme="minorHAnsi" w:cstheme="minorHAnsi"/>
          <w:bCs/>
        </w:rPr>
        <w:t xml:space="preserve">opracowania pn. </w:t>
      </w:r>
      <w:r w:rsidR="0011178A" w:rsidRPr="00CA7139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="0011178A" w:rsidRPr="00CA7139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="0011178A" w:rsidRPr="00CA7139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="0011178A" w:rsidRPr="00CA7139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="0011178A" w:rsidRPr="00CA7139">
        <w:rPr>
          <w:rFonts w:asciiTheme="minorHAnsi" w:hAnsiTheme="minorHAnsi" w:cstheme="minorHAnsi"/>
          <w:b/>
          <w:bCs/>
        </w:rPr>
        <w:t xml:space="preserve"> w obszarze Natura 2000 Góry Opawskie PLH 160007”</w:t>
      </w:r>
      <w:r w:rsidR="0011178A" w:rsidRPr="0011178A">
        <w:rPr>
          <w:rFonts w:asciiTheme="minorHAnsi" w:hAnsiTheme="minorHAnsi"/>
          <w:color w:val="FF0000"/>
        </w:rPr>
        <w:t xml:space="preserve"> </w:t>
      </w:r>
      <w:r w:rsidRPr="00CB56E5">
        <w:rPr>
          <w:rFonts w:asciiTheme="minorHAnsi" w:hAnsiTheme="minorHAnsi"/>
        </w:rPr>
        <w:t>oświadczam(y)*, że wykonałem (liśmy)* /wykonuję(jemy) niżej wymienione usługi: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FF0000"/>
        </w:rPr>
      </w:pP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894"/>
        <w:gridCol w:w="2834"/>
        <w:gridCol w:w="2550"/>
      </w:tblGrid>
      <w:tr w:rsidR="0011178A" w:rsidRPr="00CB56E5" w:rsidTr="00F1183A">
        <w:trPr>
          <w:trHeight w:val="11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F1183A" w:rsidRDefault="0011178A" w:rsidP="00D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1183A">
              <w:rPr>
                <w:rFonts w:asciiTheme="minorHAnsi" w:hAnsiTheme="minorHAnsi"/>
                <w:b/>
              </w:rPr>
              <w:t>Lp.</w:t>
            </w:r>
          </w:p>
          <w:p w:rsidR="0011178A" w:rsidRPr="00F1183A" w:rsidRDefault="0011178A" w:rsidP="00D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11178A" w:rsidRPr="00F1183A" w:rsidRDefault="0011178A" w:rsidP="00D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F1183A" w:rsidRDefault="0011178A" w:rsidP="00D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1183A">
              <w:rPr>
                <w:rFonts w:asciiTheme="minorHAnsi" w:hAnsiTheme="minorHAnsi"/>
                <w:b/>
              </w:rPr>
              <w:t xml:space="preserve">Przedmiot usługi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F1183A" w:rsidRDefault="00CA7139" w:rsidP="00D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Podmiot na rzecz którego </w:t>
            </w:r>
            <w:r w:rsidR="0011178A" w:rsidRPr="00F1183A">
              <w:rPr>
                <w:rFonts w:asciiTheme="minorHAnsi" w:hAnsiTheme="minorHAnsi"/>
                <w:b/>
              </w:rPr>
              <w:t>usługi</w:t>
            </w:r>
            <w:r>
              <w:rPr>
                <w:rFonts w:asciiTheme="minorHAnsi" w:hAnsiTheme="minorHAnsi"/>
                <w:b/>
              </w:rPr>
              <w:t xml:space="preserve"> zostały/są* wykonane/wykonywane*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F1183A" w:rsidRDefault="0011178A" w:rsidP="00D47A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F1183A">
              <w:rPr>
                <w:rFonts w:asciiTheme="minorHAnsi" w:hAnsiTheme="minorHAnsi"/>
                <w:b/>
              </w:rPr>
              <w:t xml:space="preserve">Daty wykonania </w:t>
            </w:r>
          </w:p>
        </w:tc>
      </w:tr>
      <w:tr w:rsidR="0011178A" w:rsidRPr="00CB56E5" w:rsidTr="00F1183A">
        <w:trPr>
          <w:trHeight w:val="105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CB56E5" w:rsidRDefault="0011178A" w:rsidP="00D47A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CB56E5" w:rsidRDefault="0011178A" w:rsidP="00D47AD1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CB56E5" w:rsidRDefault="0011178A" w:rsidP="00D47AD1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A" w:rsidRPr="00CB56E5" w:rsidRDefault="0011178A" w:rsidP="00D47AD1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</w:tbl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1D0C86" w:rsidRPr="00167451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167451">
        <w:rPr>
          <w:rFonts w:asciiTheme="minorHAnsi" w:hAnsiTheme="minorHAnsi"/>
        </w:rPr>
        <w:t>Do wykazu należy zał</w:t>
      </w:r>
      <w:r w:rsidRPr="00167451">
        <w:rPr>
          <w:rFonts w:asciiTheme="minorHAnsi" w:eastAsia="TimesNewRoman" w:hAnsiTheme="minorHAnsi"/>
        </w:rPr>
        <w:t>ą</w:t>
      </w:r>
      <w:r w:rsidRPr="00167451">
        <w:rPr>
          <w:rFonts w:asciiTheme="minorHAnsi" w:hAnsiTheme="minorHAnsi"/>
        </w:rPr>
        <w:t>czy</w:t>
      </w:r>
      <w:r w:rsidRPr="00167451">
        <w:rPr>
          <w:rFonts w:asciiTheme="minorHAnsi" w:eastAsia="TimesNewRoman" w:hAnsiTheme="minorHAnsi"/>
        </w:rPr>
        <w:t>ć d</w:t>
      </w:r>
      <w:r w:rsidRPr="00167451">
        <w:rPr>
          <w:rFonts w:asciiTheme="minorHAnsi" w:hAnsiTheme="minorHAnsi"/>
          <w:lang w:eastAsia="pl-PL"/>
        </w:rPr>
        <w:t>owody czy usługi zostały wykonane lub są wykonywane należycie:</w:t>
      </w:r>
    </w:p>
    <w:p w:rsidR="001D0C86" w:rsidRPr="00167451" w:rsidRDefault="001D0C86" w:rsidP="001D0C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167451">
        <w:rPr>
          <w:rFonts w:asciiTheme="minorHAnsi" w:hAnsiTheme="minorHAnsi"/>
          <w:lang w:eastAsia="pl-PL"/>
        </w:rPr>
        <w:t>poświadczenie, z tym że w odniesieniu do nadal wykonywanych usług okresowych lub ciągłych poświadczenie powinno być wydane nie wcześniej niż na 3 miesiące przed upływem terminu składania ofert;</w:t>
      </w:r>
    </w:p>
    <w:p w:rsidR="001D0C86" w:rsidRPr="00167451" w:rsidRDefault="001D0C86" w:rsidP="001D0C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167451">
        <w:rPr>
          <w:rFonts w:asciiTheme="minorHAnsi" w:hAnsiTheme="minorHAnsi"/>
          <w:lang w:eastAsia="pl-PL"/>
        </w:rPr>
        <w:t>oświadczenie Wykonawcy – jeżeli z uzasadnionych przyczyn o obiektywnym charakterze Wykonawca nie jest w stanie uzyskać poświadczenia, o którym mowa w lit. a.</w:t>
      </w:r>
    </w:p>
    <w:p w:rsidR="001D0C86" w:rsidRPr="00167451" w:rsidRDefault="001D0C86" w:rsidP="001D0C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167451">
        <w:rPr>
          <w:rFonts w:asciiTheme="minorHAnsi" w:hAnsiTheme="minorHAnsi"/>
          <w:lang w:eastAsia="pl-PL"/>
        </w:rPr>
        <w:t>Wykonawca, w miejsce poświadczeń, o których mowa powyżej, może przedkładać dokumenty potwierdzające należyte wykonanie usług, określone w § 1 ust. 1 pkt 2 i 3 rozporządzenia Prezesa Rady Ministrów z dnia 30 grudnia 2009 r. w sprawie rodzajów dokumentów, jakich może żądać zamawiający od wykonawcy, oraz form, w jakich te dokumenty mogą być składane (Dz. U. Nr 226, poz. 1817), tj. dokumenty potwierdzające, że te usługi zostały lub są wykonywane należycie.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67451" w:rsidRDefault="00167451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Miejscowość: .........................., dnia .................... r.   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.....................................................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                                               Podpis(y) </w:t>
      </w:r>
    </w:p>
    <w:p w:rsidR="001D0C86" w:rsidRPr="00CB56E5" w:rsidRDefault="001D0C86" w:rsidP="00F1183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/>
        </w:rPr>
      </w:pPr>
    </w:p>
    <w:p w:rsidR="0011178A" w:rsidRDefault="001D0C86" w:rsidP="00F1183A">
      <w:pPr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>*- niepotrzebne skreślić</w:t>
      </w:r>
    </w:p>
    <w:p w:rsidR="00167451" w:rsidRDefault="00167451" w:rsidP="00F1183A">
      <w:pPr>
        <w:spacing w:after="0" w:line="240" w:lineRule="auto"/>
        <w:rPr>
          <w:rFonts w:asciiTheme="minorHAnsi" w:hAnsiTheme="minorHAnsi"/>
        </w:rPr>
      </w:pPr>
    </w:p>
    <w:p w:rsidR="00167451" w:rsidRDefault="00167451" w:rsidP="00F1183A">
      <w:pPr>
        <w:spacing w:after="0" w:line="240" w:lineRule="auto"/>
        <w:rPr>
          <w:rFonts w:asciiTheme="minorHAnsi" w:hAnsiTheme="minorHAnsi"/>
        </w:rPr>
      </w:pPr>
    </w:p>
    <w:p w:rsidR="00167451" w:rsidRDefault="00167451" w:rsidP="00F1183A">
      <w:pPr>
        <w:spacing w:after="0" w:line="240" w:lineRule="auto"/>
        <w:rPr>
          <w:rFonts w:asciiTheme="minorHAnsi" w:hAnsiTheme="minorHAnsi"/>
        </w:rPr>
      </w:pPr>
    </w:p>
    <w:p w:rsidR="00167451" w:rsidRDefault="00167451" w:rsidP="00F1183A">
      <w:pPr>
        <w:spacing w:after="0" w:line="240" w:lineRule="auto"/>
        <w:rPr>
          <w:rFonts w:asciiTheme="minorHAnsi" w:hAnsiTheme="minorHAnsi"/>
        </w:rPr>
      </w:pPr>
    </w:p>
    <w:p w:rsidR="00167451" w:rsidRPr="00F1183A" w:rsidRDefault="00167451" w:rsidP="00F1183A">
      <w:pPr>
        <w:spacing w:after="0" w:line="240" w:lineRule="auto"/>
        <w:rPr>
          <w:rFonts w:asciiTheme="minorHAnsi" w:hAnsiTheme="minorHAnsi"/>
        </w:rPr>
      </w:pPr>
    </w:p>
    <w:p w:rsidR="0011178A" w:rsidRPr="0011178A" w:rsidRDefault="0011178A" w:rsidP="0011178A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i/>
          <w:color w:val="FF0000"/>
          <w:sz w:val="16"/>
          <w:szCs w:val="16"/>
        </w:rPr>
      </w:pPr>
      <w:r w:rsidRPr="0011178A">
        <w:rPr>
          <w:rFonts w:asciiTheme="minorHAnsi" w:hAnsiTheme="minorHAnsi"/>
          <w:sz w:val="16"/>
          <w:szCs w:val="16"/>
        </w:rPr>
        <w:lastRenderedPageBreak/>
        <w:t xml:space="preserve">Załącznik nr </w:t>
      </w:r>
      <w:r w:rsidR="00167451">
        <w:rPr>
          <w:rFonts w:asciiTheme="minorHAnsi" w:hAnsiTheme="minorHAnsi"/>
          <w:sz w:val="16"/>
          <w:szCs w:val="16"/>
        </w:rPr>
        <w:t>4</w:t>
      </w:r>
      <w:r w:rsidRPr="0011178A">
        <w:rPr>
          <w:rFonts w:asciiTheme="minorHAnsi" w:hAnsiTheme="minorHAnsi"/>
          <w:sz w:val="16"/>
          <w:szCs w:val="16"/>
        </w:rPr>
        <w:t xml:space="preserve"> do SIWZ dla zadania:</w:t>
      </w:r>
    </w:p>
    <w:p w:rsidR="0011178A" w:rsidRPr="0011178A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FF0000"/>
          <w:sz w:val="16"/>
          <w:szCs w:val="16"/>
        </w:rPr>
      </w:pPr>
      <w:r w:rsidRPr="0011178A">
        <w:rPr>
          <w:rFonts w:asciiTheme="minorHAnsi" w:hAnsiTheme="minorHAnsi" w:cstheme="minorHAnsi"/>
          <w:sz w:val="16"/>
          <w:szCs w:val="16"/>
        </w:rPr>
        <w:t xml:space="preserve">wykonanie usługi w formie </w:t>
      </w:r>
      <w:r w:rsidRPr="0011178A">
        <w:rPr>
          <w:rFonts w:asciiTheme="minorHAnsi" w:hAnsiTheme="minorHAnsi" w:cstheme="minorHAnsi"/>
          <w:bCs/>
          <w:sz w:val="16"/>
          <w:szCs w:val="16"/>
        </w:rPr>
        <w:t xml:space="preserve">opracowania pn. „Ekspertyza przyrodnicza dotycząca rozpoznania występowania i ustalenia stanu ochrony czerwończyka nieparka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Lycaena</w:t>
      </w:r>
      <w:proofErr w:type="spellEnd"/>
      <w:r w:rsidRPr="0011178A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dispar</w:t>
      </w:r>
      <w:proofErr w:type="spellEnd"/>
      <w:r w:rsidRPr="0011178A">
        <w:rPr>
          <w:rFonts w:asciiTheme="minorHAnsi" w:hAnsiTheme="minorHAnsi" w:cstheme="minorHAnsi"/>
          <w:bCs/>
          <w:sz w:val="16"/>
          <w:szCs w:val="16"/>
        </w:rPr>
        <w:t xml:space="preserve"> w obszarze Natura 2000 Góry Opawskie PLH 160007”</w:t>
      </w:r>
    </w:p>
    <w:p w:rsidR="0011178A" w:rsidRPr="00CB56E5" w:rsidRDefault="0011178A" w:rsidP="0011178A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FF0000"/>
        </w:rPr>
      </w:pPr>
      <w:r w:rsidRPr="00CB56E5">
        <w:rPr>
          <w:rFonts w:asciiTheme="minorHAnsi" w:hAnsiTheme="minorHAnsi"/>
          <w:b/>
        </w:rPr>
        <w:t>Znak sprawy: WOF.2610.</w:t>
      </w:r>
      <w:r w:rsidR="00F1183A">
        <w:rPr>
          <w:rFonts w:asciiTheme="minorHAnsi" w:hAnsiTheme="minorHAnsi"/>
          <w:b/>
        </w:rPr>
        <w:t>13</w:t>
      </w:r>
      <w:r w:rsidRPr="00CB56E5">
        <w:rPr>
          <w:rFonts w:asciiTheme="minorHAnsi" w:hAnsiTheme="minorHAnsi"/>
          <w:b/>
        </w:rPr>
        <w:t>.2013</w:t>
      </w: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1D0C86" w:rsidRPr="00CB56E5" w:rsidRDefault="001D0C86" w:rsidP="001D0C86">
      <w:pPr>
        <w:pStyle w:val="Zwykytekst"/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CB56E5">
        <w:rPr>
          <w:rFonts w:asciiTheme="minorHAnsi" w:hAnsiTheme="minorHAnsi"/>
          <w:b/>
          <w:sz w:val="22"/>
          <w:szCs w:val="22"/>
        </w:rPr>
        <w:t>Wykonawca:</w:t>
      </w:r>
    </w:p>
    <w:p w:rsidR="00F1183A" w:rsidRPr="004C5C12" w:rsidRDefault="00F1183A" w:rsidP="00F118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C5C12">
        <w:rPr>
          <w:rFonts w:ascii="Times New Roman" w:hAnsi="Times New Roman"/>
          <w:b/>
          <w:bCs/>
        </w:rPr>
        <w:t xml:space="preserve">WYKAZ OSÓB, KTÓRE BĘDĄ UCZESTNICZYĆ </w:t>
      </w:r>
      <w:r w:rsidRPr="004C5C12">
        <w:rPr>
          <w:rFonts w:ascii="Times New Roman" w:hAnsi="Times New Roman"/>
          <w:b/>
          <w:bCs/>
        </w:rPr>
        <w:br/>
        <w:t>W WYKONYWANIU ZAMÓWIENIA</w:t>
      </w: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i/>
          <w:color w:val="FF0000"/>
        </w:rPr>
      </w:pPr>
    </w:p>
    <w:p w:rsidR="00F1183A" w:rsidRPr="00CA7139" w:rsidRDefault="00F1183A" w:rsidP="00CA713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167451">
        <w:rPr>
          <w:rFonts w:asciiTheme="minorHAnsi" w:hAnsiTheme="minorHAnsi"/>
        </w:rPr>
        <w:t>Składając ofertę w postępowaniu o udzielenie zamówienia publicznego na</w:t>
      </w:r>
      <w:r w:rsidRPr="00167451">
        <w:rPr>
          <w:rFonts w:asciiTheme="minorHAnsi" w:hAnsiTheme="minorHAnsi"/>
          <w:b/>
        </w:rPr>
        <w:t xml:space="preserve"> </w:t>
      </w:r>
      <w:r w:rsidRPr="00167451">
        <w:rPr>
          <w:rFonts w:asciiTheme="minorHAnsi" w:hAnsiTheme="minorHAnsi" w:cstheme="minorHAnsi"/>
        </w:rPr>
        <w:t xml:space="preserve">wykonanie usługi w formie </w:t>
      </w:r>
      <w:r w:rsidRPr="00167451">
        <w:rPr>
          <w:rFonts w:asciiTheme="minorHAnsi" w:hAnsiTheme="minorHAnsi" w:cstheme="minorHAnsi"/>
          <w:bCs/>
        </w:rPr>
        <w:t>opracowania pn</w:t>
      </w:r>
      <w:r w:rsidRPr="00CA7139">
        <w:rPr>
          <w:rFonts w:asciiTheme="minorHAnsi" w:hAnsiTheme="minorHAnsi" w:cstheme="minorHAnsi"/>
          <w:b/>
          <w:bCs/>
        </w:rPr>
        <w:t xml:space="preserve">. „Ekspertyza przyrodnicza dotycząca rozpoznania występowania i ustalenia stanu ochrony czerwończyka nieparka </w:t>
      </w:r>
      <w:proofErr w:type="spellStart"/>
      <w:r w:rsidRPr="00CA7139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Pr="00CA7139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CA7139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Pr="00CA7139">
        <w:rPr>
          <w:rFonts w:asciiTheme="minorHAnsi" w:hAnsiTheme="minorHAnsi" w:cstheme="minorHAnsi"/>
          <w:b/>
          <w:bCs/>
        </w:rPr>
        <w:t xml:space="preserve"> w obszarze Natura 2000 Góry Opawskie PLH 160007”</w:t>
      </w:r>
      <w:r w:rsidRPr="00167451">
        <w:rPr>
          <w:rFonts w:asciiTheme="minorHAnsi" w:hAnsiTheme="minorHAnsi"/>
          <w:color w:val="FF0000"/>
        </w:rPr>
        <w:t xml:space="preserve"> </w:t>
      </w:r>
      <w:r w:rsidRPr="00167451">
        <w:rPr>
          <w:rFonts w:asciiTheme="minorHAnsi" w:hAnsiTheme="minorHAnsi"/>
        </w:rPr>
        <w:t xml:space="preserve">oświadczam(y)*, </w:t>
      </w:r>
      <w:r w:rsidRPr="00167451">
        <w:rPr>
          <w:rFonts w:asciiTheme="minorHAnsi" w:hAnsiTheme="minorHAnsi"/>
          <w:b/>
          <w:bCs/>
        </w:rPr>
        <w:t xml:space="preserve"> </w:t>
      </w:r>
      <w:r w:rsidRPr="00167451">
        <w:rPr>
          <w:rFonts w:asciiTheme="minorHAnsi" w:hAnsiTheme="minorHAnsi"/>
        </w:rPr>
        <w:t>że niżej przedstawione osoby będą uczestniczyć w wykonywaniu zamówienia:</w:t>
      </w:r>
    </w:p>
    <w:tbl>
      <w:tblPr>
        <w:tblW w:w="44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109"/>
        <w:gridCol w:w="1419"/>
        <w:gridCol w:w="1820"/>
        <w:gridCol w:w="1453"/>
        <w:gridCol w:w="2007"/>
      </w:tblGrid>
      <w:tr w:rsidR="00F1183A" w:rsidRPr="00167451" w:rsidTr="00167451">
        <w:trPr>
          <w:trHeight w:val="112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  <w:r w:rsidRPr="00167451">
              <w:rPr>
                <w:rFonts w:asciiTheme="minorHAnsi" w:hAnsiTheme="minorHAnsi"/>
                <w:b/>
              </w:rPr>
              <w:t>Lp.</w:t>
            </w:r>
          </w:p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rPr>
                <w:rFonts w:asciiTheme="minorHAnsi" w:hAnsiTheme="minorHAnsi"/>
                <w:b/>
              </w:rPr>
            </w:pPr>
          </w:p>
          <w:p w:rsidR="00F1183A" w:rsidRPr="00167451" w:rsidRDefault="00F1183A" w:rsidP="00D47AD1">
            <w:pPr>
              <w:jc w:val="center"/>
              <w:rPr>
                <w:rFonts w:asciiTheme="minorHAnsi" w:hAnsiTheme="minorHAnsi"/>
                <w:b/>
              </w:rPr>
            </w:pPr>
            <w:r w:rsidRPr="00167451">
              <w:rPr>
                <w:rFonts w:asciiTheme="minorHAnsi" w:hAnsiTheme="minorHAnsi"/>
                <w:b/>
              </w:rPr>
              <w:t>Imię i nazwisko</w:t>
            </w:r>
          </w:p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67451">
              <w:rPr>
                <w:rFonts w:asciiTheme="minorHAnsi" w:hAnsiTheme="minorHAnsi"/>
                <w:b/>
              </w:rPr>
              <w:t>Zakres czynności, które będą wykonywane przez osobę podczas realizacji przedmiotu zamówienia</w:t>
            </w:r>
          </w:p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F1183A" w:rsidRPr="00167451" w:rsidRDefault="00F1183A" w:rsidP="00F118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7451">
              <w:rPr>
                <w:rFonts w:asciiTheme="minorHAnsi" w:hAnsiTheme="minorHAnsi"/>
                <w:b/>
              </w:rPr>
              <w:t xml:space="preserve">Doświadczenie, </w:t>
            </w:r>
            <w:r w:rsidRPr="00167451">
              <w:rPr>
                <w:rFonts w:asciiTheme="minorHAnsi" w:hAnsiTheme="minorHAnsi"/>
                <w:b/>
              </w:rPr>
              <w:br/>
            </w:r>
            <w:r w:rsidRPr="00167451">
              <w:rPr>
                <w:rFonts w:asciiTheme="minorHAnsi" w:hAnsiTheme="minorHAnsi"/>
                <w:sz w:val="18"/>
                <w:szCs w:val="18"/>
              </w:rPr>
              <w:t xml:space="preserve">(odpowiednio do warunków Zamawiającego </w:t>
            </w:r>
            <w:r w:rsidRPr="00167451">
              <w:rPr>
                <w:rFonts w:asciiTheme="minorHAnsi" w:hAnsiTheme="minorHAnsi"/>
                <w:sz w:val="18"/>
                <w:szCs w:val="18"/>
              </w:rPr>
              <w:br/>
              <w:t>w tym zakresie)</w:t>
            </w:r>
            <w:r w:rsidRPr="00167451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67451">
              <w:rPr>
                <w:rFonts w:asciiTheme="minorHAnsi" w:hAnsiTheme="minorHAnsi"/>
                <w:b/>
              </w:rPr>
              <w:t>Wykształcenie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F1183A" w:rsidRPr="00167451" w:rsidRDefault="00F1183A" w:rsidP="00D47A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167451">
              <w:rPr>
                <w:rFonts w:asciiTheme="minorHAnsi" w:hAnsiTheme="minorHAnsi"/>
                <w:b/>
              </w:rPr>
              <w:t xml:space="preserve">Informacja </w:t>
            </w:r>
            <w:r w:rsidRPr="00167451">
              <w:rPr>
                <w:rFonts w:asciiTheme="minorHAnsi" w:hAnsiTheme="minorHAnsi"/>
                <w:b/>
              </w:rPr>
              <w:br/>
              <w:t>o podstawie do dysponowania osobą</w:t>
            </w:r>
          </w:p>
        </w:tc>
      </w:tr>
      <w:tr w:rsidR="00F1183A" w:rsidRPr="00167451" w:rsidTr="00167451">
        <w:trPr>
          <w:trHeight w:val="88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67451">
              <w:rPr>
                <w:rFonts w:asciiTheme="minorHAnsi" w:hAnsiTheme="minorHAnsi"/>
              </w:rPr>
              <w:t>1.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rPr>
                <w:rFonts w:asciiTheme="minorHAnsi" w:hAnsiTheme="minorHAnsi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rPr>
                <w:rFonts w:asciiTheme="minorHAnsi" w:hAnsiTheme="minorHAn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rPr>
                <w:rFonts w:asciiTheme="minorHAnsi" w:hAnsi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3A" w:rsidRPr="00167451" w:rsidRDefault="00F1183A" w:rsidP="00D47AD1">
            <w:pPr>
              <w:rPr>
                <w:rFonts w:asciiTheme="minorHAnsi" w:hAnsiTheme="minorHAnsi"/>
              </w:rPr>
            </w:pPr>
          </w:p>
        </w:tc>
      </w:tr>
    </w:tbl>
    <w:p w:rsidR="001D0C86" w:rsidRPr="00CB56E5" w:rsidRDefault="001D0C86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1D0C86" w:rsidRDefault="001D0C86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F1183A" w:rsidRDefault="00F1183A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F1183A" w:rsidRDefault="00F1183A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F1183A" w:rsidRDefault="00F1183A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Miejscowość: .........................., dnia .................... r.   </w:t>
      </w: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.....................................................</w:t>
      </w: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                                               Podpis(y) </w:t>
      </w: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67451" w:rsidRPr="00CB56E5" w:rsidRDefault="00167451" w:rsidP="00167451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/>
        </w:rPr>
      </w:pPr>
    </w:p>
    <w:p w:rsidR="00F1183A" w:rsidRPr="00167451" w:rsidRDefault="00167451" w:rsidP="00167451">
      <w:pPr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>*- niepotrzebne skreślić</w:t>
      </w:r>
    </w:p>
    <w:p w:rsidR="00F1183A" w:rsidRDefault="00F1183A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F1183A" w:rsidRDefault="00F1183A" w:rsidP="00167451">
      <w:pPr>
        <w:spacing w:after="0" w:line="240" w:lineRule="auto"/>
        <w:rPr>
          <w:rFonts w:asciiTheme="minorHAnsi" w:hAnsiTheme="minorHAnsi"/>
          <w:b/>
          <w:color w:val="FF0000"/>
        </w:rPr>
      </w:pPr>
    </w:p>
    <w:p w:rsidR="00F1183A" w:rsidRDefault="00F1183A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F1183A" w:rsidRPr="0011178A" w:rsidRDefault="00F1183A" w:rsidP="00F1183A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i/>
          <w:color w:val="FF0000"/>
          <w:sz w:val="16"/>
          <w:szCs w:val="16"/>
        </w:rPr>
      </w:pPr>
      <w:r w:rsidRPr="0011178A">
        <w:rPr>
          <w:rFonts w:asciiTheme="minorHAnsi" w:hAnsiTheme="minorHAnsi"/>
          <w:sz w:val="16"/>
          <w:szCs w:val="16"/>
        </w:rPr>
        <w:t xml:space="preserve">Załącznik nr </w:t>
      </w:r>
      <w:r w:rsidR="00167451">
        <w:rPr>
          <w:rFonts w:asciiTheme="minorHAnsi" w:hAnsiTheme="minorHAnsi"/>
          <w:sz w:val="16"/>
          <w:szCs w:val="16"/>
        </w:rPr>
        <w:t>5</w:t>
      </w:r>
      <w:r w:rsidRPr="0011178A">
        <w:rPr>
          <w:rFonts w:asciiTheme="minorHAnsi" w:hAnsiTheme="minorHAnsi"/>
          <w:sz w:val="16"/>
          <w:szCs w:val="16"/>
        </w:rPr>
        <w:t xml:space="preserve"> do SIWZ dla zadania:</w:t>
      </w:r>
    </w:p>
    <w:p w:rsidR="00F1183A" w:rsidRPr="0011178A" w:rsidRDefault="00F1183A" w:rsidP="00F1183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FF0000"/>
          <w:sz w:val="16"/>
          <w:szCs w:val="16"/>
        </w:rPr>
      </w:pPr>
      <w:r w:rsidRPr="0011178A">
        <w:rPr>
          <w:rFonts w:asciiTheme="minorHAnsi" w:hAnsiTheme="minorHAnsi" w:cstheme="minorHAnsi"/>
          <w:sz w:val="16"/>
          <w:szCs w:val="16"/>
        </w:rPr>
        <w:t xml:space="preserve">wykonanie usługi w formie </w:t>
      </w:r>
      <w:r w:rsidRPr="0011178A">
        <w:rPr>
          <w:rFonts w:asciiTheme="minorHAnsi" w:hAnsiTheme="minorHAnsi" w:cstheme="minorHAnsi"/>
          <w:bCs/>
          <w:sz w:val="16"/>
          <w:szCs w:val="16"/>
        </w:rPr>
        <w:t xml:space="preserve">opracowania pn. „Ekspertyza przyrodnicza dotycząca rozpoznania występowania i ustalenia stanu ochrony czerwończyka nieparka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Lycaena</w:t>
      </w:r>
      <w:proofErr w:type="spellEnd"/>
      <w:r w:rsidRPr="0011178A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dispar</w:t>
      </w:r>
      <w:proofErr w:type="spellEnd"/>
      <w:r w:rsidRPr="0011178A">
        <w:rPr>
          <w:rFonts w:asciiTheme="minorHAnsi" w:hAnsiTheme="minorHAnsi" w:cstheme="minorHAnsi"/>
          <w:bCs/>
          <w:sz w:val="16"/>
          <w:szCs w:val="16"/>
        </w:rPr>
        <w:t xml:space="preserve"> w obszarze Natura 2000 Góry Opawskie PLH 160007”</w:t>
      </w:r>
    </w:p>
    <w:p w:rsidR="00F1183A" w:rsidRPr="00CB56E5" w:rsidRDefault="00F1183A" w:rsidP="00F1183A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F1183A" w:rsidRPr="00CB56E5" w:rsidRDefault="00F1183A" w:rsidP="00F1183A">
      <w:pPr>
        <w:spacing w:after="0" w:line="240" w:lineRule="auto"/>
        <w:rPr>
          <w:rFonts w:asciiTheme="minorHAnsi" w:hAnsiTheme="minorHAnsi"/>
          <w:color w:val="FF0000"/>
        </w:rPr>
      </w:pPr>
    </w:p>
    <w:p w:rsidR="00F1183A" w:rsidRPr="00CB56E5" w:rsidRDefault="00F1183A" w:rsidP="00F1183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FF0000"/>
        </w:rPr>
      </w:pPr>
      <w:r w:rsidRPr="00CB56E5">
        <w:rPr>
          <w:rFonts w:asciiTheme="minorHAnsi" w:hAnsiTheme="minorHAnsi"/>
          <w:b/>
        </w:rPr>
        <w:t>Znak sprawy: WOF.2610.</w:t>
      </w:r>
      <w:r>
        <w:rPr>
          <w:rFonts w:asciiTheme="minorHAnsi" w:hAnsiTheme="minorHAnsi"/>
          <w:b/>
        </w:rPr>
        <w:t>13</w:t>
      </w:r>
      <w:r w:rsidRPr="00CB56E5">
        <w:rPr>
          <w:rFonts w:asciiTheme="minorHAnsi" w:hAnsiTheme="minorHAnsi"/>
          <w:b/>
        </w:rPr>
        <w:t>.2013</w:t>
      </w:r>
    </w:p>
    <w:p w:rsidR="00F1183A" w:rsidRPr="00CB56E5" w:rsidRDefault="00F1183A" w:rsidP="00F1183A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F1183A" w:rsidRPr="00CB56E5" w:rsidRDefault="00F1183A" w:rsidP="00F1183A">
      <w:pPr>
        <w:pStyle w:val="Zwykytekst"/>
        <w:spacing w:before="1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F1183A" w:rsidRPr="00CB56E5" w:rsidRDefault="00F1183A" w:rsidP="00F1183A">
      <w:pPr>
        <w:pStyle w:val="Zwykytekst"/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CB56E5">
        <w:rPr>
          <w:rFonts w:asciiTheme="minorHAnsi" w:hAnsiTheme="minorHAnsi"/>
          <w:b/>
          <w:sz w:val="22"/>
          <w:szCs w:val="22"/>
        </w:rPr>
        <w:t>Wykonawca:</w:t>
      </w:r>
    </w:p>
    <w:p w:rsidR="00F1183A" w:rsidRPr="00CB56E5" w:rsidRDefault="00F1183A" w:rsidP="001D0C86">
      <w:pPr>
        <w:spacing w:after="0" w:line="240" w:lineRule="auto"/>
        <w:jc w:val="center"/>
        <w:rPr>
          <w:rFonts w:asciiTheme="minorHAnsi" w:hAnsiTheme="minorHAnsi"/>
          <w:b/>
          <w:color w:val="FF0000"/>
        </w:rPr>
      </w:pPr>
    </w:p>
    <w:p w:rsidR="001D0C86" w:rsidRPr="00CB56E5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  <w:r w:rsidRPr="00CB56E5">
        <w:rPr>
          <w:rFonts w:asciiTheme="minorHAnsi" w:hAnsiTheme="minorHAnsi"/>
          <w:b/>
        </w:rPr>
        <w:t xml:space="preserve">OŚWIADCZENIE </w:t>
      </w:r>
    </w:p>
    <w:p w:rsidR="001D0C86" w:rsidRPr="00CB56E5" w:rsidRDefault="001D0C86" w:rsidP="001D0C86">
      <w:pPr>
        <w:spacing w:after="0" w:line="240" w:lineRule="auto"/>
        <w:jc w:val="center"/>
        <w:rPr>
          <w:rFonts w:asciiTheme="minorHAnsi" w:hAnsiTheme="minorHAnsi"/>
          <w:b/>
        </w:rPr>
      </w:pPr>
      <w:r w:rsidRPr="00CB56E5">
        <w:rPr>
          <w:rFonts w:asciiTheme="minorHAnsi" w:hAnsiTheme="minorHAnsi"/>
          <w:b/>
        </w:rPr>
        <w:t>O BRAKU PODSTAW DO WYKLUCZENIA Z POSTĘPOWANIA</w:t>
      </w:r>
    </w:p>
    <w:p w:rsidR="001D0C86" w:rsidRPr="00CB56E5" w:rsidRDefault="001D0C86" w:rsidP="001D0C86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1D0C86" w:rsidRPr="00167451" w:rsidRDefault="001D0C86" w:rsidP="001674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FF0000"/>
        </w:rPr>
      </w:pPr>
      <w:r w:rsidRPr="00CB56E5">
        <w:rPr>
          <w:rFonts w:asciiTheme="minorHAnsi" w:hAnsiTheme="minorHAnsi"/>
          <w:color w:val="FF0000"/>
        </w:rPr>
        <w:t xml:space="preserve">                </w:t>
      </w:r>
      <w:r w:rsidRPr="00CB56E5">
        <w:rPr>
          <w:rFonts w:asciiTheme="minorHAnsi" w:hAnsiTheme="minorHAnsi"/>
        </w:rPr>
        <w:t>Składając ofertę w postępowaniu o udzielenie zamówienia publicznego na</w:t>
      </w:r>
      <w:r w:rsidR="00167451">
        <w:rPr>
          <w:rFonts w:asciiTheme="minorHAnsi" w:hAnsiTheme="minorHAnsi"/>
        </w:rPr>
        <w:t xml:space="preserve"> </w:t>
      </w:r>
      <w:r w:rsidR="00167451" w:rsidRPr="00167451">
        <w:rPr>
          <w:rFonts w:asciiTheme="minorHAnsi" w:hAnsiTheme="minorHAnsi" w:cstheme="minorHAnsi"/>
        </w:rPr>
        <w:t xml:space="preserve">wykonanie usługi w formie </w:t>
      </w:r>
      <w:r w:rsidR="00167451" w:rsidRPr="00167451">
        <w:rPr>
          <w:rFonts w:asciiTheme="minorHAnsi" w:hAnsiTheme="minorHAnsi" w:cstheme="minorHAnsi"/>
          <w:bCs/>
        </w:rPr>
        <w:t xml:space="preserve">opracowania pn. </w:t>
      </w:r>
      <w:r w:rsidR="00167451" w:rsidRPr="00CA7139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="00167451" w:rsidRPr="00CA7139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="00167451" w:rsidRPr="00CA7139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="00167451" w:rsidRPr="00CA7139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="00167451" w:rsidRPr="00CA7139">
        <w:rPr>
          <w:rFonts w:asciiTheme="minorHAnsi" w:hAnsiTheme="minorHAnsi" w:cstheme="minorHAnsi"/>
          <w:b/>
          <w:bCs/>
        </w:rPr>
        <w:t xml:space="preserve"> w obszarze Natura 2000 Góry Opawskie PLH 160007”</w:t>
      </w:r>
      <w:r w:rsidR="00167451" w:rsidRPr="00CA7139">
        <w:rPr>
          <w:rFonts w:asciiTheme="minorHAnsi" w:hAnsiTheme="minorHAnsi"/>
          <w:b/>
          <w:color w:val="FF0000"/>
        </w:rPr>
        <w:t xml:space="preserve"> </w:t>
      </w:r>
      <w:r w:rsidRPr="00CB56E5">
        <w:rPr>
          <w:rFonts w:asciiTheme="minorHAnsi" w:hAnsiTheme="minorHAnsi"/>
        </w:rPr>
        <w:t>oświadczam/-y *, że brak jest podstaw do wykluczenia mnie/nas* z postępowania o udzielenie zamówienia w okolicznościach, o których mowa w art. 24 ust. 1 ustawy z dnia 29 stycznia 2004 r. Prawo zamówień publicznych (Dz. U. z 2010 r., nr 113, poz. 759 ze zm.), zwanej dalej „ustawą”, a tym samym nie podlegam/-y* wykluczeniu z udziału w postępowaniu na podstawie art. 24 ust. 1 ustawy.</w:t>
      </w: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Miejscowość: .........................., dnia .................... r.  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................................................</w:t>
      </w:r>
    </w:p>
    <w:p w:rsidR="001D0C86" w:rsidRPr="00CB56E5" w:rsidRDefault="001D0C86" w:rsidP="001D0C86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/>
        </w:rPr>
      </w:pPr>
      <w:r w:rsidRPr="00CB56E5">
        <w:rPr>
          <w:rFonts w:asciiTheme="minorHAnsi" w:hAnsiTheme="minorHAnsi"/>
        </w:rPr>
        <w:t xml:space="preserve">                                                                      Podpis(y)</w:t>
      </w: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</w:rPr>
      </w:pPr>
      <w:r w:rsidRPr="00CB56E5">
        <w:rPr>
          <w:rFonts w:asciiTheme="minorHAnsi" w:hAnsiTheme="minorHAnsi"/>
        </w:rPr>
        <w:t>*- niepotrzebne skreślić</w:t>
      </w: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Pr="00CB56E5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D0C86" w:rsidRDefault="001D0C86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67451" w:rsidRPr="00CB56E5" w:rsidRDefault="00167451" w:rsidP="001D0C86">
      <w:pPr>
        <w:spacing w:after="0" w:line="240" w:lineRule="auto"/>
        <w:rPr>
          <w:rFonts w:asciiTheme="minorHAnsi" w:hAnsiTheme="minorHAnsi"/>
          <w:color w:val="FF0000"/>
        </w:rPr>
      </w:pPr>
    </w:p>
    <w:p w:rsidR="0011178A" w:rsidRPr="00CB56E5" w:rsidRDefault="0011178A" w:rsidP="0011178A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11178A" w:rsidRPr="0011178A" w:rsidRDefault="0011178A" w:rsidP="0011178A">
      <w:pPr>
        <w:pStyle w:val="Numerowanie"/>
        <w:tabs>
          <w:tab w:val="clear" w:pos="756"/>
          <w:tab w:val="left" w:pos="360"/>
        </w:tabs>
        <w:spacing w:line="276" w:lineRule="auto"/>
        <w:ind w:left="426" w:firstLine="0"/>
        <w:jc w:val="right"/>
        <w:rPr>
          <w:rFonts w:asciiTheme="minorHAnsi" w:hAnsiTheme="minorHAnsi"/>
          <w:i/>
          <w:color w:val="FF0000"/>
          <w:sz w:val="16"/>
          <w:szCs w:val="16"/>
        </w:rPr>
      </w:pPr>
      <w:r w:rsidRPr="0011178A">
        <w:rPr>
          <w:rFonts w:asciiTheme="minorHAnsi" w:hAnsiTheme="minorHAnsi"/>
          <w:sz w:val="16"/>
          <w:szCs w:val="16"/>
        </w:rPr>
        <w:lastRenderedPageBreak/>
        <w:t xml:space="preserve">Załącznik nr </w:t>
      </w:r>
      <w:r w:rsidR="00167451">
        <w:rPr>
          <w:rFonts w:asciiTheme="minorHAnsi" w:hAnsiTheme="minorHAnsi"/>
          <w:sz w:val="16"/>
          <w:szCs w:val="16"/>
        </w:rPr>
        <w:t>6</w:t>
      </w:r>
      <w:r w:rsidRPr="0011178A">
        <w:rPr>
          <w:rFonts w:asciiTheme="minorHAnsi" w:hAnsiTheme="minorHAnsi"/>
          <w:sz w:val="16"/>
          <w:szCs w:val="16"/>
        </w:rPr>
        <w:t xml:space="preserve"> do SIWZ dla zadania:</w:t>
      </w:r>
    </w:p>
    <w:p w:rsidR="0011178A" w:rsidRPr="0011178A" w:rsidRDefault="0011178A" w:rsidP="0011178A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color w:val="FF0000"/>
          <w:sz w:val="16"/>
          <w:szCs w:val="16"/>
        </w:rPr>
      </w:pPr>
      <w:r w:rsidRPr="0011178A">
        <w:rPr>
          <w:rFonts w:asciiTheme="minorHAnsi" w:hAnsiTheme="minorHAnsi" w:cstheme="minorHAnsi"/>
          <w:sz w:val="16"/>
          <w:szCs w:val="16"/>
        </w:rPr>
        <w:t xml:space="preserve">wykonanie usługi w formie </w:t>
      </w:r>
      <w:r w:rsidRPr="0011178A">
        <w:rPr>
          <w:rFonts w:asciiTheme="minorHAnsi" w:hAnsiTheme="minorHAnsi" w:cstheme="minorHAnsi"/>
          <w:bCs/>
          <w:sz w:val="16"/>
          <w:szCs w:val="16"/>
        </w:rPr>
        <w:t xml:space="preserve">opracowania pn. „Ekspertyza przyrodnicza dotycząca rozpoznania występowania i ustalenia stanu ochrony czerwończyka nieparka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Lycaena</w:t>
      </w:r>
      <w:proofErr w:type="spellEnd"/>
      <w:r w:rsidRPr="0011178A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Pr="0011178A">
        <w:rPr>
          <w:rFonts w:asciiTheme="minorHAnsi" w:hAnsiTheme="minorHAnsi" w:cstheme="minorHAnsi"/>
          <w:bCs/>
          <w:i/>
          <w:sz w:val="16"/>
          <w:szCs w:val="16"/>
        </w:rPr>
        <w:t>dispar</w:t>
      </w:r>
      <w:proofErr w:type="spellEnd"/>
      <w:r w:rsidRPr="0011178A">
        <w:rPr>
          <w:rFonts w:asciiTheme="minorHAnsi" w:hAnsiTheme="minorHAnsi" w:cstheme="minorHAnsi"/>
          <w:bCs/>
          <w:sz w:val="16"/>
          <w:szCs w:val="16"/>
        </w:rPr>
        <w:t xml:space="preserve"> w obszarze Natura 2000 Góry Opawskie PLH 160007”</w:t>
      </w:r>
    </w:p>
    <w:p w:rsidR="0011178A" w:rsidRPr="00CB56E5" w:rsidRDefault="0011178A" w:rsidP="0011178A">
      <w:pPr>
        <w:spacing w:after="0" w:line="240" w:lineRule="auto"/>
        <w:jc w:val="right"/>
        <w:rPr>
          <w:rFonts w:asciiTheme="minorHAnsi" w:hAnsiTheme="minorHAnsi"/>
          <w:color w:val="FF0000"/>
        </w:rPr>
      </w:pP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>UMOWA Nr ………………………………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zawarta w Opolu w dniu ........................................................... </w:t>
      </w:r>
      <w:r w:rsidRPr="000712B8">
        <w:rPr>
          <w:rFonts w:eastAsia="Times New Roman" w:cs="Calibri"/>
          <w:lang w:eastAsia="pl-PL"/>
        </w:rPr>
        <w:t>2013 r.</w:t>
      </w:r>
      <w:r w:rsidRPr="00943BB1">
        <w:rPr>
          <w:rFonts w:eastAsia="Times New Roman" w:cs="Calibri"/>
          <w:b/>
          <w:lang w:eastAsia="pl-PL"/>
        </w:rPr>
        <w:t xml:space="preserve"> </w:t>
      </w:r>
      <w:r w:rsidRPr="00943BB1">
        <w:rPr>
          <w:rFonts w:eastAsia="Times New Roman" w:cs="Calibri"/>
          <w:lang w:eastAsia="pl-PL"/>
        </w:rPr>
        <w:t xml:space="preserve">pomiędzy </w:t>
      </w:r>
    </w:p>
    <w:p w:rsidR="000712B8" w:rsidRPr="00943BB1" w:rsidRDefault="000712B8" w:rsidP="000712B8">
      <w:p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Regionalną Dyrekcją Ochrony Środowiska w Opolu, ul. Obrońców Stalingradu 6, 45-512 Opole, </w:t>
      </w:r>
      <w:r>
        <w:rPr>
          <w:rFonts w:eastAsia="Times New Roman" w:cs="Calibri"/>
          <w:lang w:eastAsia="pl-PL"/>
        </w:rPr>
        <w:t xml:space="preserve">NIP: 754 29 54 917, Regon: 160221317, </w:t>
      </w:r>
      <w:r w:rsidRPr="00943BB1">
        <w:rPr>
          <w:rFonts w:eastAsia="Times New Roman" w:cs="Calibri"/>
          <w:lang w:eastAsia="pl-PL"/>
        </w:rPr>
        <w:t xml:space="preserve">zwaną dalej </w:t>
      </w:r>
      <w:r w:rsidRPr="00943BB1">
        <w:rPr>
          <w:rFonts w:eastAsia="Times New Roman" w:cs="Calibri"/>
          <w:b/>
          <w:lang w:eastAsia="pl-PL"/>
        </w:rPr>
        <w:t>Zamawiającym</w:t>
      </w:r>
      <w:r w:rsidRPr="00943BB1">
        <w:rPr>
          <w:rFonts w:eastAsia="Times New Roman" w:cs="Calibri"/>
          <w:lang w:eastAsia="pl-PL"/>
        </w:rPr>
        <w:t xml:space="preserve">, którą reprezentuje: </w:t>
      </w:r>
    </w:p>
    <w:p w:rsidR="000712B8" w:rsidRPr="00943BB1" w:rsidRDefault="000712B8" w:rsidP="000712B8">
      <w:pPr>
        <w:suppressAutoHyphens/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0712B8" w:rsidRPr="00943BB1" w:rsidRDefault="000712B8" w:rsidP="000712B8">
      <w:p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…………………………………………………………………………………………………………...…</w:t>
      </w:r>
      <w:r>
        <w:rPr>
          <w:rFonts w:eastAsia="Times New Roman" w:cs="Calibri"/>
          <w:lang w:eastAsia="pl-PL"/>
        </w:rPr>
        <w:t>…………………………………..</w:t>
      </w:r>
      <w:r w:rsidRPr="00943BB1">
        <w:rPr>
          <w:rFonts w:eastAsia="Times New Roman" w:cs="Calibri"/>
          <w:lang w:eastAsia="pl-PL"/>
        </w:rPr>
        <w:t xml:space="preserve">………., </w:t>
      </w:r>
    </w:p>
    <w:p w:rsidR="000712B8" w:rsidRPr="00943BB1" w:rsidRDefault="000712B8" w:rsidP="000712B8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a </w:t>
      </w:r>
    </w:p>
    <w:p w:rsidR="000712B8" w:rsidRPr="00943BB1" w:rsidRDefault="000712B8" w:rsidP="000712B8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0712B8" w:rsidRDefault="000712B8" w:rsidP="000712B8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Calibri"/>
          <w:lang w:eastAsia="pl-PL"/>
        </w:rPr>
        <w:t>..............</w:t>
      </w:r>
      <w:r w:rsidRPr="00943BB1">
        <w:rPr>
          <w:rFonts w:eastAsia="Times New Roman" w:cs="Calibri"/>
          <w:lang w:eastAsia="pl-PL"/>
        </w:rPr>
        <w:t xml:space="preserve">, zwanym dalej </w:t>
      </w:r>
      <w:r w:rsidRPr="00943BB1">
        <w:rPr>
          <w:rFonts w:eastAsia="Times New Roman" w:cs="Calibri"/>
          <w:b/>
          <w:lang w:eastAsia="pl-PL"/>
        </w:rPr>
        <w:t>Wykonawcą</w:t>
      </w:r>
      <w:r w:rsidRPr="00943BB1">
        <w:rPr>
          <w:rFonts w:eastAsia="Times New Roman" w:cs="Calibri"/>
          <w:lang w:eastAsia="pl-PL"/>
        </w:rPr>
        <w:t xml:space="preserve">, </w:t>
      </w:r>
    </w:p>
    <w:p w:rsidR="000712B8" w:rsidRPr="00943BB1" w:rsidRDefault="000712B8" w:rsidP="000712B8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lang w:eastAsia="pl-PL"/>
        </w:rPr>
        <w:t xml:space="preserve">zaś wspólnie zwanymi dalej </w:t>
      </w:r>
      <w:r w:rsidRPr="00943BB1">
        <w:rPr>
          <w:rFonts w:eastAsia="Times New Roman" w:cs="Calibri"/>
          <w:b/>
          <w:bCs/>
          <w:lang w:eastAsia="pl-PL"/>
        </w:rPr>
        <w:t>„Stronami”.</w:t>
      </w:r>
    </w:p>
    <w:p w:rsidR="000712B8" w:rsidRPr="00943BB1" w:rsidRDefault="000712B8" w:rsidP="000712B8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0712B8" w:rsidRPr="00CA7139" w:rsidRDefault="000712B8" w:rsidP="00CA71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color w:val="FF0000"/>
        </w:rPr>
      </w:pPr>
      <w:r w:rsidRPr="00943BB1">
        <w:rPr>
          <w:rFonts w:eastAsia="Times New Roman" w:cs="Calibri"/>
          <w:bCs/>
          <w:lang w:eastAsia="pl-PL"/>
        </w:rPr>
        <w:t>Niniejsza u</w:t>
      </w:r>
      <w:r w:rsidRPr="00943BB1">
        <w:rPr>
          <w:rFonts w:eastAsia="Times New Roman" w:cs="Calibri"/>
          <w:lang w:eastAsia="pl-PL"/>
        </w:rPr>
        <w:t xml:space="preserve">mowa zostaje zawarta w wyniku udzielenia zamówienia publicznego w trybie przetargu nieograniczonego na podstawie ustawy z dnia 29 stycznia 2004 r. Prawo zamówień publicznych (Dz. U. z 2010 Nr 113 poz. 759, z </w:t>
      </w:r>
      <w:proofErr w:type="spellStart"/>
      <w:r w:rsidRPr="00943BB1">
        <w:rPr>
          <w:rFonts w:eastAsia="Times New Roman" w:cs="Calibri"/>
          <w:lang w:eastAsia="pl-PL"/>
        </w:rPr>
        <w:t>późn</w:t>
      </w:r>
      <w:proofErr w:type="spellEnd"/>
      <w:r w:rsidRPr="00943BB1">
        <w:rPr>
          <w:rFonts w:eastAsia="Times New Roman" w:cs="Calibri"/>
          <w:lang w:eastAsia="pl-PL"/>
        </w:rPr>
        <w:t>. zm.) na</w:t>
      </w:r>
      <w:r w:rsidRPr="000712B8">
        <w:rPr>
          <w:rFonts w:eastAsia="Times New Roman" w:cs="Calibri"/>
          <w:lang w:eastAsia="pl-PL"/>
        </w:rPr>
        <w:t xml:space="preserve"> </w:t>
      </w:r>
      <w:r w:rsidRPr="000712B8">
        <w:rPr>
          <w:rFonts w:asciiTheme="minorHAnsi" w:hAnsiTheme="minorHAnsi" w:cstheme="minorHAnsi"/>
        </w:rPr>
        <w:t xml:space="preserve">wykonanie usługi w formie </w:t>
      </w:r>
      <w:r w:rsidRPr="000712B8">
        <w:rPr>
          <w:rFonts w:asciiTheme="minorHAnsi" w:hAnsiTheme="minorHAnsi" w:cstheme="minorHAnsi"/>
          <w:bCs/>
        </w:rPr>
        <w:t xml:space="preserve">opracowania pn. </w:t>
      </w:r>
      <w:r w:rsidRPr="000712B8">
        <w:rPr>
          <w:rFonts w:asciiTheme="minorHAnsi" w:hAnsiTheme="minorHAnsi" w:cstheme="minorHAnsi"/>
          <w:b/>
          <w:bCs/>
        </w:rPr>
        <w:t xml:space="preserve">„Ekspertyza przyrodnicza dotycząca rozpoznania występowania i ustalenia stanu ochrony czerwończyka nieparka </w:t>
      </w:r>
      <w:proofErr w:type="spellStart"/>
      <w:r w:rsidRPr="000712B8">
        <w:rPr>
          <w:rFonts w:asciiTheme="minorHAnsi" w:hAnsiTheme="minorHAnsi" w:cstheme="minorHAnsi"/>
          <w:b/>
          <w:bCs/>
          <w:i/>
        </w:rPr>
        <w:t>Lycaena</w:t>
      </w:r>
      <w:proofErr w:type="spellEnd"/>
      <w:r w:rsidRPr="000712B8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0712B8">
        <w:rPr>
          <w:rFonts w:asciiTheme="minorHAnsi" w:hAnsiTheme="minorHAnsi" w:cstheme="minorHAnsi"/>
          <w:b/>
          <w:bCs/>
          <w:i/>
        </w:rPr>
        <w:t>dispar</w:t>
      </w:r>
      <w:proofErr w:type="spellEnd"/>
      <w:r w:rsidRPr="000712B8">
        <w:rPr>
          <w:rFonts w:asciiTheme="minorHAnsi" w:hAnsiTheme="minorHAnsi" w:cstheme="minorHAnsi"/>
          <w:b/>
          <w:bCs/>
        </w:rPr>
        <w:t xml:space="preserve"> w obszarze Natura 2000 Góry Opawskie PLH 160007”</w:t>
      </w:r>
    </w:p>
    <w:p w:rsidR="000712B8" w:rsidRPr="00943BB1" w:rsidRDefault="000712B8" w:rsidP="000712B8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>§1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0712B8" w:rsidRDefault="000712B8" w:rsidP="000712B8">
      <w:pPr>
        <w:numPr>
          <w:ilvl w:val="0"/>
          <w:numId w:val="10"/>
        </w:numPr>
        <w:tabs>
          <w:tab w:val="num" w:pos="220"/>
          <w:tab w:val="left" w:pos="360"/>
        </w:tabs>
        <w:spacing w:after="0" w:line="240" w:lineRule="auto"/>
        <w:ind w:left="220" w:right="97" w:hanging="220"/>
        <w:jc w:val="both"/>
        <w:rPr>
          <w:rFonts w:eastAsia="Times New Roman" w:cs="Calibri"/>
          <w:b/>
          <w:lang w:eastAsia="pl-PL"/>
        </w:rPr>
      </w:pPr>
      <w:r w:rsidRPr="00943BB1">
        <w:rPr>
          <w:rFonts w:eastAsia="Times New Roman" w:cs="Calibri"/>
          <w:lang w:eastAsia="pl-PL"/>
        </w:rPr>
        <w:t xml:space="preserve">Przedmiotem niniejszej umowy jest wykonanie, zgodnie ze złożoną ofertą w postępowaniu </w:t>
      </w:r>
      <w:r w:rsidRPr="000712B8">
        <w:rPr>
          <w:rFonts w:eastAsia="Times New Roman" w:cs="Calibri"/>
          <w:lang w:eastAsia="pl-PL"/>
        </w:rPr>
        <w:t xml:space="preserve">przetargowym, na </w:t>
      </w:r>
      <w:r w:rsidRPr="000712B8">
        <w:rPr>
          <w:rFonts w:cstheme="minorHAnsi"/>
        </w:rPr>
        <w:t xml:space="preserve">wykonanie usługi w formie </w:t>
      </w:r>
      <w:r w:rsidRPr="000712B8">
        <w:rPr>
          <w:rFonts w:cstheme="minorHAnsi"/>
          <w:bCs/>
        </w:rPr>
        <w:t xml:space="preserve">opracowania pn. „Ekspertyza przyrodnicza dotycząca rozpoznania występowania i ustalenia stanu ochrony czerwończyka nieparka </w:t>
      </w:r>
      <w:proofErr w:type="spellStart"/>
      <w:r w:rsidRPr="000712B8">
        <w:rPr>
          <w:rFonts w:cstheme="minorHAnsi"/>
          <w:bCs/>
          <w:i/>
        </w:rPr>
        <w:t>Lycaena</w:t>
      </w:r>
      <w:proofErr w:type="spellEnd"/>
      <w:r w:rsidRPr="000712B8">
        <w:rPr>
          <w:rFonts w:cstheme="minorHAnsi"/>
          <w:bCs/>
          <w:i/>
        </w:rPr>
        <w:t xml:space="preserve"> </w:t>
      </w:r>
      <w:proofErr w:type="spellStart"/>
      <w:r w:rsidRPr="000712B8">
        <w:rPr>
          <w:rFonts w:cstheme="minorHAnsi"/>
          <w:bCs/>
          <w:i/>
        </w:rPr>
        <w:t>dispar</w:t>
      </w:r>
      <w:proofErr w:type="spellEnd"/>
      <w:r w:rsidRPr="000712B8">
        <w:rPr>
          <w:rFonts w:cstheme="minorHAnsi"/>
          <w:bCs/>
        </w:rPr>
        <w:t xml:space="preserve"> w obszarze Natura 2000 Góry Opawskie PLH 160007”</w:t>
      </w:r>
      <w:r>
        <w:rPr>
          <w:rFonts w:cstheme="minorHAnsi"/>
          <w:bCs/>
        </w:rPr>
        <w:t>.</w:t>
      </w:r>
    </w:p>
    <w:p w:rsidR="000712B8" w:rsidRPr="00943BB1" w:rsidRDefault="000712B8" w:rsidP="000712B8">
      <w:pPr>
        <w:numPr>
          <w:ilvl w:val="0"/>
          <w:numId w:val="10"/>
        </w:numPr>
        <w:tabs>
          <w:tab w:val="num" w:pos="220"/>
          <w:tab w:val="left" w:pos="360"/>
        </w:tabs>
        <w:spacing w:after="0" w:line="240" w:lineRule="auto"/>
        <w:ind w:left="220" w:right="97" w:hanging="220"/>
        <w:jc w:val="both"/>
        <w:rPr>
          <w:rFonts w:eastAsia="Times New Roman" w:cs="Calibri"/>
          <w:bCs/>
          <w:lang w:eastAsia="pl-PL"/>
        </w:rPr>
      </w:pPr>
      <w:r w:rsidRPr="00943BB1">
        <w:rPr>
          <w:rFonts w:eastAsia="Times New Roman" w:cs="Calibri"/>
          <w:lang w:eastAsia="pl-PL"/>
        </w:rPr>
        <w:t xml:space="preserve">Przedmiot umowy zostanie wykonany zgodnie z opisem przedmiotu zamówienia określonym w </w:t>
      </w:r>
      <w:r w:rsidRPr="00943BB1">
        <w:rPr>
          <w:rFonts w:eastAsia="Times New Roman" w:cs="Calibri"/>
          <w:bCs/>
          <w:lang w:eastAsia="pl-PL"/>
        </w:rPr>
        <w:t>Specyfikacji Istotnych Warunków Zamówienia, zwanej dalej „</w:t>
      </w:r>
      <w:r w:rsidRPr="00943BB1">
        <w:rPr>
          <w:rFonts w:eastAsia="Times New Roman" w:cs="Calibri"/>
          <w:lang w:eastAsia="pl-PL"/>
        </w:rPr>
        <w:t>SIWZ”.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>§2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numPr>
          <w:ilvl w:val="0"/>
          <w:numId w:val="11"/>
        </w:numPr>
        <w:tabs>
          <w:tab w:val="num" w:pos="220"/>
          <w:tab w:val="left" w:pos="360"/>
        </w:tabs>
        <w:spacing w:after="0" w:line="240" w:lineRule="auto"/>
        <w:ind w:left="221" w:hanging="221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Wykonawca zobowiązuje się wykonać przedmiot umowy w terminie do dnia </w:t>
      </w:r>
      <w:r w:rsidRPr="00E5122E">
        <w:rPr>
          <w:rFonts w:asciiTheme="minorHAnsi" w:hAnsiTheme="minorHAnsi" w:cstheme="minorHAnsi"/>
        </w:rPr>
        <w:t>11 października 2013 r.</w:t>
      </w:r>
    </w:p>
    <w:p w:rsidR="000712B8" w:rsidRPr="00943BB1" w:rsidRDefault="000712B8" w:rsidP="000712B8">
      <w:pPr>
        <w:spacing w:after="0" w:line="240" w:lineRule="auto"/>
        <w:ind w:left="221" w:hanging="221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2.Datę wykonania przedmiotu umowy stanowi dzień podpisania końcowego protokołu odbioru przed</w:t>
      </w:r>
      <w:r w:rsidR="00CA7139">
        <w:rPr>
          <w:rFonts w:eastAsia="Times New Roman" w:cs="Calibri"/>
          <w:lang w:eastAsia="pl-PL"/>
        </w:rPr>
        <w:t>miotu umowy, o którym mowa w § 5</w:t>
      </w:r>
      <w:r w:rsidRPr="00943BB1">
        <w:rPr>
          <w:rFonts w:eastAsia="Times New Roman" w:cs="Calibri"/>
          <w:lang w:eastAsia="pl-PL"/>
        </w:rPr>
        <w:t xml:space="preserve"> ust. 1 niniejszej umowy.</w:t>
      </w:r>
    </w:p>
    <w:p w:rsidR="000712B8" w:rsidRPr="00943BB1" w:rsidRDefault="000712B8" w:rsidP="000712B8">
      <w:pPr>
        <w:tabs>
          <w:tab w:val="left" w:pos="900"/>
        </w:tabs>
        <w:spacing w:after="0" w:line="240" w:lineRule="auto"/>
        <w:ind w:left="221" w:hanging="221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3. Wykonawca jest zobowiązany stosować się do wytycznych i wskazówek Zamawiającego oraz udzielania wyjaśnień dotyczących realizacji przedmiotu umowy, na każde żądanie Zamawiającego, w terminie wskazanym przez Zamawiającego. </w:t>
      </w:r>
    </w:p>
    <w:p w:rsidR="000712B8" w:rsidRPr="00943BB1" w:rsidRDefault="000712B8" w:rsidP="000712B8">
      <w:pPr>
        <w:tabs>
          <w:tab w:val="left" w:pos="900"/>
        </w:tabs>
        <w:spacing w:after="0" w:line="240" w:lineRule="auto"/>
        <w:ind w:left="221" w:hanging="221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4. Zamawiający ma prawo kontrolować postępy wykonywania przedmiotu umowy na każdym etapie realizacji i upoważnia do wykonywania tych czynności swojego przedstawiciela: …..……………………, nr </w:t>
      </w:r>
      <w:proofErr w:type="spellStart"/>
      <w:r w:rsidRPr="00943BB1">
        <w:rPr>
          <w:rFonts w:eastAsia="Times New Roman" w:cs="Calibri"/>
          <w:lang w:eastAsia="pl-PL"/>
        </w:rPr>
        <w:t>tel</w:t>
      </w:r>
      <w:proofErr w:type="spellEnd"/>
      <w:r w:rsidRPr="00943BB1">
        <w:rPr>
          <w:rFonts w:eastAsia="Times New Roman" w:cs="Calibri"/>
          <w:lang w:eastAsia="pl-PL"/>
        </w:rPr>
        <w:t>,……………………….. adres e-mail…………………………………,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5.Do kontaktu z Zamawiającym i udzielania mu informacji oraz wyjaśnień, Wykonawca wyznacza swojego przedstawiciela:………………………………………..,</w:t>
      </w:r>
      <w:proofErr w:type="spellStart"/>
      <w:r w:rsidRPr="00943BB1">
        <w:rPr>
          <w:rFonts w:eastAsia="Times New Roman" w:cs="Calibri"/>
          <w:lang w:eastAsia="pl-PL"/>
        </w:rPr>
        <w:t>tel</w:t>
      </w:r>
      <w:proofErr w:type="spellEnd"/>
      <w:r w:rsidRPr="00943BB1">
        <w:rPr>
          <w:rFonts w:eastAsia="Times New Roman" w:cs="Calibri"/>
          <w:lang w:eastAsia="pl-PL"/>
        </w:rPr>
        <w:t>………………………..,adres e-mail…………….....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6. Wykonawca świadczy usługi osobiście, przy pomocy własnego personelu lub osób trzecich. W przypadku powierzenia wykonania całości bądź części przedmiotu zamówienia podwykonawcy, Wykonawca jest odpowiedzialny za jego działania lub zaniechania jak za własne.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CA7139" w:rsidRDefault="00CA7139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CA7139" w:rsidRDefault="00CA7139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lastRenderedPageBreak/>
        <w:t>§3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numPr>
          <w:ilvl w:val="0"/>
          <w:numId w:val="12"/>
        </w:numPr>
        <w:tabs>
          <w:tab w:val="num" w:pos="220"/>
        </w:tabs>
        <w:spacing w:after="0" w:line="240" w:lineRule="auto"/>
        <w:ind w:left="220" w:right="97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Za wykonanie przedmiotu umowy, Strony ustalają łączne wynagrodzenie w wysokości </w:t>
      </w:r>
      <w:r w:rsidRPr="00943BB1">
        <w:rPr>
          <w:rFonts w:eastAsia="Times New Roman" w:cs="Calibri"/>
          <w:b/>
          <w:lang w:eastAsia="pl-PL"/>
        </w:rPr>
        <w:t>…………zł brutto</w:t>
      </w:r>
      <w:r w:rsidRPr="00943BB1">
        <w:rPr>
          <w:rFonts w:eastAsia="Times New Roman" w:cs="Calibri"/>
          <w:lang w:eastAsia="pl-PL"/>
        </w:rPr>
        <w:t xml:space="preserve"> </w:t>
      </w:r>
      <w:r w:rsidRPr="00943BB1">
        <w:rPr>
          <w:rFonts w:eastAsia="Times New Roman" w:cs="Calibri"/>
          <w:b/>
          <w:lang w:eastAsia="pl-PL"/>
        </w:rPr>
        <w:t>(słownie: …………………………złotych ).</w:t>
      </w:r>
    </w:p>
    <w:p w:rsidR="000712B8" w:rsidRPr="00943BB1" w:rsidRDefault="000712B8" w:rsidP="000712B8">
      <w:pPr>
        <w:numPr>
          <w:ilvl w:val="0"/>
          <w:numId w:val="12"/>
        </w:numPr>
        <w:tabs>
          <w:tab w:val="num" w:pos="220"/>
        </w:tabs>
        <w:spacing w:after="0" w:line="240" w:lineRule="auto"/>
        <w:ind w:left="220" w:right="97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Wynagrodzenie, o którym mowa w ust. 1 obejmuje wszystkie koszty realizacji przedmiotu umowy i nie podlega renegocjacjom.</w:t>
      </w:r>
    </w:p>
    <w:p w:rsidR="000712B8" w:rsidRPr="00943BB1" w:rsidRDefault="000712B8" w:rsidP="000712B8">
      <w:pPr>
        <w:numPr>
          <w:ilvl w:val="0"/>
          <w:numId w:val="12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Zapłata wynagrodzenia, o którym mowa w ust. 1, nastąpi w formie przelewu na rachunek bankowy wskazany przez Wykonawcę, w terminie do </w:t>
      </w:r>
      <w:r w:rsidRPr="00943BB1">
        <w:rPr>
          <w:rFonts w:eastAsia="Times New Roman" w:cs="Calibri"/>
          <w:b/>
          <w:lang w:eastAsia="pl-PL"/>
        </w:rPr>
        <w:t>30 dni</w:t>
      </w:r>
      <w:r w:rsidRPr="00943BB1">
        <w:rPr>
          <w:rFonts w:eastAsia="Times New Roman" w:cs="Calibri"/>
          <w:lang w:eastAsia="pl-PL"/>
        </w:rPr>
        <w:t xml:space="preserve"> kalendarzowych od dnia otrzymania przez Zamawiającego prawidłowo wystawionej faktury/rachunku na Regionalną Dyrekcję Ochrony Środowiska w Opolu z siedzibą w Opolu 45-512, ul. Obrońców Stalingradu 66; nr NIP 7542954917</w:t>
      </w:r>
    </w:p>
    <w:p w:rsidR="000712B8" w:rsidRPr="00943BB1" w:rsidRDefault="000712B8" w:rsidP="000712B8">
      <w:pPr>
        <w:numPr>
          <w:ilvl w:val="0"/>
          <w:numId w:val="12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Jako dzień zapłaty Strony ustalają dzień wydania dyspozycji przelewu z rachunku bankowego Zamawiającego. </w:t>
      </w:r>
    </w:p>
    <w:p w:rsidR="000712B8" w:rsidRPr="00943BB1" w:rsidRDefault="000712B8" w:rsidP="000712B8">
      <w:pPr>
        <w:numPr>
          <w:ilvl w:val="0"/>
          <w:numId w:val="12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Podstawą wystawienia faktury/rachunku jest podpisanie przez obie strony końcowego protokołu odbioru przedmiotu umowy bez zastrzeżeń, stwierdzającego wykonanie umowy bez wad. 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>§4</w:t>
      </w:r>
    </w:p>
    <w:p w:rsidR="000712B8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Na mocy niniejszej umowy, z chwilą odbioru i zapłaty wynagrodzenia, Wykonawca przenosi </w:t>
      </w:r>
      <w:r w:rsidRPr="00C93FCE">
        <w:rPr>
          <w:rFonts w:asciiTheme="minorHAnsi" w:hAnsiTheme="minorHAnsi"/>
          <w:sz w:val="22"/>
          <w:szCs w:val="22"/>
        </w:rPr>
        <w:br/>
        <w:t xml:space="preserve">na Zamawiającego autorskie prawa majątkowe do przedmiotu umowy – „Dzieła”, na wszystkich polach eksploatacji, a w szczególności: </w:t>
      </w:r>
    </w:p>
    <w:p w:rsidR="000712B8" w:rsidRPr="00C93FCE" w:rsidRDefault="000712B8" w:rsidP="000712B8">
      <w:pPr>
        <w:pStyle w:val="Default"/>
        <w:numPr>
          <w:ilvl w:val="1"/>
          <w:numId w:val="9"/>
        </w:numPr>
        <w:tabs>
          <w:tab w:val="num" w:pos="550"/>
        </w:tabs>
        <w:ind w:left="550" w:hanging="33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w zakresie utrwalania i zwielokrotniania Dzieła - jakąkolwiek techniką, w tym techniką zapisu magnetycznego oraz techniką cyfrową; </w:t>
      </w:r>
    </w:p>
    <w:p w:rsidR="000712B8" w:rsidRPr="00C93FCE" w:rsidRDefault="000712B8" w:rsidP="000712B8">
      <w:pPr>
        <w:pStyle w:val="Default"/>
        <w:numPr>
          <w:ilvl w:val="1"/>
          <w:numId w:val="9"/>
        </w:numPr>
        <w:tabs>
          <w:tab w:val="num" w:pos="550"/>
        </w:tabs>
        <w:ind w:left="550" w:hanging="33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w zakresie obrotu oryginałem albo egzemplarzami, na których Dzieło utrwalono - wprowadzanie do obrotu, użyczenie lub najem oryginału albo egzemplarzy; </w:t>
      </w:r>
    </w:p>
    <w:p w:rsidR="000712B8" w:rsidRPr="00C93FCE" w:rsidRDefault="000712B8" w:rsidP="000712B8">
      <w:pPr>
        <w:pStyle w:val="Default"/>
        <w:numPr>
          <w:ilvl w:val="1"/>
          <w:numId w:val="9"/>
        </w:numPr>
        <w:tabs>
          <w:tab w:val="num" w:pos="550"/>
        </w:tabs>
        <w:ind w:left="550" w:hanging="33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w zakresie rozpowszechniania Dzieła w sposób inny niż określony powyżej - publiczne wykonanie, wystawienie, wyświetlenie, odtworzenie oraz nadawanie i reemitowanie, a także publiczne udostępnianie Dzieła w taki sposób, aby każdy mógł mieć do niego dostęp w miejscu i w czasie przez siebie wybranym. </w:t>
      </w: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>Wykonawca udziela Zamawiającemu zezwoleń do dokonywania wszelkich zmian i przeróbek Dzieła, w tym również do wykorzystania go w części lub całości oraz łączenia z innymi dziełami.</w:t>
      </w: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Zamawiający ma prawo korzystać i rozpowszechniać Dzieło oraz jego opracowania bez oznaczania ich imieniem i nazwiskiem Wykonawcy. </w:t>
      </w: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Zamawiający ma prawo zbyć nabyte prawa lub upoważnić osoby trzecie do korzystania z uzyskanych zezwoleń. </w:t>
      </w: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lub cofnięcia. </w:t>
      </w: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sz w:val="22"/>
          <w:szCs w:val="22"/>
        </w:rPr>
      </w:pPr>
      <w:r w:rsidRPr="00C93FCE">
        <w:rPr>
          <w:rFonts w:asciiTheme="minorHAnsi" w:hAnsiTheme="minorHAnsi"/>
          <w:sz w:val="22"/>
          <w:szCs w:val="22"/>
        </w:rPr>
        <w:t xml:space="preserve">Przejście praw autorskich powoduje przejście na Zamawiającego własności każdego egzemplarza Dzieła. </w:t>
      </w:r>
    </w:p>
    <w:p w:rsidR="000712B8" w:rsidRPr="00C93FCE" w:rsidRDefault="000712B8" w:rsidP="000712B8">
      <w:pPr>
        <w:pStyle w:val="Default"/>
        <w:numPr>
          <w:ilvl w:val="2"/>
          <w:numId w:val="17"/>
        </w:numPr>
        <w:tabs>
          <w:tab w:val="clear" w:pos="2700"/>
          <w:tab w:val="num" w:pos="220"/>
        </w:tabs>
        <w:ind w:left="220" w:hanging="220"/>
        <w:jc w:val="both"/>
        <w:rPr>
          <w:rFonts w:asciiTheme="minorHAnsi" w:hAnsiTheme="minorHAnsi"/>
          <w:color w:val="auto"/>
          <w:sz w:val="22"/>
          <w:szCs w:val="22"/>
        </w:rPr>
      </w:pPr>
      <w:r w:rsidRPr="00C93FCE">
        <w:rPr>
          <w:rFonts w:asciiTheme="minorHAnsi" w:hAnsiTheme="minorHAnsi"/>
          <w:color w:val="auto"/>
          <w:sz w:val="22"/>
          <w:szCs w:val="22"/>
        </w:rPr>
        <w:t xml:space="preserve">Wynagrodzenie, o którym mowa w § 3 ust.1, obejmuje wynagrodzenie za wykonanie Dzieła, przeniesienie praw własności każdego egzemplarza Dzieła i praw autorskich do Dzieła na wszelkich polach eksploatacji oraz udzielenie wszelkich zezwoleń i upoważnień w zakresie określonym w niniejszej umowie. </w:t>
      </w:r>
    </w:p>
    <w:p w:rsidR="000712B8" w:rsidRPr="00C93FCE" w:rsidRDefault="000712B8" w:rsidP="000712B8">
      <w:pPr>
        <w:numPr>
          <w:ilvl w:val="2"/>
          <w:numId w:val="17"/>
        </w:numPr>
        <w:tabs>
          <w:tab w:val="clear" w:pos="2700"/>
          <w:tab w:val="num" w:pos="220"/>
        </w:tabs>
        <w:spacing w:after="0" w:line="240" w:lineRule="auto"/>
        <w:ind w:left="220" w:hanging="220"/>
        <w:jc w:val="both"/>
      </w:pPr>
      <w:r w:rsidRPr="00C93FCE">
        <w:t>Wykonawca oświadcza, że:</w:t>
      </w:r>
    </w:p>
    <w:p w:rsidR="000712B8" w:rsidRPr="00C93FCE" w:rsidRDefault="000712B8" w:rsidP="000712B8">
      <w:pPr>
        <w:numPr>
          <w:ilvl w:val="0"/>
          <w:numId w:val="18"/>
        </w:numPr>
        <w:tabs>
          <w:tab w:val="clear" w:pos="360"/>
          <w:tab w:val="num" w:pos="550"/>
        </w:tabs>
        <w:autoSpaceDE w:val="0"/>
        <w:autoSpaceDN w:val="0"/>
        <w:adjustRightInd w:val="0"/>
        <w:spacing w:after="0" w:line="240" w:lineRule="auto"/>
        <w:ind w:left="550"/>
        <w:jc w:val="both"/>
      </w:pPr>
      <w:r w:rsidRPr="00C93FCE">
        <w:t>do opracowania, które powstało w wyniku wykonania niniejszej umowy, w zakresie w jakim stanowi utwór w rozumieniu ustawy z dnia 4 lutego 1994 r. o prawie autorskim i prawach pokrewnych (Dz. U. z 2000 r. Nr 80, poz.904), przysługują mu nieograniczone prawa autorskie,</w:t>
      </w:r>
    </w:p>
    <w:p w:rsidR="000712B8" w:rsidRPr="00EC6A6A" w:rsidRDefault="000712B8" w:rsidP="000712B8">
      <w:pPr>
        <w:numPr>
          <w:ilvl w:val="0"/>
          <w:numId w:val="18"/>
        </w:numPr>
        <w:tabs>
          <w:tab w:val="clear" w:pos="360"/>
          <w:tab w:val="num" w:pos="550"/>
        </w:tabs>
        <w:autoSpaceDE w:val="0"/>
        <w:autoSpaceDN w:val="0"/>
        <w:adjustRightInd w:val="0"/>
        <w:spacing w:after="0" w:line="240" w:lineRule="auto"/>
        <w:ind w:left="550"/>
        <w:jc w:val="both"/>
      </w:pPr>
      <w:r w:rsidRPr="00C93FCE">
        <w:t>opracowanie nie zawiera niedozwolonych zapożyczeń z utworów osób trzecich oraz nie jest obciążone prawami osób trzecich.</w:t>
      </w:r>
    </w:p>
    <w:p w:rsidR="000712B8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lastRenderedPageBreak/>
        <w:t>§ 5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numPr>
          <w:ilvl w:val="0"/>
          <w:numId w:val="13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strike/>
          <w:lang w:eastAsia="pl-PL"/>
        </w:rPr>
      </w:pPr>
      <w:r w:rsidRPr="00943BB1">
        <w:rPr>
          <w:rFonts w:eastAsia="Times New Roman" w:cs="Calibri"/>
          <w:lang w:eastAsia="pl-PL"/>
        </w:rPr>
        <w:t>Podstawę odbioru przedmiotu umowy stanowić będzie końcowy protokół odbioru podpisany przez obie Strony bez zastrzeżeń.</w:t>
      </w:r>
    </w:p>
    <w:p w:rsidR="000712B8" w:rsidRDefault="000712B8" w:rsidP="000712B8">
      <w:pPr>
        <w:numPr>
          <w:ilvl w:val="0"/>
          <w:numId w:val="13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Protokół odbioru, o którym mowa w ust. 1, powinien zawierać w szczególności: </w:t>
      </w:r>
    </w:p>
    <w:p w:rsidR="000712B8" w:rsidRDefault="000712B8" w:rsidP="0007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C6A6A">
        <w:rPr>
          <w:rFonts w:ascii="Calibri" w:eastAsia="Times New Roman" w:hAnsi="Calibri" w:cs="Calibri"/>
          <w:lang w:eastAsia="pl-PL"/>
        </w:rPr>
        <w:t xml:space="preserve">dzień odbioru przedmiotu umowy, </w:t>
      </w:r>
    </w:p>
    <w:p w:rsidR="000712B8" w:rsidRPr="00EC6A6A" w:rsidRDefault="000712B8" w:rsidP="0007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C6A6A">
        <w:rPr>
          <w:rFonts w:ascii="Calibri" w:eastAsia="Times New Roman" w:hAnsi="Calibri" w:cs="Calibri"/>
          <w:lang w:eastAsia="pl-PL"/>
        </w:rPr>
        <w:t>oświadczenie Zamawiającego o wykonaniu - ewentualnie o niewykonaniu-  przedmiotu umowy zgodnie z opisem przedmiotu zamówienia zawartym w SIWZ.</w:t>
      </w:r>
    </w:p>
    <w:p w:rsidR="000712B8" w:rsidRPr="00943BB1" w:rsidRDefault="000712B8" w:rsidP="000712B8">
      <w:pPr>
        <w:numPr>
          <w:ilvl w:val="0"/>
          <w:numId w:val="14"/>
        </w:numPr>
        <w:tabs>
          <w:tab w:val="num" w:pos="220"/>
          <w:tab w:val="left" w:pos="360"/>
        </w:tabs>
        <w:spacing w:after="0" w:line="240" w:lineRule="auto"/>
        <w:ind w:left="220" w:right="96"/>
        <w:jc w:val="both"/>
        <w:rPr>
          <w:rFonts w:eastAsia="Times New Roman"/>
          <w:lang w:eastAsia="pl-PL"/>
        </w:rPr>
      </w:pPr>
      <w:bookmarkStart w:id="0" w:name="_GoBack"/>
      <w:bookmarkEnd w:id="0"/>
      <w:r w:rsidRPr="00943BB1">
        <w:rPr>
          <w:rFonts w:eastAsia="Times New Roman"/>
          <w:lang w:eastAsia="pl-PL"/>
        </w:rPr>
        <w:t xml:space="preserve">Końcowy odbiór przedmiotu umowy nastąpi w terminie do 5 dni od daty </w:t>
      </w:r>
      <w:r>
        <w:rPr>
          <w:rFonts w:eastAsia="Times New Roman"/>
          <w:lang w:eastAsia="pl-PL"/>
        </w:rPr>
        <w:t>przekazania</w:t>
      </w:r>
      <w:r w:rsidRPr="00943BB1">
        <w:rPr>
          <w:rFonts w:eastAsia="Times New Roman"/>
          <w:lang w:eastAsia="pl-PL"/>
        </w:rPr>
        <w:t xml:space="preserve"> Zamawiające</w:t>
      </w:r>
      <w:r>
        <w:rPr>
          <w:rFonts w:eastAsia="Times New Roman"/>
          <w:lang w:eastAsia="pl-PL"/>
        </w:rPr>
        <w:t>mu</w:t>
      </w:r>
      <w:r w:rsidRPr="00943BB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przedmiotu umowy</w:t>
      </w:r>
      <w:r w:rsidRPr="00943BB1">
        <w:rPr>
          <w:rFonts w:eastAsia="Times New Roman"/>
          <w:lang w:eastAsia="pl-PL"/>
        </w:rPr>
        <w:t xml:space="preserve">. 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 xml:space="preserve">§ </w:t>
      </w:r>
      <w:r>
        <w:rPr>
          <w:rFonts w:eastAsia="Times New Roman" w:cs="Calibri"/>
          <w:b/>
          <w:bCs/>
          <w:lang w:eastAsia="pl-PL"/>
        </w:rPr>
        <w:t>6</w:t>
      </w:r>
      <w:r w:rsidRPr="00943BB1">
        <w:rPr>
          <w:rFonts w:eastAsia="Times New Roman" w:cs="Calibri"/>
          <w:b/>
          <w:bCs/>
          <w:lang w:eastAsia="pl-PL"/>
        </w:rPr>
        <w:t xml:space="preserve"> 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0712B8" w:rsidRPr="00943BB1" w:rsidRDefault="000712B8" w:rsidP="000712B8">
      <w:pPr>
        <w:numPr>
          <w:ilvl w:val="0"/>
          <w:numId w:val="15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W razie niewykonania przedmiotu umowy w terminie, o którym mowa w § 2 ust. 1, Wykonawca zobowiązany jest do zapłaty kary umownej w wysokości 0,5 % kwoty, o której mowa w § 3 ust. 1 za każdy dzień zwłoki.</w:t>
      </w:r>
    </w:p>
    <w:p w:rsidR="000712B8" w:rsidRPr="00943BB1" w:rsidRDefault="000712B8" w:rsidP="000712B8">
      <w:pPr>
        <w:numPr>
          <w:ilvl w:val="0"/>
          <w:numId w:val="15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W sytuacji, o której mowa w ust. 1, Zamawiający może wyznaczyć Wykonawcy dodatkowy termin wykonania przedmiotu umowy. Wyznaczając dodatkowy termin Zamawiający zachowuje prawo do kary umownej za nieterminowe wykonanie przedmiotu umowy</w:t>
      </w:r>
    </w:p>
    <w:p w:rsidR="000712B8" w:rsidRPr="00943BB1" w:rsidRDefault="000712B8" w:rsidP="000712B8">
      <w:pPr>
        <w:numPr>
          <w:ilvl w:val="0"/>
          <w:numId w:val="15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W przypadku niewykonania lub nienależytego wykona</w:t>
      </w:r>
      <w:r>
        <w:rPr>
          <w:rFonts w:eastAsia="Times New Roman" w:cs="Calibri"/>
          <w:lang w:eastAsia="pl-PL"/>
        </w:rPr>
        <w:t>nia przedmiotu umowy w terminie</w:t>
      </w:r>
      <w:r w:rsidRPr="00943BB1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do 11 października 2013 roku,</w:t>
      </w:r>
      <w:r w:rsidRPr="00943BB1">
        <w:rPr>
          <w:rFonts w:eastAsia="Times New Roman" w:cs="Calibri"/>
          <w:lang w:eastAsia="pl-PL"/>
        </w:rPr>
        <w:t xml:space="preserve"> Zamawiający może </w:t>
      </w:r>
      <w:r>
        <w:rPr>
          <w:rFonts w:eastAsia="Times New Roman" w:cs="Calibri"/>
          <w:lang w:eastAsia="pl-PL"/>
        </w:rPr>
        <w:t>wypowiedzieć umowę ze skutkiem natychmiastowym</w:t>
      </w:r>
      <w:r w:rsidRPr="00943BB1">
        <w:rPr>
          <w:rFonts w:eastAsia="Times New Roman" w:cs="Calibri"/>
          <w:lang w:eastAsia="pl-PL"/>
        </w:rPr>
        <w:t xml:space="preserve"> i żądać zapłaty kary umownej w wysokości 10 % kwoty wynagrodzenia brutto, o którym mowa w § 3 ust. 1.</w:t>
      </w:r>
    </w:p>
    <w:p w:rsidR="000712B8" w:rsidRPr="00943BB1" w:rsidRDefault="000712B8" w:rsidP="000712B8">
      <w:pPr>
        <w:numPr>
          <w:ilvl w:val="0"/>
          <w:numId w:val="15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Arial Unicode MS" w:cs="Calibri"/>
          <w:color w:val="000000"/>
          <w:lang w:bidi="en-US"/>
        </w:rPr>
      </w:pPr>
      <w:r w:rsidRPr="00943BB1">
        <w:rPr>
          <w:rFonts w:eastAsia="Arial Unicode MS" w:cs="Calibri"/>
          <w:color w:val="000000"/>
          <w:lang w:bidi="en-US"/>
        </w:rPr>
        <w:t xml:space="preserve"> Jeżeli w toku wykonywania przedmiotu umowy Wykonawca stwierdzi zaistnienie okoliczności, które dają podstawę do oceny, że przedmiot umowy nie zostanie wykonany w terminie określonym w § 2 ust. 1, niezwłocznie pisemnie powiadomi Zamawiającego o niebezpieczeństwie wystąpienia opóźnienia w wykonaniu przedmiotu umowy, wskazując prawdopodobny czas opóźnienia i jego przyczynę. </w:t>
      </w:r>
    </w:p>
    <w:p w:rsidR="000712B8" w:rsidRPr="00943BB1" w:rsidRDefault="000712B8" w:rsidP="000712B8">
      <w:pPr>
        <w:numPr>
          <w:ilvl w:val="0"/>
          <w:numId w:val="15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Niezależnie od roszczeń, o których mowa powyżej, Zamawiający może dochodzić od Wykonawcy naprawienia szkody, tj. dochodzenia odszkodowania przewyższającego karę umowną na zasadach ogólnych.</w:t>
      </w:r>
    </w:p>
    <w:p w:rsidR="000712B8" w:rsidRPr="00943BB1" w:rsidRDefault="000712B8" w:rsidP="000712B8">
      <w:pPr>
        <w:numPr>
          <w:ilvl w:val="0"/>
          <w:numId w:val="15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Wykonawca oświadcza, iż wyraża zgodę na potrącenie z należnego wynagrodzenia kar umownych, w przypadku zaistnienia okoliczności, o których mowa w ust. 1 i 2.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 xml:space="preserve">§ </w:t>
      </w:r>
      <w:r>
        <w:rPr>
          <w:rFonts w:eastAsia="Times New Roman" w:cs="Calibri"/>
          <w:b/>
          <w:bCs/>
          <w:lang w:eastAsia="pl-PL"/>
        </w:rPr>
        <w:t>7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:rsidR="000712B8" w:rsidRPr="00943BB1" w:rsidRDefault="000712B8" w:rsidP="000712B8">
      <w:pPr>
        <w:spacing w:after="0" w:line="240" w:lineRule="auto"/>
        <w:jc w:val="both"/>
        <w:rPr>
          <w:rFonts w:eastAsia="Arial Unicode MS" w:cs="Arial"/>
          <w:color w:val="000000"/>
          <w:lang w:bidi="en-US"/>
        </w:rPr>
      </w:pPr>
      <w:r w:rsidRPr="00943BB1">
        <w:rPr>
          <w:rFonts w:eastAsia="Arial Unicode MS" w:cs="Tahoma"/>
          <w:color w:val="000000"/>
          <w:lang w:bidi="en-US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</w:t>
      </w:r>
      <w:r w:rsidRPr="00943BB1">
        <w:rPr>
          <w:rFonts w:eastAsia="Arial Unicode MS" w:cs="Tahoma"/>
          <w:color w:val="000000"/>
          <w:sz w:val="20"/>
          <w:szCs w:val="20"/>
          <w:lang w:bidi="en-US"/>
        </w:rPr>
        <w:t>.</w:t>
      </w:r>
    </w:p>
    <w:p w:rsidR="000712B8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t xml:space="preserve">§ </w:t>
      </w:r>
      <w:r>
        <w:rPr>
          <w:rFonts w:eastAsia="Times New Roman" w:cs="Calibri"/>
          <w:b/>
          <w:bCs/>
          <w:lang w:eastAsia="pl-PL"/>
        </w:rPr>
        <w:t>8</w:t>
      </w:r>
    </w:p>
    <w:p w:rsidR="000712B8" w:rsidRPr="00943BB1" w:rsidRDefault="000712B8" w:rsidP="000712B8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numPr>
          <w:ilvl w:val="0"/>
          <w:numId w:val="16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Strony deklarują, że dążyć będą do rozwiązywania sporów powstałych na tle wykonywania umowy w drodze negocjacji. W braku porozumienia spory powstałe w związku z realizacją umowy będą rozpoznawane przez sąd właściwy miejscowo ze względu na siedzibę Zamawiającego. </w:t>
      </w:r>
    </w:p>
    <w:p w:rsidR="000712B8" w:rsidRPr="00943BB1" w:rsidRDefault="000712B8" w:rsidP="000712B8">
      <w:pPr>
        <w:numPr>
          <w:ilvl w:val="0"/>
          <w:numId w:val="16"/>
        </w:numPr>
        <w:tabs>
          <w:tab w:val="num" w:pos="220"/>
        </w:tabs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Umowę sporządzono w trzech jednobrzmiących egzemplarzach: jeden dla Wykonawcy, a dwa dla Zamawiającego. </w:t>
      </w:r>
    </w:p>
    <w:p w:rsidR="000712B8" w:rsidRPr="00943BB1" w:rsidRDefault="000712B8" w:rsidP="000712B8">
      <w:pPr>
        <w:numPr>
          <w:ilvl w:val="0"/>
          <w:numId w:val="16"/>
        </w:numPr>
        <w:tabs>
          <w:tab w:val="num" w:pos="220"/>
        </w:tabs>
        <w:suppressAutoHyphens/>
        <w:spacing w:after="0" w:line="240" w:lineRule="auto"/>
        <w:ind w:left="220" w:hanging="220"/>
        <w:jc w:val="both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Zmiany umowy</w:t>
      </w:r>
      <w:r>
        <w:rPr>
          <w:rFonts w:eastAsia="Times New Roman" w:cs="Calibri"/>
          <w:lang w:eastAsia="pl-PL"/>
        </w:rPr>
        <w:t>, dopuszczalne w granicach unormowań ustawy Prawo zamówień publicznych,</w:t>
      </w:r>
      <w:r w:rsidRPr="00943BB1">
        <w:rPr>
          <w:rFonts w:eastAsia="Times New Roman" w:cs="Calibri"/>
          <w:lang w:eastAsia="pl-PL"/>
        </w:rPr>
        <w:t xml:space="preserve"> wymagają formy pisemnej pod rygorem nieważności.</w:t>
      </w:r>
    </w:p>
    <w:p w:rsidR="000712B8" w:rsidRPr="00943BB1" w:rsidRDefault="000712B8" w:rsidP="000712B8">
      <w:pPr>
        <w:numPr>
          <w:ilvl w:val="0"/>
          <w:numId w:val="16"/>
        </w:numPr>
        <w:tabs>
          <w:tab w:val="num" w:pos="220"/>
        </w:tabs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eastAsia="Times New Roman" w:cs="Calibri"/>
          <w:color w:val="000000"/>
          <w:lang w:eastAsia="pl-PL"/>
        </w:rPr>
      </w:pPr>
      <w:r w:rsidRPr="00943BB1">
        <w:rPr>
          <w:rFonts w:eastAsia="Times New Roman" w:cs="Calibri"/>
          <w:color w:val="000000"/>
          <w:lang w:eastAsia="pl-PL"/>
        </w:rPr>
        <w:t xml:space="preserve">W sprawach nieuregulowanych niniejszą umową mają zastosowanie przepisy ustawy Prawo zamówień publicznych oraz Kodeksu Cywilnego. 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943BB1">
        <w:rPr>
          <w:rFonts w:eastAsia="Times New Roman" w:cs="Calibri"/>
          <w:b/>
          <w:bCs/>
          <w:lang w:eastAsia="pl-PL"/>
        </w:rPr>
        <w:lastRenderedPageBreak/>
        <w:t xml:space="preserve">§ </w:t>
      </w:r>
      <w:r>
        <w:rPr>
          <w:rFonts w:eastAsia="Times New Roman" w:cs="Calibri"/>
          <w:b/>
          <w:bCs/>
          <w:lang w:eastAsia="pl-PL"/>
        </w:rPr>
        <w:t>9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Integralne cz</w:t>
      </w:r>
      <w:r w:rsidRPr="00943BB1">
        <w:rPr>
          <w:rFonts w:eastAsia="TimesNewRoman" w:cs="Calibri"/>
          <w:lang w:eastAsia="pl-PL"/>
        </w:rPr>
        <w:t>ęś</w:t>
      </w:r>
      <w:r w:rsidRPr="00943BB1">
        <w:rPr>
          <w:rFonts w:eastAsia="Times New Roman" w:cs="Calibri"/>
          <w:lang w:eastAsia="pl-PL"/>
        </w:rPr>
        <w:t>ci niniejszej umowy stanowi</w:t>
      </w:r>
      <w:r w:rsidRPr="00943BB1">
        <w:rPr>
          <w:rFonts w:eastAsia="TimesNewRoman" w:cs="Calibri"/>
          <w:lang w:eastAsia="pl-PL"/>
        </w:rPr>
        <w:t xml:space="preserve">ą </w:t>
      </w:r>
      <w:r w:rsidRPr="00943BB1">
        <w:rPr>
          <w:rFonts w:eastAsia="Times New Roman" w:cs="Calibri"/>
          <w:lang w:eastAsia="pl-PL"/>
        </w:rPr>
        <w:t>nast</w:t>
      </w:r>
      <w:r w:rsidRPr="00943BB1">
        <w:rPr>
          <w:rFonts w:eastAsia="TimesNewRoman" w:cs="Calibri"/>
          <w:lang w:eastAsia="pl-PL"/>
        </w:rPr>
        <w:t>ę</w:t>
      </w:r>
      <w:r w:rsidRPr="00943BB1">
        <w:rPr>
          <w:rFonts w:eastAsia="Times New Roman" w:cs="Calibri"/>
          <w:lang w:eastAsia="pl-PL"/>
        </w:rPr>
        <w:t>puj</w:t>
      </w:r>
      <w:r w:rsidRPr="00943BB1">
        <w:rPr>
          <w:rFonts w:eastAsia="TimesNewRoman" w:cs="Calibri"/>
          <w:lang w:eastAsia="pl-PL"/>
        </w:rPr>
        <w:t>ą</w:t>
      </w:r>
      <w:r w:rsidRPr="00943BB1">
        <w:rPr>
          <w:rFonts w:eastAsia="Times New Roman" w:cs="Calibri"/>
          <w:lang w:eastAsia="pl-PL"/>
        </w:rPr>
        <w:t>ce dokumenty, które b</w:t>
      </w:r>
      <w:r w:rsidRPr="00943BB1">
        <w:rPr>
          <w:rFonts w:eastAsia="TimesNewRoman" w:cs="Calibri"/>
          <w:lang w:eastAsia="pl-PL"/>
        </w:rPr>
        <w:t>ę</w:t>
      </w:r>
      <w:r w:rsidRPr="00943BB1">
        <w:rPr>
          <w:rFonts w:eastAsia="Times New Roman" w:cs="Calibri"/>
          <w:lang w:eastAsia="pl-PL"/>
        </w:rPr>
        <w:t>d</w:t>
      </w:r>
      <w:r w:rsidRPr="00943BB1">
        <w:rPr>
          <w:rFonts w:eastAsia="TimesNewRoman" w:cs="Calibri"/>
          <w:lang w:eastAsia="pl-PL"/>
        </w:rPr>
        <w:t xml:space="preserve">ą </w:t>
      </w:r>
      <w:r w:rsidRPr="00943BB1">
        <w:rPr>
          <w:rFonts w:eastAsia="Times New Roman" w:cs="Calibri"/>
          <w:lang w:eastAsia="pl-PL"/>
        </w:rPr>
        <w:t>odczytywane jako jej cz</w:t>
      </w:r>
      <w:r w:rsidRPr="00943BB1">
        <w:rPr>
          <w:rFonts w:eastAsia="TimesNewRoman" w:cs="Calibri"/>
          <w:lang w:eastAsia="pl-PL"/>
        </w:rPr>
        <w:t>ęś</w:t>
      </w:r>
      <w:r w:rsidRPr="00943BB1">
        <w:rPr>
          <w:rFonts w:eastAsia="Times New Roman" w:cs="Calibri"/>
          <w:lang w:eastAsia="pl-PL"/>
        </w:rPr>
        <w:t>ci: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1)Specyfikacja Istotnych Warunków Zamówienia (wraz z zał</w:t>
      </w:r>
      <w:r w:rsidRPr="00943BB1">
        <w:rPr>
          <w:rFonts w:eastAsia="TimesNewRoman" w:cs="Calibri"/>
          <w:lang w:eastAsia="pl-PL"/>
        </w:rPr>
        <w:t>ą</w:t>
      </w:r>
      <w:r w:rsidRPr="00943BB1">
        <w:rPr>
          <w:rFonts w:eastAsia="Times New Roman" w:cs="Calibri"/>
          <w:lang w:eastAsia="pl-PL"/>
        </w:rPr>
        <w:t>cznikami),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2)Oferta zło</w:t>
      </w:r>
      <w:r w:rsidRPr="00943BB1">
        <w:rPr>
          <w:rFonts w:eastAsia="TimesNewRoman" w:cs="Calibri"/>
          <w:lang w:eastAsia="pl-PL"/>
        </w:rPr>
        <w:t>ż</w:t>
      </w:r>
      <w:r w:rsidRPr="00943BB1">
        <w:rPr>
          <w:rFonts w:eastAsia="Times New Roman" w:cs="Calibri"/>
          <w:lang w:eastAsia="pl-PL"/>
        </w:rPr>
        <w:t>ona przez Wykonawc</w:t>
      </w:r>
      <w:r w:rsidRPr="00943BB1">
        <w:rPr>
          <w:rFonts w:eastAsia="TimesNewRoman" w:cs="Calibri"/>
          <w:lang w:eastAsia="pl-PL"/>
        </w:rPr>
        <w:t>ę</w:t>
      </w:r>
      <w:r w:rsidRPr="00943BB1">
        <w:rPr>
          <w:rFonts w:eastAsia="Times New Roman" w:cs="Calibri"/>
          <w:lang w:eastAsia="pl-PL"/>
        </w:rPr>
        <w:t>.</w:t>
      </w:r>
    </w:p>
    <w:p w:rsidR="000712B8" w:rsidRPr="00943BB1" w:rsidRDefault="000712B8" w:rsidP="000712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</w:p>
    <w:p w:rsidR="000712B8" w:rsidRPr="00943BB1" w:rsidRDefault="000712B8" w:rsidP="000712B8">
      <w:pPr>
        <w:spacing w:after="0" w:line="240" w:lineRule="auto"/>
        <w:jc w:val="right"/>
        <w:rPr>
          <w:rFonts w:eastAsia="Times New Roman" w:cs="Calibri"/>
          <w:shd w:val="clear" w:color="auto" w:fill="FFFFFF"/>
          <w:lang w:eastAsia="pl-PL"/>
        </w:rPr>
      </w:pPr>
    </w:p>
    <w:p w:rsidR="000712B8" w:rsidRPr="00943BB1" w:rsidRDefault="000712B8" w:rsidP="000712B8">
      <w:pPr>
        <w:spacing w:after="0" w:line="240" w:lineRule="auto"/>
        <w:rPr>
          <w:rFonts w:eastAsia="Times New Roman" w:cs="Calibri"/>
          <w:shd w:val="clear" w:color="auto" w:fill="FFFFFF"/>
          <w:lang w:eastAsia="pl-PL"/>
        </w:rPr>
      </w:pPr>
    </w:p>
    <w:p w:rsidR="000712B8" w:rsidRPr="00943BB1" w:rsidRDefault="000712B8" w:rsidP="000712B8">
      <w:pPr>
        <w:spacing w:after="0" w:line="240" w:lineRule="auto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>.............................................                                                                                        ……………………………..</w:t>
      </w:r>
    </w:p>
    <w:p w:rsidR="000712B8" w:rsidRPr="00943BB1" w:rsidRDefault="000712B8" w:rsidP="000712B8">
      <w:pPr>
        <w:spacing w:after="0" w:line="240" w:lineRule="auto"/>
        <w:jc w:val="right"/>
        <w:rPr>
          <w:rFonts w:eastAsia="Times New Roman" w:cs="Calibri"/>
          <w:lang w:eastAsia="pl-PL"/>
        </w:rPr>
      </w:pPr>
      <w:r w:rsidRPr="00943BB1">
        <w:rPr>
          <w:rFonts w:eastAsia="Times New Roman" w:cs="Calibri"/>
          <w:lang w:eastAsia="pl-PL"/>
        </w:rPr>
        <w:t xml:space="preserve">                                                                              </w:t>
      </w:r>
    </w:p>
    <w:p w:rsidR="000712B8" w:rsidRPr="00943BB1" w:rsidRDefault="000712B8" w:rsidP="000712B8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943BB1">
        <w:rPr>
          <w:rFonts w:eastAsia="Times New Roman" w:cs="Calibri"/>
          <w:b/>
          <w:lang w:eastAsia="pl-PL"/>
        </w:rPr>
        <w:t xml:space="preserve">        ZAMAWIAJĄCY                                                                                                             WYKONAWCA </w:t>
      </w:r>
    </w:p>
    <w:p w:rsidR="000712B8" w:rsidRPr="00943BB1" w:rsidRDefault="000712B8" w:rsidP="000712B8">
      <w:pPr>
        <w:spacing w:after="0" w:line="240" w:lineRule="auto"/>
        <w:rPr>
          <w:rFonts w:eastAsia="Times New Roman" w:cs="Calibri"/>
          <w:lang w:eastAsia="pl-PL"/>
        </w:rPr>
      </w:pPr>
    </w:p>
    <w:p w:rsidR="000712B8" w:rsidRDefault="000712B8" w:rsidP="000712B8"/>
    <w:p w:rsidR="00291AE6" w:rsidRPr="00CB56E5" w:rsidRDefault="00291AE6">
      <w:pPr>
        <w:rPr>
          <w:rFonts w:asciiTheme="minorHAnsi" w:hAnsiTheme="minorHAnsi"/>
        </w:rPr>
      </w:pPr>
    </w:p>
    <w:sectPr w:rsidR="00291AE6" w:rsidRPr="00CB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505"/>
    <w:multiLevelType w:val="hybridMultilevel"/>
    <w:tmpl w:val="23140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543"/>
    <w:multiLevelType w:val="hybridMultilevel"/>
    <w:tmpl w:val="4F48112C"/>
    <w:lvl w:ilvl="0" w:tplc="D7AC6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B2AA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93DF8"/>
    <w:multiLevelType w:val="hybridMultilevel"/>
    <w:tmpl w:val="FE025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>
    <w:nsid w:val="1C3C5712"/>
    <w:multiLevelType w:val="hybridMultilevel"/>
    <w:tmpl w:val="23140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4AB4"/>
    <w:multiLevelType w:val="hybridMultilevel"/>
    <w:tmpl w:val="37287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92185"/>
    <w:multiLevelType w:val="hybridMultilevel"/>
    <w:tmpl w:val="575822C8"/>
    <w:lvl w:ilvl="0" w:tplc="E2D2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006E3"/>
    <w:multiLevelType w:val="hybridMultilevel"/>
    <w:tmpl w:val="AF92EAF0"/>
    <w:lvl w:ilvl="0" w:tplc="954E441E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  <w:dstrike w:val="0"/>
        <w:u w:val="none"/>
        <w:effect w:val="none"/>
      </w:rPr>
    </w:lvl>
    <w:lvl w:ilvl="1" w:tplc="FAA8C918">
      <w:start w:val="1"/>
      <w:numFmt w:val="lowerLetter"/>
      <w:lvlText w:val="%2)"/>
      <w:lvlJc w:val="left"/>
      <w:pPr>
        <w:tabs>
          <w:tab w:val="num" w:pos="1580"/>
        </w:tabs>
        <w:ind w:left="158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>
    <w:nsid w:val="3692397A"/>
    <w:multiLevelType w:val="hybridMultilevel"/>
    <w:tmpl w:val="327C0C90"/>
    <w:lvl w:ilvl="0" w:tplc="57CCB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7F45F3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CE72B93"/>
    <w:multiLevelType w:val="hybridMultilevel"/>
    <w:tmpl w:val="8BBE6A12"/>
    <w:lvl w:ilvl="0" w:tplc="B3CE5E5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A570C"/>
    <w:multiLevelType w:val="hybridMultilevel"/>
    <w:tmpl w:val="46E2B798"/>
    <w:lvl w:ilvl="0" w:tplc="49EE9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F19A0"/>
    <w:multiLevelType w:val="hybridMultilevel"/>
    <w:tmpl w:val="CDDAC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366287"/>
    <w:multiLevelType w:val="hybridMultilevel"/>
    <w:tmpl w:val="39200ACE"/>
    <w:lvl w:ilvl="0" w:tplc="C48E2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25AD4"/>
    <w:multiLevelType w:val="hybridMultilevel"/>
    <w:tmpl w:val="D6086AD6"/>
    <w:lvl w:ilvl="0" w:tplc="301E5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832B7"/>
    <w:multiLevelType w:val="hybridMultilevel"/>
    <w:tmpl w:val="C1742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45FE0"/>
    <w:multiLevelType w:val="hybridMultilevel"/>
    <w:tmpl w:val="354AA2B0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7EEC766D"/>
    <w:multiLevelType w:val="hybridMultilevel"/>
    <w:tmpl w:val="1AB86B52"/>
    <w:lvl w:ilvl="0" w:tplc="B59EFE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17">
    <w:nsid w:val="7F0D6131"/>
    <w:multiLevelType w:val="hybridMultilevel"/>
    <w:tmpl w:val="9AA6813E"/>
    <w:lvl w:ilvl="0" w:tplc="BB2AAFA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86"/>
    <w:rsid w:val="000712B8"/>
    <w:rsid w:val="0011178A"/>
    <w:rsid w:val="00167451"/>
    <w:rsid w:val="001D0C86"/>
    <w:rsid w:val="00241FBC"/>
    <w:rsid w:val="00291AE6"/>
    <w:rsid w:val="00354FA8"/>
    <w:rsid w:val="00B561A5"/>
    <w:rsid w:val="00CA7139"/>
    <w:rsid w:val="00CB56E5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C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D0C86"/>
    <w:rPr>
      <w:color w:val="0000FF"/>
      <w:u w:val="single"/>
    </w:rPr>
  </w:style>
  <w:style w:type="paragraph" w:styleId="NormalnyWeb">
    <w:name w:val="Normal (Web)"/>
    <w:basedOn w:val="Normalny"/>
    <w:rsid w:val="001D0C86"/>
    <w:pPr>
      <w:widowControl w:val="0"/>
      <w:suppressAutoHyphens/>
      <w:spacing w:before="280" w:after="280" w:line="240" w:lineRule="auto"/>
      <w:jc w:val="both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link w:val="TytuZnak"/>
    <w:qFormat/>
    <w:rsid w:val="001D0C86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/>
      <w:b/>
      <w:kern w:val="28"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D0C86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customStyle="1" w:styleId="WW-Tekstblokowy">
    <w:name w:val="WW-Tekst blokowy"/>
    <w:basedOn w:val="Normalny"/>
    <w:rsid w:val="001D0C86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paragraph" w:customStyle="1" w:styleId="Tekstpodstawowy21">
    <w:name w:val="Tekst podstawowy 21"/>
    <w:basedOn w:val="Normalny"/>
    <w:rsid w:val="001D0C86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/>
    </w:rPr>
  </w:style>
  <w:style w:type="paragraph" w:customStyle="1" w:styleId="Akapitzlist1">
    <w:name w:val="Akapit z listą1"/>
    <w:basedOn w:val="Normalny"/>
    <w:rsid w:val="001D0C86"/>
    <w:pPr>
      <w:ind w:left="720"/>
      <w:contextualSpacing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1D0C8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D0C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D0C8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D0C8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D0C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1D0C86"/>
    <w:rPr>
      <w:b/>
      <w:bCs/>
    </w:rPr>
  </w:style>
  <w:style w:type="paragraph" w:customStyle="1" w:styleId="Numerowanie">
    <w:name w:val="Numerowanie"/>
    <w:basedOn w:val="Normalny"/>
    <w:rsid w:val="001D0C86"/>
    <w:pPr>
      <w:tabs>
        <w:tab w:val="num" w:pos="756"/>
      </w:tabs>
      <w:spacing w:after="0" w:line="240" w:lineRule="auto"/>
      <w:ind w:left="756" w:hanging="396"/>
      <w:jc w:val="both"/>
      <w:outlineLvl w:val="0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0C86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0C86"/>
    <w:rPr>
      <w:rFonts w:ascii="Calibri" w:eastAsia="Calibri" w:hAnsi="Calibri" w:cs="Times New Roman"/>
      <w:lang w:val="x-none"/>
    </w:rPr>
  </w:style>
  <w:style w:type="character" w:customStyle="1" w:styleId="txt-new">
    <w:name w:val="txt-new"/>
    <w:rsid w:val="001D0C86"/>
  </w:style>
  <w:style w:type="paragraph" w:styleId="Tekstdymka">
    <w:name w:val="Balloon Text"/>
    <w:basedOn w:val="Normalny"/>
    <w:link w:val="TekstdymkaZnak"/>
    <w:uiPriority w:val="99"/>
    <w:semiHidden/>
    <w:unhideWhenUsed/>
    <w:rsid w:val="001D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86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C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C86"/>
    <w:rPr>
      <w:rFonts w:ascii="Calibri" w:eastAsia="Calibri" w:hAnsi="Calibri" w:cs="Times New Roman"/>
    </w:rPr>
  </w:style>
  <w:style w:type="paragraph" w:customStyle="1" w:styleId="Default">
    <w:name w:val="Default"/>
    <w:rsid w:val="0007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2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C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D0C86"/>
    <w:rPr>
      <w:color w:val="0000FF"/>
      <w:u w:val="single"/>
    </w:rPr>
  </w:style>
  <w:style w:type="paragraph" w:styleId="NormalnyWeb">
    <w:name w:val="Normal (Web)"/>
    <w:basedOn w:val="Normalny"/>
    <w:rsid w:val="001D0C86"/>
    <w:pPr>
      <w:widowControl w:val="0"/>
      <w:suppressAutoHyphens/>
      <w:spacing w:before="280" w:after="280" w:line="240" w:lineRule="auto"/>
      <w:jc w:val="both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link w:val="TytuZnak"/>
    <w:qFormat/>
    <w:rsid w:val="001D0C86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/>
      <w:b/>
      <w:kern w:val="28"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D0C86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customStyle="1" w:styleId="WW-Tekstblokowy">
    <w:name w:val="WW-Tekst blokowy"/>
    <w:basedOn w:val="Normalny"/>
    <w:rsid w:val="001D0C86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paragraph" w:customStyle="1" w:styleId="Tekstpodstawowy21">
    <w:name w:val="Tekst podstawowy 21"/>
    <w:basedOn w:val="Normalny"/>
    <w:rsid w:val="001D0C86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/>
    </w:rPr>
  </w:style>
  <w:style w:type="paragraph" w:customStyle="1" w:styleId="Akapitzlist1">
    <w:name w:val="Akapit z listą1"/>
    <w:basedOn w:val="Normalny"/>
    <w:rsid w:val="001D0C86"/>
    <w:pPr>
      <w:ind w:left="720"/>
      <w:contextualSpacing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1D0C8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D0C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D0C8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D0C8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D0C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1D0C86"/>
    <w:rPr>
      <w:b/>
      <w:bCs/>
    </w:rPr>
  </w:style>
  <w:style w:type="paragraph" w:customStyle="1" w:styleId="Numerowanie">
    <w:name w:val="Numerowanie"/>
    <w:basedOn w:val="Normalny"/>
    <w:rsid w:val="001D0C86"/>
    <w:pPr>
      <w:tabs>
        <w:tab w:val="num" w:pos="756"/>
      </w:tabs>
      <w:spacing w:after="0" w:line="240" w:lineRule="auto"/>
      <w:ind w:left="756" w:hanging="396"/>
      <w:jc w:val="both"/>
      <w:outlineLvl w:val="0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0C86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0C86"/>
    <w:rPr>
      <w:rFonts w:ascii="Calibri" w:eastAsia="Calibri" w:hAnsi="Calibri" w:cs="Times New Roman"/>
      <w:lang w:val="x-none"/>
    </w:rPr>
  </w:style>
  <w:style w:type="character" w:customStyle="1" w:styleId="txt-new">
    <w:name w:val="txt-new"/>
    <w:rsid w:val="001D0C86"/>
  </w:style>
  <w:style w:type="paragraph" w:styleId="Tekstdymka">
    <w:name w:val="Balloon Text"/>
    <w:basedOn w:val="Normalny"/>
    <w:link w:val="TekstdymkaZnak"/>
    <w:uiPriority w:val="99"/>
    <w:semiHidden/>
    <w:unhideWhenUsed/>
    <w:rsid w:val="001D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86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C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C86"/>
    <w:rPr>
      <w:rFonts w:ascii="Calibri" w:eastAsia="Calibri" w:hAnsi="Calibri" w:cs="Times New Roman"/>
    </w:rPr>
  </w:style>
  <w:style w:type="paragraph" w:customStyle="1" w:styleId="Default">
    <w:name w:val="Default"/>
    <w:rsid w:val="0007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12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s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le.rdos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wolania@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7026</Words>
  <Characters>42159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Małgorzata MP. Pach</cp:lastModifiedBy>
  <cp:revision>3</cp:revision>
  <cp:lastPrinted>2013-03-22T12:07:00Z</cp:lastPrinted>
  <dcterms:created xsi:type="dcterms:W3CDTF">2013-03-21T09:13:00Z</dcterms:created>
  <dcterms:modified xsi:type="dcterms:W3CDTF">2013-03-22T12:07:00Z</dcterms:modified>
</cp:coreProperties>
</file>