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E6B" w:rsidRPr="00CC3E6B" w:rsidRDefault="0056457C" w:rsidP="00CC3E6B">
      <w:p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Znak sprawy: WOF.261.</w:t>
      </w:r>
      <w:r w:rsidR="00B877AF">
        <w:rPr>
          <w:rFonts w:ascii="Arial" w:eastAsia="Calibri" w:hAnsi="Arial" w:cs="Arial"/>
          <w:b/>
        </w:rPr>
        <w:t>9</w:t>
      </w:r>
      <w:r w:rsidR="00CC3E6B" w:rsidRPr="00CC3E6B">
        <w:rPr>
          <w:rFonts w:ascii="Arial" w:eastAsia="Calibri" w:hAnsi="Arial" w:cs="Arial"/>
          <w:b/>
        </w:rPr>
        <w:t>.2015</w:t>
      </w:r>
    </w:p>
    <w:p w:rsidR="00CC3E6B" w:rsidRPr="00CC3E6B" w:rsidRDefault="00CC3E6B" w:rsidP="00CC3E6B">
      <w:pPr>
        <w:tabs>
          <w:tab w:val="left" w:pos="6804"/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kern w:val="28"/>
          <w:lang w:eastAsia="x-none"/>
        </w:rPr>
      </w:pPr>
    </w:p>
    <w:p w:rsidR="00CC3E6B" w:rsidRPr="00CC3E6B" w:rsidRDefault="00CC3E6B" w:rsidP="00CC3E6B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kern w:val="28"/>
          <w:lang w:eastAsia="x-none"/>
        </w:rPr>
      </w:pPr>
    </w:p>
    <w:p w:rsidR="00CC3E6B" w:rsidRPr="00CC3E6B" w:rsidRDefault="00CC3E6B" w:rsidP="00CC3E6B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kern w:val="28"/>
          <w:lang w:eastAsia="x-none"/>
        </w:rPr>
      </w:pPr>
    </w:p>
    <w:p w:rsidR="00CC3E6B" w:rsidRPr="00CC3E6B" w:rsidRDefault="00CC3E6B" w:rsidP="00CC3E6B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kern w:val="28"/>
          <w:lang w:val="x-none" w:eastAsia="x-none"/>
        </w:rPr>
      </w:pPr>
      <w:r w:rsidRPr="00CC3E6B">
        <w:rPr>
          <w:rFonts w:ascii="Arial" w:eastAsia="Times New Roman" w:hAnsi="Arial" w:cs="Arial"/>
          <w:b/>
          <w:kern w:val="28"/>
          <w:lang w:val="x-none" w:eastAsia="x-none"/>
        </w:rPr>
        <w:t>SPECYFIKACJA ISTOTNYCH WARUNKÓW ZAMÓWIENIA</w:t>
      </w:r>
    </w:p>
    <w:p w:rsidR="00CC3E6B" w:rsidRPr="00CC3E6B" w:rsidRDefault="00CC3E6B" w:rsidP="00CC3E6B">
      <w:pPr>
        <w:tabs>
          <w:tab w:val="left" w:pos="8505"/>
          <w:tab w:val="left" w:pos="13608"/>
        </w:tabs>
        <w:spacing w:after="0" w:line="240" w:lineRule="auto"/>
        <w:ind w:firstLine="425"/>
        <w:jc w:val="both"/>
        <w:rPr>
          <w:rFonts w:ascii="Arial" w:eastAsia="Times New Roman" w:hAnsi="Arial" w:cs="Arial"/>
          <w:b/>
          <w:kern w:val="28"/>
          <w:lang w:val="x-none" w:eastAsia="x-none"/>
        </w:rPr>
      </w:pPr>
    </w:p>
    <w:p w:rsidR="00CC3E6B" w:rsidRPr="00CC3E6B" w:rsidRDefault="00CC3E6B" w:rsidP="00CC3E6B">
      <w:pPr>
        <w:widowControl w:val="0"/>
        <w:tabs>
          <w:tab w:val="left" w:pos="9000"/>
        </w:tabs>
        <w:suppressAutoHyphens/>
        <w:spacing w:after="0" w:line="240" w:lineRule="auto"/>
        <w:ind w:left="15" w:right="72" w:hanging="15"/>
        <w:jc w:val="both"/>
        <w:rPr>
          <w:rFonts w:ascii="Arial" w:eastAsia="TimesNewRomanPS-BoldMT" w:hAnsi="Arial" w:cs="Arial"/>
          <w:bCs/>
          <w:lang w:eastAsia="ar-SA"/>
        </w:rPr>
      </w:pPr>
    </w:p>
    <w:p w:rsidR="00CC3E6B" w:rsidRPr="00CC3E6B" w:rsidRDefault="00CC3E6B" w:rsidP="00CC3E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C3E6B">
        <w:rPr>
          <w:rFonts w:ascii="Arial" w:hAnsi="Arial" w:cs="Arial"/>
        </w:rPr>
        <w:t>Na usługę polegającą na „</w:t>
      </w:r>
      <w:r w:rsidR="00836249">
        <w:rPr>
          <w:rFonts w:ascii="Arial" w:hAnsi="Arial" w:cs="Arial"/>
        </w:rPr>
        <w:t>Ocenie</w:t>
      </w:r>
      <w:r w:rsidR="00836249" w:rsidRPr="00836249">
        <w:rPr>
          <w:rFonts w:ascii="Arial" w:hAnsi="Arial" w:cs="Arial"/>
        </w:rPr>
        <w:t xml:space="preserve"> stanu jakości środowiska gruntowo-wodnego na terenie: „Blachownia”, „Raciszów”, „</w:t>
      </w:r>
      <w:proofErr w:type="spellStart"/>
      <w:r w:rsidR="00836249" w:rsidRPr="00836249">
        <w:rPr>
          <w:rFonts w:ascii="Arial" w:hAnsi="Arial" w:cs="Arial"/>
        </w:rPr>
        <w:t>Emilówka</w:t>
      </w:r>
      <w:proofErr w:type="spellEnd"/>
      <w:r w:rsidR="00836249" w:rsidRPr="00836249">
        <w:rPr>
          <w:rFonts w:ascii="Arial" w:hAnsi="Arial" w:cs="Arial"/>
        </w:rPr>
        <w:t xml:space="preserve">” a także koordynacja i zarządzanie tym działaniem oraz weryfikacja dokumentacji nt. 2 obszarów zanieczyszczonych, tj. </w:t>
      </w:r>
      <w:r w:rsidR="00836249">
        <w:rPr>
          <w:rFonts w:ascii="Arial" w:hAnsi="Arial" w:cs="Arial"/>
        </w:rPr>
        <w:t>„</w:t>
      </w:r>
      <w:r w:rsidR="00836249" w:rsidRPr="00836249">
        <w:rPr>
          <w:rFonts w:ascii="Arial" w:hAnsi="Arial" w:cs="Arial"/>
        </w:rPr>
        <w:t>Raciszów</w:t>
      </w:r>
      <w:r w:rsidR="00836249">
        <w:rPr>
          <w:rFonts w:ascii="Arial" w:hAnsi="Arial" w:cs="Arial"/>
        </w:rPr>
        <w:t>”</w:t>
      </w:r>
      <w:r w:rsidR="00836249" w:rsidRPr="00836249">
        <w:rPr>
          <w:rFonts w:ascii="Arial" w:hAnsi="Arial" w:cs="Arial"/>
        </w:rPr>
        <w:t xml:space="preserve"> i </w:t>
      </w:r>
      <w:r w:rsidR="00836249">
        <w:rPr>
          <w:rFonts w:ascii="Arial" w:hAnsi="Arial" w:cs="Arial"/>
        </w:rPr>
        <w:t>„</w:t>
      </w:r>
      <w:proofErr w:type="spellStart"/>
      <w:r w:rsidR="00836249" w:rsidRPr="00836249">
        <w:rPr>
          <w:rFonts w:ascii="Arial" w:hAnsi="Arial" w:cs="Arial"/>
        </w:rPr>
        <w:t>Emilówka</w:t>
      </w:r>
      <w:proofErr w:type="spellEnd"/>
      <w:r w:rsidR="00836249">
        <w:rPr>
          <w:rFonts w:ascii="Arial" w:hAnsi="Arial" w:cs="Arial"/>
        </w:rPr>
        <w:t>”</w:t>
      </w:r>
      <w:r w:rsidR="00836249" w:rsidRPr="00836249">
        <w:rPr>
          <w:rFonts w:ascii="Arial" w:hAnsi="Arial" w:cs="Arial"/>
        </w:rPr>
        <w:t xml:space="preserve"> w </w:t>
      </w:r>
      <w:proofErr w:type="spellStart"/>
      <w:r w:rsidR="00836249" w:rsidRPr="00836249">
        <w:rPr>
          <w:rFonts w:ascii="Arial" w:hAnsi="Arial" w:cs="Arial"/>
        </w:rPr>
        <w:t>Malni</w:t>
      </w:r>
      <w:proofErr w:type="spellEnd"/>
      <w:r w:rsidR="00836249">
        <w:rPr>
          <w:rFonts w:ascii="Arial" w:hAnsi="Arial" w:cs="Arial"/>
        </w:rPr>
        <w:t>”</w:t>
      </w:r>
    </w:p>
    <w:p w:rsidR="00CC3E6B" w:rsidRPr="00CC3E6B" w:rsidRDefault="00CC3E6B" w:rsidP="00CC3E6B">
      <w:pPr>
        <w:widowControl w:val="0"/>
        <w:suppressAutoHyphens/>
        <w:spacing w:before="280" w:after="0" w:line="240" w:lineRule="auto"/>
        <w:ind w:hanging="17"/>
        <w:jc w:val="both"/>
        <w:rPr>
          <w:rFonts w:ascii="Arial" w:hAnsi="Arial" w:cs="Arial"/>
          <w:i/>
        </w:rPr>
      </w:pPr>
      <w:r w:rsidRPr="00CC3E6B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Pr="00CC3E6B">
        <w:rPr>
          <w:rFonts w:ascii="Arial" w:hAnsi="Arial" w:cs="Arial"/>
          <w:b/>
          <w:color w:val="000000"/>
        </w:rPr>
        <w:t>Wspieranie działań na rzecz różnorodności biologicznej poprzez zapewnienie właściwego stanu ochrony obszarów cennych przyrodniczo oraz działania edukacyjno-informacyjne w 2015 roku</w:t>
      </w:r>
      <w:r w:rsidRPr="00CC3E6B">
        <w:rPr>
          <w:rFonts w:ascii="Arial" w:hAnsi="Arial" w:cs="Arial"/>
          <w:shd w:val="clear" w:color="auto" w:fill="FFFFFF"/>
        </w:rPr>
        <w:t xml:space="preserve"> współfinansowanego ze środków Wojewódzkiego Funduszu Ochrony Środowiska                  i Gospodarki Wodnej w Opolu</w:t>
      </w:r>
      <w:r w:rsidRPr="00CC3E6B">
        <w:rPr>
          <w:rFonts w:ascii="Arial" w:hAnsi="Arial" w:cs="Arial"/>
        </w:rPr>
        <w:t>.</w:t>
      </w:r>
    </w:p>
    <w:p w:rsidR="00CC3E6B" w:rsidRPr="00CC3E6B" w:rsidRDefault="00CC3E6B" w:rsidP="00CC3E6B">
      <w:pPr>
        <w:widowControl w:val="0"/>
        <w:suppressAutoHyphens/>
        <w:spacing w:before="280" w:after="0" w:line="240" w:lineRule="auto"/>
        <w:ind w:hanging="17"/>
        <w:jc w:val="both"/>
        <w:rPr>
          <w:rFonts w:ascii="Arial" w:eastAsia="Arial Unicode MS" w:hAnsi="Arial" w:cs="Arial"/>
          <w:b/>
          <w:bCs/>
          <w:u w:val="single"/>
          <w:lang w:bidi="en-US"/>
        </w:rPr>
      </w:pPr>
      <w:r w:rsidRPr="00CC3E6B">
        <w:rPr>
          <w:rFonts w:ascii="Arial" w:eastAsia="Arial Unicode MS" w:hAnsi="Arial" w:cs="Arial"/>
          <w:b/>
          <w:bCs/>
          <w:u w:val="single"/>
          <w:lang w:bidi="en-US"/>
        </w:rPr>
        <w:t>Specyfikację opracowała Komisja Przetargowa w składzie:</w:t>
      </w:r>
    </w:p>
    <w:p w:rsidR="00CC3E6B" w:rsidRPr="00CC3E6B" w:rsidRDefault="00CC3E6B" w:rsidP="00CC3E6B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CC3E6B">
        <w:rPr>
          <w:rFonts w:ascii="Arial" w:eastAsia="Arial Unicode MS" w:hAnsi="Arial" w:cs="Arial"/>
          <w:lang w:bidi="en-US"/>
        </w:rPr>
        <w:t xml:space="preserve">           </w:t>
      </w:r>
    </w:p>
    <w:p w:rsidR="00CC3E6B" w:rsidRPr="00CC3E6B" w:rsidRDefault="00CC3E6B" w:rsidP="00CC3E6B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CC3E6B" w:rsidRPr="00CC3E6B" w:rsidRDefault="00CC3E6B" w:rsidP="00CC3E6B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CC3E6B">
        <w:rPr>
          <w:rFonts w:ascii="Arial" w:eastAsia="Arial Unicode MS" w:hAnsi="Arial" w:cs="Arial"/>
          <w:lang w:bidi="en-US"/>
        </w:rPr>
        <w:t xml:space="preserve">Małgorzata Pach - Przewodniczący Komisji  </w:t>
      </w:r>
    </w:p>
    <w:p w:rsidR="00CC3E6B" w:rsidRPr="00CC3E6B" w:rsidRDefault="00CC3E6B" w:rsidP="00CC3E6B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CC3E6B" w:rsidRPr="00CC3E6B" w:rsidRDefault="00CC3E6B" w:rsidP="00CC3E6B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CC3E6B" w:rsidRPr="00CC3E6B" w:rsidRDefault="00CC3E6B" w:rsidP="00CC3E6B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CC3E6B">
        <w:rPr>
          <w:rFonts w:ascii="Arial" w:eastAsia="Arial Unicode MS" w:hAnsi="Arial" w:cs="Arial"/>
          <w:lang w:bidi="en-US"/>
        </w:rPr>
        <w:t xml:space="preserve">Marta Kulon - Sekretarz Komisji  </w:t>
      </w:r>
    </w:p>
    <w:p w:rsidR="00CC3E6B" w:rsidRPr="00CC3E6B" w:rsidRDefault="00CC3E6B" w:rsidP="00CC3E6B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CC3E6B" w:rsidRPr="00CC3E6B" w:rsidRDefault="00CC3E6B" w:rsidP="00CC3E6B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CC3E6B">
        <w:rPr>
          <w:rFonts w:ascii="Arial" w:eastAsia="Arial Unicode MS" w:hAnsi="Arial" w:cs="Arial"/>
          <w:lang w:bidi="en-US"/>
        </w:rPr>
        <w:t xml:space="preserve">            </w:t>
      </w:r>
    </w:p>
    <w:p w:rsidR="00CC3E6B" w:rsidRPr="00CC3E6B" w:rsidRDefault="0056457C" w:rsidP="00CC3E6B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>
        <w:rPr>
          <w:rFonts w:ascii="Arial" w:eastAsia="Arial Unicode MS" w:hAnsi="Arial" w:cs="Arial"/>
          <w:lang w:bidi="en-US"/>
        </w:rPr>
        <w:t>Maria Piekarz</w:t>
      </w:r>
      <w:r w:rsidR="00CC3E6B" w:rsidRPr="00CC3E6B">
        <w:rPr>
          <w:rFonts w:ascii="Arial" w:eastAsia="Arial Unicode MS" w:hAnsi="Arial" w:cs="Arial"/>
          <w:lang w:bidi="en-US"/>
        </w:rPr>
        <w:t xml:space="preserve"> - Członek Komisji</w:t>
      </w:r>
    </w:p>
    <w:p w:rsidR="00CC3E6B" w:rsidRPr="00CC3E6B" w:rsidRDefault="00CC3E6B" w:rsidP="00CC3E6B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CC3E6B" w:rsidRPr="00CC3E6B" w:rsidRDefault="00CC3E6B" w:rsidP="00CC3E6B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CC3E6B" w:rsidRPr="00CC3E6B" w:rsidRDefault="00CC3E6B" w:rsidP="00CC3E6B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  <w:r w:rsidRPr="00CC3E6B">
        <w:rPr>
          <w:rFonts w:ascii="Arial" w:eastAsia="Arial Unicode MS" w:hAnsi="Arial" w:cs="Arial"/>
          <w:lang w:bidi="en-US"/>
        </w:rPr>
        <w:t xml:space="preserve">Karolina </w:t>
      </w:r>
      <w:r w:rsidR="0056457C">
        <w:rPr>
          <w:rFonts w:ascii="Arial" w:eastAsia="Arial Unicode MS" w:hAnsi="Arial" w:cs="Arial"/>
          <w:lang w:bidi="en-US"/>
        </w:rPr>
        <w:t>Motyka</w:t>
      </w:r>
      <w:r w:rsidRPr="00CC3E6B">
        <w:rPr>
          <w:rFonts w:ascii="Arial" w:eastAsia="Arial Unicode MS" w:hAnsi="Arial" w:cs="Arial"/>
          <w:lang w:bidi="en-US"/>
        </w:rPr>
        <w:t xml:space="preserve"> - Członek Komisji</w:t>
      </w:r>
    </w:p>
    <w:p w:rsidR="00CC3E6B" w:rsidRPr="00CC3E6B" w:rsidRDefault="00CC3E6B" w:rsidP="00CC3E6B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CC3E6B" w:rsidRPr="00CC3E6B" w:rsidRDefault="00CC3E6B" w:rsidP="00CC3E6B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CC3E6B" w:rsidRPr="00CC3E6B" w:rsidRDefault="00CC3E6B" w:rsidP="00CC3E6B">
      <w:pPr>
        <w:spacing w:after="0" w:line="240" w:lineRule="auto"/>
        <w:ind w:right="72"/>
        <w:jc w:val="center"/>
        <w:rPr>
          <w:rFonts w:ascii="Arial" w:eastAsia="Calibri" w:hAnsi="Arial" w:cs="Arial"/>
          <w:i/>
        </w:rPr>
      </w:pPr>
    </w:p>
    <w:p w:rsidR="00CC3E6B" w:rsidRPr="00CC3E6B" w:rsidRDefault="00CC3E6B" w:rsidP="00CC3E6B">
      <w:pPr>
        <w:spacing w:after="0" w:line="240" w:lineRule="auto"/>
        <w:ind w:right="72"/>
        <w:jc w:val="center"/>
        <w:rPr>
          <w:rFonts w:ascii="Arial" w:eastAsia="Calibri" w:hAnsi="Arial" w:cs="Arial"/>
          <w:b/>
        </w:rPr>
      </w:pPr>
      <w:r w:rsidRPr="00CC3E6B">
        <w:rPr>
          <w:rFonts w:ascii="Arial" w:eastAsia="Calibri" w:hAnsi="Arial" w:cs="Arial"/>
          <w:i/>
        </w:rPr>
        <w:t>Zatwierdzam</w:t>
      </w:r>
      <w:r w:rsidRPr="00CC3E6B">
        <w:rPr>
          <w:rFonts w:ascii="Arial" w:eastAsia="Calibri" w:hAnsi="Arial" w:cs="Arial"/>
        </w:rPr>
        <w:t>:</w:t>
      </w:r>
      <w:r w:rsidRPr="00CC3E6B">
        <w:rPr>
          <w:rFonts w:ascii="Arial" w:eastAsia="Calibri" w:hAnsi="Arial" w:cs="Arial"/>
          <w:b/>
        </w:rPr>
        <w:t xml:space="preserve"> Alicja Majewska – Regionalny Dyrektor Ochrony Środowiska w Opolu</w:t>
      </w:r>
    </w:p>
    <w:p w:rsidR="00CC3E6B" w:rsidRPr="00CC3E6B" w:rsidRDefault="00CC3E6B" w:rsidP="00CC3E6B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CC3E6B" w:rsidRPr="00CC3E6B" w:rsidRDefault="00CC3E6B" w:rsidP="00CC3E6B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CC3E6B" w:rsidRPr="00CC3E6B" w:rsidRDefault="00CC3E6B" w:rsidP="00CC3E6B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CC3E6B" w:rsidRPr="00CC3E6B" w:rsidRDefault="00CC3E6B" w:rsidP="00CC3E6B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CC3E6B" w:rsidRPr="00CC3E6B" w:rsidRDefault="00CC3E6B" w:rsidP="00CC3E6B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CC3E6B" w:rsidRPr="00CC3E6B" w:rsidRDefault="0056457C" w:rsidP="00CC3E6B">
      <w:pPr>
        <w:spacing w:after="0" w:line="240" w:lineRule="auto"/>
        <w:rPr>
          <w:rFonts w:ascii="Arial" w:eastAsia="Calibri" w:hAnsi="Arial" w:cs="Arial"/>
          <w:i/>
        </w:rPr>
      </w:pPr>
      <w:r>
        <w:rPr>
          <w:rFonts w:ascii="Arial" w:eastAsia="Calibri" w:hAnsi="Arial" w:cs="Arial"/>
          <w:i/>
        </w:rPr>
        <w:t>Opole, 2015-03</w:t>
      </w:r>
      <w:r w:rsidR="00CC3E6B" w:rsidRPr="00CC3E6B">
        <w:rPr>
          <w:rFonts w:ascii="Arial" w:eastAsia="Calibri" w:hAnsi="Arial" w:cs="Arial"/>
          <w:i/>
        </w:rPr>
        <w:t>-</w:t>
      </w:r>
    </w:p>
    <w:p w:rsidR="00CC3E6B" w:rsidRPr="00CC3E6B" w:rsidRDefault="00CC3E6B" w:rsidP="00CC3E6B">
      <w:pPr>
        <w:spacing w:after="0" w:line="240" w:lineRule="auto"/>
        <w:rPr>
          <w:rFonts w:ascii="Arial" w:eastAsia="Calibri" w:hAnsi="Arial" w:cs="Arial"/>
          <w:i/>
        </w:rPr>
      </w:pPr>
    </w:p>
    <w:p w:rsidR="00CC3E6B" w:rsidRPr="00CC3E6B" w:rsidRDefault="00CC3E6B" w:rsidP="00CC3E6B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CC3E6B" w:rsidRPr="00CC3E6B" w:rsidRDefault="00CC3E6B" w:rsidP="00CC3E6B">
      <w:pPr>
        <w:spacing w:after="0" w:line="240" w:lineRule="auto"/>
        <w:jc w:val="center"/>
        <w:rPr>
          <w:rFonts w:ascii="Arial" w:eastAsia="Calibri" w:hAnsi="Arial" w:cs="Arial"/>
          <w:b/>
        </w:rPr>
        <w:sectPr w:rsidR="00CC3E6B" w:rsidRPr="00CC3E6B" w:rsidSect="00CC3E6B">
          <w:headerReference w:type="default" r:id="rId8"/>
          <w:pgSz w:w="11906" w:h="16838"/>
          <w:pgMar w:top="1418" w:right="1418" w:bottom="851" w:left="1418" w:header="284" w:footer="709" w:gutter="0"/>
          <w:cols w:space="708"/>
          <w:docGrid w:linePitch="360"/>
        </w:sectPr>
      </w:pPr>
    </w:p>
    <w:p w:rsidR="00CC3E6B" w:rsidRPr="00CC3E6B" w:rsidRDefault="00CC3E6B" w:rsidP="00CC3E6B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CC3E6B" w:rsidRPr="00CC3E6B" w:rsidRDefault="00CC3E6B" w:rsidP="00CC3E6B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CC3E6B">
        <w:rPr>
          <w:rFonts w:ascii="Arial" w:eastAsia="Calibri" w:hAnsi="Arial" w:cs="Arial"/>
          <w:b/>
        </w:rPr>
        <w:t>Specyfikacja Istotnych Warunków Zamówienia</w:t>
      </w:r>
    </w:p>
    <w:p w:rsidR="00CC3E6B" w:rsidRPr="00CC3E6B" w:rsidRDefault="00CC3E6B" w:rsidP="00CC3E6B">
      <w:pPr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PRZEDMIOT ZAMÓWIENIA:</w:t>
      </w:r>
    </w:p>
    <w:p w:rsidR="00CC3E6B" w:rsidRPr="00CC3E6B" w:rsidRDefault="00CC3E6B" w:rsidP="004671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C3E6B">
        <w:rPr>
          <w:rFonts w:ascii="Arial" w:eastAsia="Calibri" w:hAnsi="Arial" w:cs="Arial"/>
        </w:rPr>
        <w:t xml:space="preserve">Przedmiotem zamówienia jest </w:t>
      </w:r>
      <w:r w:rsidRPr="00CC3E6B">
        <w:rPr>
          <w:rFonts w:ascii="Arial" w:hAnsi="Arial" w:cs="Arial"/>
        </w:rPr>
        <w:t>usługa polegająca na „</w:t>
      </w:r>
      <w:r w:rsidR="00B877AF">
        <w:rPr>
          <w:rFonts w:ascii="Arial" w:hAnsi="Arial" w:cs="Arial"/>
        </w:rPr>
        <w:t>Ocenie</w:t>
      </w:r>
      <w:r w:rsidR="00B877AF" w:rsidRPr="00836249">
        <w:rPr>
          <w:rFonts w:ascii="Arial" w:hAnsi="Arial" w:cs="Arial"/>
        </w:rPr>
        <w:t xml:space="preserve"> stanu jakości środowiska gruntowo-wodnego na terenie: „Blachownia”, „Raciszów”, „</w:t>
      </w:r>
      <w:proofErr w:type="spellStart"/>
      <w:r w:rsidR="00B877AF" w:rsidRPr="00836249">
        <w:rPr>
          <w:rFonts w:ascii="Arial" w:hAnsi="Arial" w:cs="Arial"/>
        </w:rPr>
        <w:t>Emilówka</w:t>
      </w:r>
      <w:proofErr w:type="spellEnd"/>
      <w:r w:rsidR="00B877AF" w:rsidRPr="00836249">
        <w:rPr>
          <w:rFonts w:ascii="Arial" w:hAnsi="Arial" w:cs="Arial"/>
        </w:rPr>
        <w:t xml:space="preserve">” a także koordynacja i zarządzanie tym działaniem oraz weryfikacja dokumentacji nt. 2 obszarów zanieczyszczonych, tj. </w:t>
      </w:r>
      <w:r w:rsidR="00B877AF">
        <w:rPr>
          <w:rFonts w:ascii="Arial" w:hAnsi="Arial" w:cs="Arial"/>
        </w:rPr>
        <w:t>„</w:t>
      </w:r>
      <w:r w:rsidR="00B877AF" w:rsidRPr="00836249">
        <w:rPr>
          <w:rFonts w:ascii="Arial" w:hAnsi="Arial" w:cs="Arial"/>
        </w:rPr>
        <w:t>Raciszów</w:t>
      </w:r>
      <w:r w:rsidR="00B877AF">
        <w:rPr>
          <w:rFonts w:ascii="Arial" w:hAnsi="Arial" w:cs="Arial"/>
        </w:rPr>
        <w:t>”</w:t>
      </w:r>
      <w:r w:rsidR="00B877AF" w:rsidRPr="00836249">
        <w:rPr>
          <w:rFonts w:ascii="Arial" w:hAnsi="Arial" w:cs="Arial"/>
        </w:rPr>
        <w:t xml:space="preserve"> i </w:t>
      </w:r>
      <w:r w:rsidR="00B877AF">
        <w:rPr>
          <w:rFonts w:ascii="Arial" w:hAnsi="Arial" w:cs="Arial"/>
        </w:rPr>
        <w:t>„</w:t>
      </w:r>
      <w:proofErr w:type="spellStart"/>
      <w:r w:rsidR="00B877AF" w:rsidRPr="00836249">
        <w:rPr>
          <w:rFonts w:ascii="Arial" w:hAnsi="Arial" w:cs="Arial"/>
        </w:rPr>
        <w:t>Emilówka</w:t>
      </w:r>
      <w:proofErr w:type="spellEnd"/>
      <w:r w:rsidR="00B877AF">
        <w:rPr>
          <w:rFonts w:ascii="Arial" w:hAnsi="Arial" w:cs="Arial"/>
        </w:rPr>
        <w:t>”</w:t>
      </w:r>
      <w:r w:rsidR="00B877AF" w:rsidRPr="00836249">
        <w:rPr>
          <w:rFonts w:ascii="Arial" w:hAnsi="Arial" w:cs="Arial"/>
        </w:rPr>
        <w:t xml:space="preserve"> w </w:t>
      </w:r>
      <w:proofErr w:type="spellStart"/>
      <w:r w:rsidR="00B877AF" w:rsidRPr="00836249">
        <w:rPr>
          <w:rFonts w:ascii="Arial" w:hAnsi="Arial" w:cs="Arial"/>
        </w:rPr>
        <w:t>Malni</w:t>
      </w:r>
      <w:proofErr w:type="spellEnd"/>
      <w:r w:rsidR="00B877AF">
        <w:rPr>
          <w:rFonts w:ascii="Arial" w:hAnsi="Arial" w:cs="Arial"/>
        </w:rPr>
        <w:t>”</w:t>
      </w:r>
    </w:p>
    <w:p w:rsidR="00CC3E6B" w:rsidRPr="00CC3E6B" w:rsidRDefault="00CC3E6B" w:rsidP="00CC3E6B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Calibri" w:hAnsi="Arial" w:cs="Arial"/>
          <w:b/>
          <w:shd w:val="clear" w:color="auto" w:fill="FFFFFF"/>
        </w:rPr>
      </w:pPr>
    </w:p>
    <w:p w:rsidR="00CC3E6B" w:rsidRPr="00CC3E6B" w:rsidRDefault="00CC3E6B" w:rsidP="00CC3E6B">
      <w:pPr>
        <w:spacing w:after="0" w:line="240" w:lineRule="auto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ZAMAWIAJĄCY:</w:t>
      </w:r>
    </w:p>
    <w:p w:rsidR="00CC3E6B" w:rsidRPr="00CC3E6B" w:rsidRDefault="00CC3E6B" w:rsidP="00CC3E6B">
      <w:pPr>
        <w:spacing w:after="0" w:line="240" w:lineRule="auto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Regionalna Dyrekcja Ochrony Środowiska w Opolu</w:t>
      </w:r>
    </w:p>
    <w:p w:rsidR="00CC3E6B" w:rsidRPr="00CC3E6B" w:rsidRDefault="00CC3E6B" w:rsidP="00CC3E6B">
      <w:pPr>
        <w:spacing w:after="0" w:line="240" w:lineRule="auto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ul. Obrońców Stalingradu 66</w:t>
      </w:r>
    </w:p>
    <w:p w:rsidR="00CC3E6B" w:rsidRPr="00CC3E6B" w:rsidRDefault="00CC3E6B" w:rsidP="00CC3E6B">
      <w:pPr>
        <w:keepNext/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lang w:bidi="en-US"/>
        </w:rPr>
      </w:pPr>
      <w:r w:rsidRPr="00CC3E6B">
        <w:rPr>
          <w:rFonts w:ascii="Arial" w:eastAsia="Arial Unicode MS" w:hAnsi="Arial" w:cs="Arial"/>
          <w:bCs/>
          <w:lang w:bidi="en-US"/>
        </w:rPr>
        <w:t>45-512 Opole</w:t>
      </w:r>
    </w:p>
    <w:p w:rsidR="00CC3E6B" w:rsidRPr="00CC3E6B" w:rsidRDefault="00CC3E6B" w:rsidP="00CC3E6B">
      <w:pPr>
        <w:keepNext/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lang w:bidi="en-US"/>
        </w:rPr>
      </w:pPr>
      <w:r w:rsidRPr="00CC3E6B">
        <w:rPr>
          <w:rFonts w:ascii="Arial" w:eastAsia="Arial Unicode MS" w:hAnsi="Arial" w:cs="Arial"/>
          <w:bCs/>
          <w:lang w:bidi="en-US"/>
        </w:rPr>
        <w:t>Tel. (077) 45-26-230, fax (077) 45-26-231</w:t>
      </w:r>
    </w:p>
    <w:p w:rsidR="00CC3E6B" w:rsidRPr="00CC3E6B" w:rsidRDefault="00CC3E6B" w:rsidP="00CC3E6B">
      <w:pPr>
        <w:spacing w:after="0" w:line="240" w:lineRule="auto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NIP:7542954917</w:t>
      </w:r>
    </w:p>
    <w:p w:rsidR="00CC3E6B" w:rsidRPr="00CC3E6B" w:rsidRDefault="00CC3E6B" w:rsidP="00CC3E6B">
      <w:pPr>
        <w:spacing w:after="0" w:line="240" w:lineRule="auto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REGON: 160221317</w:t>
      </w:r>
    </w:p>
    <w:p w:rsidR="00CC3E6B" w:rsidRPr="00CC3E6B" w:rsidRDefault="00792508" w:rsidP="00CC3E6B">
      <w:pPr>
        <w:spacing w:after="0" w:line="240" w:lineRule="auto"/>
        <w:rPr>
          <w:rFonts w:ascii="Arial" w:eastAsia="Calibri" w:hAnsi="Arial" w:cs="Arial"/>
        </w:rPr>
      </w:pPr>
      <w:hyperlink r:id="rId9" w:history="1">
        <w:r w:rsidR="00CC3E6B" w:rsidRPr="00CC3E6B">
          <w:rPr>
            <w:rFonts w:ascii="Arial" w:eastAsia="Calibri" w:hAnsi="Arial" w:cs="Arial"/>
            <w:u w:val="single"/>
          </w:rPr>
          <w:t>www.opole.rdos.gov.pl</w:t>
        </w:r>
      </w:hyperlink>
    </w:p>
    <w:p w:rsidR="00CC3E6B" w:rsidRPr="00CC3E6B" w:rsidRDefault="00CC3E6B" w:rsidP="00CC3E6B">
      <w:pPr>
        <w:spacing w:after="0" w:line="240" w:lineRule="auto"/>
        <w:rPr>
          <w:rFonts w:ascii="Arial" w:eastAsia="Calibri" w:hAnsi="Arial" w:cs="Arial"/>
          <w:lang w:val="en-US"/>
        </w:rPr>
      </w:pPr>
      <w:r w:rsidRPr="00CC3E6B">
        <w:rPr>
          <w:rFonts w:ascii="Arial" w:eastAsia="Calibri" w:hAnsi="Arial" w:cs="Arial"/>
          <w:lang w:val="en-US"/>
        </w:rPr>
        <w:t>e-mail: RDOS.opole@rdos.gov.pl</w:t>
      </w:r>
    </w:p>
    <w:p w:rsidR="00CC3E6B" w:rsidRPr="00CC3E6B" w:rsidRDefault="00CC3E6B" w:rsidP="00CC3E6B">
      <w:pPr>
        <w:spacing w:after="0" w:line="240" w:lineRule="auto"/>
        <w:rPr>
          <w:rFonts w:ascii="Arial" w:eastAsia="Calibri" w:hAnsi="Arial" w:cs="Arial"/>
          <w:lang w:val="en-US"/>
        </w:rPr>
      </w:pPr>
    </w:p>
    <w:p w:rsidR="00CC3E6B" w:rsidRPr="00CC3E6B" w:rsidRDefault="00CC3E6B" w:rsidP="00CC3E6B">
      <w:pPr>
        <w:spacing w:after="0"/>
        <w:rPr>
          <w:rFonts w:ascii="Arial" w:eastAsia="Calibri" w:hAnsi="Arial" w:cs="Arial"/>
          <w:b/>
        </w:rPr>
      </w:pPr>
      <w:r w:rsidRPr="00CC3E6B">
        <w:rPr>
          <w:rFonts w:ascii="Arial" w:eastAsia="Calibri" w:hAnsi="Arial" w:cs="Arial"/>
          <w:b/>
        </w:rPr>
        <w:t>I. Informacje ogólne</w:t>
      </w:r>
    </w:p>
    <w:p w:rsidR="00CC3E6B" w:rsidRPr="00CC3E6B" w:rsidRDefault="00CC3E6B" w:rsidP="004671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C3E6B">
        <w:rPr>
          <w:rFonts w:ascii="Arial" w:eastAsia="Calibri" w:hAnsi="Arial" w:cs="Arial"/>
        </w:rPr>
        <w:t xml:space="preserve">1. Regionalna Dyrekcja Ochrony Środowiska w Opolu, zwana dalej Zamawiającym, ogłasza przetarg nieograniczony w trybie ustawy z dnia 29 stycznia 2004 r. Prawo zamówień publicznych (Dz. U. z 2013 r., poz. 907 z </w:t>
      </w:r>
      <w:proofErr w:type="spellStart"/>
      <w:r w:rsidRPr="00CC3E6B">
        <w:rPr>
          <w:rFonts w:ascii="Arial" w:eastAsia="Calibri" w:hAnsi="Arial" w:cs="Arial"/>
        </w:rPr>
        <w:t>późn</w:t>
      </w:r>
      <w:proofErr w:type="spellEnd"/>
      <w:r w:rsidRPr="00CC3E6B">
        <w:rPr>
          <w:rFonts w:ascii="Arial" w:eastAsia="Calibri" w:hAnsi="Arial" w:cs="Arial"/>
        </w:rPr>
        <w:t xml:space="preserve">. zm.), zwanej dalej ustawą, na </w:t>
      </w:r>
      <w:r w:rsidRPr="00CC3E6B">
        <w:rPr>
          <w:rFonts w:ascii="Arial" w:hAnsi="Arial" w:cs="Arial"/>
        </w:rPr>
        <w:t>usługę polegającą na „</w:t>
      </w:r>
      <w:r w:rsidR="00836249" w:rsidRPr="00836249">
        <w:rPr>
          <w:rFonts w:ascii="Arial" w:hAnsi="Arial" w:cs="Arial"/>
        </w:rPr>
        <w:t>Ocen</w:t>
      </w:r>
      <w:r w:rsidR="00836249">
        <w:rPr>
          <w:rFonts w:ascii="Arial" w:hAnsi="Arial" w:cs="Arial"/>
        </w:rPr>
        <w:t>ie</w:t>
      </w:r>
      <w:r w:rsidR="00836249" w:rsidRPr="00836249">
        <w:rPr>
          <w:rFonts w:ascii="Arial" w:hAnsi="Arial" w:cs="Arial"/>
        </w:rPr>
        <w:t xml:space="preserve"> stanu jakości środowiska gruntowo-wodnego na terenie: „Blachownia”, „Raciszów”, „</w:t>
      </w:r>
      <w:proofErr w:type="spellStart"/>
      <w:r w:rsidR="00836249" w:rsidRPr="00836249">
        <w:rPr>
          <w:rFonts w:ascii="Arial" w:hAnsi="Arial" w:cs="Arial"/>
        </w:rPr>
        <w:t>Emilówka</w:t>
      </w:r>
      <w:proofErr w:type="spellEnd"/>
      <w:r w:rsidR="00836249" w:rsidRPr="00836249">
        <w:rPr>
          <w:rFonts w:ascii="Arial" w:hAnsi="Arial" w:cs="Arial"/>
        </w:rPr>
        <w:t xml:space="preserve">” a także koordynacja i zarządzanie tym działaniem oraz weryfikacja dokumentacji nt. 2 obszarów zanieczyszczonych, tj. </w:t>
      </w:r>
      <w:r w:rsidR="00836249">
        <w:rPr>
          <w:rFonts w:ascii="Arial" w:hAnsi="Arial" w:cs="Arial"/>
        </w:rPr>
        <w:t>„</w:t>
      </w:r>
      <w:r w:rsidR="00836249" w:rsidRPr="00836249">
        <w:rPr>
          <w:rFonts w:ascii="Arial" w:hAnsi="Arial" w:cs="Arial"/>
        </w:rPr>
        <w:t>Raciszów</w:t>
      </w:r>
      <w:r w:rsidR="00836249">
        <w:rPr>
          <w:rFonts w:ascii="Arial" w:hAnsi="Arial" w:cs="Arial"/>
        </w:rPr>
        <w:t>”</w:t>
      </w:r>
      <w:r w:rsidR="00836249" w:rsidRPr="00836249">
        <w:rPr>
          <w:rFonts w:ascii="Arial" w:hAnsi="Arial" w:cs="Arial"/>
        </w:rPr>
        <w:t xml:space="preserve"> i </w:t>
      </w:r>
      <w:r w:rsidR="00836249">
        <w:rPr>
          <w:rFonts w:ascii="Arial" w:hAnsi="Arial" w:cs="Arial"/>
        </w:rPr>
        <w:t>„</w:t>
      </w:r>
      <w:proofErr w:type="spellStart"/>
      <w:r w:rsidR="00836249" w:rsidRPr="00836249">
        <w:rPr>
          <w:rFonts w:ascii="Arial" w:hAnsi="Arial" w:cs="Arial"/>
        </w:rPr>
        <w:t>Emilówka</w:t>
      </w:r>
      <w:proofErr w:type="spellEnd"/>
      <w:r w:rsidR="00836249">
        <w:rPr>
          <w:rFonts w:ascii="Arial" w:hAnsi="Arial" w:cs="Arial"/>
        </w:rPr>
        <w:t>”</w:t>
      </w:r>
      <w:r w:rsidR="00836249" w:rsidRPr="00836249">
        <w:rPr>
          <w:rFonts w:ascii="Arial" w:hAnsi="Arial" w:cs="Arial"/>
        </w:rPr>
        <w:t xml:space="preserve"> w </w:t>
      </w:r>
      <w:proofErr w:type="spellStart"/>
      <w:r w:rsidR="00836249" w:rsidRPr="00836249">
        <w:rPr>
          <w:rFonts w:ascii="Arial" w:hAnsi="Arial" w:cs="Arial"/>
        </w:rPr>
        <w:t>Malni</w:t>
      </w:r>
      <w:proofErr w:type="spellEnd"/>
      <w:r w:rsidRPr="00CC3E6B">
        <w:rPr>
          <w:rFonts w:ascii="Arial" w:hAnsi="Arial" w:cs="Arial"/>
        </w:rPr>
        <w:t>”.</w:t>
      </w:r>
    </w:p>
    <w:p w:rsidR="00CC3E6B" w:rsidRPr="00CC3E6B" w:rsidRDefault="00CC3E6B" w:rsidP="00CC3E6B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i/>
        </w:rPr>
      </w:pPr>
      <w:r w:rsidRPr="00CC3E6B">
        <w:rPr>
          <w:rFonts w:ascii="Arial" w:eastAsia="Calibri" w:hAnsi="Arial" w:cs="Arial"/>
        </w:rPr>
        <w:t xml:space="preserve">2. </w:t>
      </w:r>
      <w:r w:rsidRPr="00CC3E6B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Pr="00CC3E6B">
        <w:rPr>
          <w:rFonts w:ascii="Arial" w:hAnsi="Arial" w:cs="Arial"/>
          <w:b/>
          <w:color w:val="000000"/>
        </w:rPr>
        <w:t>Wspieranie działań na rzecz różnorodności biologicznej poprzez zapewnienie właściwego stanu ochrony obszarów cennych przyrodniczo oraz działania edukacyjno-informacyjne w 2015 roku</w:t>
      </w:r>
      <w:r w:rsidRPr="00CC3E6B">
        <w:rPr>
          <w:rFonts w:ascii="Arial" w:hAnsi="Arial" w:cs="Arial"/>
          <w:shd w:val="clear" w:color="auto" w:fill="FFFFFF"/>
        </w:rPr>
        <w:t xml:space="preserve"> współfinansowanego ze środków Wojewódzkiego Funduszu Ochrony Środowiska                  i Gospodarki Wodnej w Opolu.</w:t>
      </w:r>
    </w:p>
    <w:p w:rsidR="00CC3E6B" w:rsidRPr="00CC3E6B" w:rsidRDefault="00CC3E6B" w:rsidP="00CC3E6B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 xml:space="preserve">3. Zamawiający </w:t>
      </w:r>
      <w:r w:rsidR="004671E3">
        <w:rPr>
          <w:rFonts w:ascii="Arial" w:eastAsia="Calibri" w:hAnsi="Arial" w:cs="Arial"/>
        </w:rPr>
        <w:t>nie dopuszcza możliwości</w:t>
      </w:r>
      <w:r w:rsidRPr="00CC3E6B">
        <w:rPr>
          <w:rFonts w:ascii="Arial" w:eastAsia="Calibri" w:hAnsi="Arial" w:cs="Arial"/>
        </w:rPr>
        <w:t xml:space="preserve"> składania ofert częściowych.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4. Zamawiający nie dopuszcza możliwości składania ofert wariantowych.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5. Zamawiający nie przewiduje udzielenia zamówień uzupełniających, o których mowa w art. 67 ust. 1 pkt. 6 lub art. 134 ust. 6 pkt. 3 ustawy.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6. Zamawiający nie zamierza ustanawiać dynamicznego systemu zakupów.</w:t>
      </w:r>
    </w:p>
    <w:p w:rsidR="00CC3E6B" w:rsidRPr="00CC3E6B" w:rsidRDefault="00CC3E6B" w:rsidP="00CC3E6B">
      <w:pPr>
        <w:tabs>
          <w:tab w:val="left" w:pos="180"/>
        </w:tabs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7. Zamawiający nie przewiduje przeprowadzenia aukcji elektronicznej w celu wyboru najkorzystniejszej oferty.</w:t>
      </w:r>
    </w:p>
    <w:p w:rsidR="00CC3E6B" w:rsidRPr="00CC3E6B" w:rsidRDefault="00CC3E6B" w:rsidP="00CC3E6B">
      <w:pPr>
        <w:spacing w:after="0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8. Zamawiający nie przewiduje zawarcia umowy ramowej.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9. Rozliczenia pomiędzy Zamawiającym a Wykonawcą prowadzone będą w PLN. W przypadku podania wartości w walutach obcych Zamawiający dokona ich przeliczenia na PLN zgodnie ze średnim kursem walut ogłoszonym przez NBP na dzień ogłoszenia postępowania.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10. Zamawiający nie zastrzega obowiązku osobistego wykonania przez Wykonawcę kluczowych części zamówienia.</w:t>
      </w:r>
    </w:p>
    <w:p w:rsidR="00CC3E6B" w:rsidRPr="00CC3E6B" w:rsidRDefault="00CC3E6B" w:rsidP="00CC3E6B">
      <w:pPr>
        <w:spacing w:after="0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11. Ogłoszenie o zamówieniu opublikowano w Biuletynie Zamówień Publicznych.</w:t>
      </w:r>
    </w:p>
    <w:p w:rsidR="00CC3E6B" w:rsidRPr="00CC3E6B" w:rsidRDefault="00CC3E6B" w:rsidP="00CC3E6B">
      <w:pPr>
        <w:spacing w:after="0"/>
        <w:rPr>
          <w:rFonts w:ascii="Arial" w:eastAsia="Calibri" w:hAnsi="Arial" w:cs="Arial"/>
          <w:color w:val="FF0000"/>
        </w:rPr>
      </w:pPr>
    </w:p>
    <w:p w:rsidR="00CC3E6B" w:rsidRPr="00CC3E6B" w:rsidRDefault="00CC3E6B" w:rsidP="00CC3E6B">
      <w:pPr>
        <w:spacing w:after="0"/>
        <w:rPr>
          <w:rFonts w:ascii="Arial" w:eastAsia="Calibri" w:hAnsi="Arial" w:cs="Arial"/>
          <w:b/>
        </w:rPr>
      </w:pPr>
      <w:r w:rsidRPr="00CC3E6B">
        <w:rPr>
          <w:rFonts w:ascii="Arial" w:eastAsia="Calibri" w:hAnsi="Arial" w:cs="Arial"/>
          <w:b/>
        </w:rPr>
        <w:t>II. Opis przedmiotu zamówienia:</w:t>
      </w:r>
    </w:p>
    <w:p w:rsidR="00CC3E6B" w:rsidRPr="00CC3E6B" w:rsidRDefault="00CC3E6B" w:rsidP="004671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C3E6B">
        <w:rPr>
          <w:rFonts w:ascii="Arial" w:eastAsia="Calibri" w:hAnsi="Arial" w:cs="Arial"/>
        </w:rPr>
        <w:t>1.  Nazwa i przedmiot zamówienia:</w:t>
      </w:r>
      <w:r w:rsidRPr="00CC3E6B">
        <w:rPr>
          <w:rFonts w:ascii="Arial" w:eastAsia="Calibri" w:hAnsi="Arial" w:cs="Arial"/>
        </w:rPr>
        <w:tab/>
        <w:t xml:space="preserve">  </w:t>
      </w:r>
      <w:r w:rsidR="004671E3">
        <w:rPr>
          <w:rFonts w:ascii="Arial" w:eastAsia="Calibri" w:hAnsi="Arial" w:cs="Arial"/>
        </w:rPr>
        <w:t>„</w:t>
      </w:r>
      <w:r w:rsidR="00B877AF">
        <w:rPr>
          <w:rFonts w:ascii="Arial" w:hAnsi="Arial" w:cs="Arial"/>
        </w:rPr>
        <w:t>Ocena</w:t>
      </w:r>
      <w:r w:rsidR="00B877AF" w:rsidRPr="00836249">
        <w:rPr>
          <w:rFonts w:ascii="Arial" w:hAnsi="Arial" w:cs="Arial"/>
        </w:rPr>
        <w:t xml:space="preserve"> stanu jakości środowiska gruntowo-wodnego na terenie: „Blachownia”, „Raciszów”, „</w:t>
      </w:r>
      <w:proofErr w:type="spellStart"/>
      <w:r w:rsidR="00B877AF" w:rsidRPr="00836249">
        <w:rPr>
          <w:rFonts w:ascii="Arial" w:hAnsi="Arial" w:cs="Arial"/>
        </w:rPr>
        <w:t>Emilówka</w:t>
      </w:r>
      <w:proofErr w:type="spellEnd"/>
      <w:r w:rsidR="00B877AF" w:rsidRPr="00836249">
        <w:rPr>
          <w:rFonts w:ascii="Arial" w:hAnsi="Arial" w:cs="Arial"/>
        </w:rPr>
        <w:t xml:space="preserve">” a także koordynacja i zarządzanie tym </w:t>
      </w:r>
      <w:r w:rsidR="00B877AF" w:rsidRPr="00836249">
        <w:rPr>
          <w:rFonts w:ascii="Arial" w:hAnsi="Arial" w:cs="Arial"/>
        </w:rPr>
        <w:lastRenderedPageBreak/>
        <w:t xml:space="preserve">działaniem oraz weryfikacja dokumentacji nt. 2 obszarów zanieczyszczonych, tj. </w:t>
      </w:r>
      <w:r w:rsidR="00B877AF">
        <w:rPr>
          <w:rFonts w:ascii="Arial" w:hAnsi="Arial" w:cs="Arial"/>
        </w:rPr>
        <w:t>„</w:t>
      </w:r>
      <w:r w:rsidR="00B877AF" w:rsidRPr="00836249">
        <w:rPr>
          <w:rFonts w:ascii="Arial" w:hAnsi="Arial" w:cs="Arial"/>
        </w:rPr>
        <w:t>Raciszów</w:t>
      </w:r>
      <w:r w:rsidR="00B877AF">
        <w:rPr>
          <w:rFonts w:ascii="Arial" w:hAnsi="Arial" w:cs="Arial"/>
        </w:rPr>
        <w:t>”</w:t>
      </w:r>
      <w:r w:rsidR="00B877AF" w:rsidRPr="00836249">
        <w:rPr>
          <w:rFonts w:ascii="Arial" w:hAnsi="Arial" w:cs="Arial"/>
        </w:rPr>
        <w:t xml:space="preserve"> i </w:t>
      </w:r>
      <w:r w:rsidR="00B877AF">
        <w:rPr>
          <w:rFonts w:ascii="Arial" w:hAnsi="Arial" w:cs="Arial"/>
        </w:rPr>
        <w:t>„</w:t>
      </w:r>
      <w:proofErr w:type="spellStart"/>
      <w:r w:rsidR="00B877AF" w:rsidRPr="00836249">
        <w:rPr>
          <w:rFonts w:ascii="Arial" w:hAnsi="Arial" w:cs="Arial"/>
        </w:rPr>
        <w:t>Emilówka</w:t>
      </w:r>
      <w:proofErr w:type="spellEnd"/>
      <w:r w:rsidR="00B877AF">
        <w:rPr>
          <w:rFonts w:ascii="Arial" w:hAnsi="Arial" w:cs="Arial"/>
        </w:rPr>
        <w:t>”</w:t>
      </w:r>
      <w:r w:rsidR="00B877AF" w:rsidRPr="00836249">
        <w:rPr>
          <w:rFonts w:ascii="Arial" w:hAnsi="Arial" w:cs="Arial"/>
        </w:rPr>
        <w:t xml:space="preserve"> w </w:t>
      </w:r>
      <w:proofErr w:type="spellStart"/>
      <w:r w:rsidR="00B877AF" w:rsidRPr="00836249">
        <w:rPr>
          <w:rFonts w:ascii="Arial" w:hAnsi="Arial" w:cs="Arial"/>
        </w:rPr>
        <w:t>Malni</w:t>
      </w:r>
      <w:proofErr w:type="spellEnd"/>
      <w:r w:rsidRPr="00CC3E6B">
        <w:rPr>
          <w:rFonts w:ascii="Arial" w:hAnsi="Arial" w:cs="Arial"/>
        </w:rPr>
        <w:t>”.</w:t>
      </w:r>
    </w:p>
    <w:p w:rsidR="00CC3E6B" w:rsidRPr="00CC3E6B" w:rsidRDefault="00CC3E6B" w:rsidP="00CC3E6B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2.  Szczegółowy opis</w:t>
      </w:r>
      <w:r w:rsidR="004671E3">
        <w:rPr>
          <w:rFonts w:ascii="Arial" w:eastAsia="Calibri" w:hAnsi="Arial" w:cs="Arial"/>
        </w:rPr>
        <w:t xml:space="preserve"> przedmiotu zamówienia zawiera</w:t>
      </w:r>
      <w:r w:rsidRPr="00CC3E6B">
        <w:rPr>
          <w:rFonts w:ascii="Arial" w:eastAsia="Calibri" w:hAnsi="Arial" w:cs="Arial"/>
        </w:rPr>
        <w:t xml:space="preserve"> </w:t>
      </w:r>
      <w:r w:rsidR="004671E3">
        <w:rPr>
          <w:rFonts w:ascii="Arial" w:eastAsia="Calibri" w:hAnsi="Arial" w:cs="Arial"/>
          <w:b/>
        </w:rPr>
        <w:t>załącznik</w:t>
      </w:r>
      <w:r w:rsidRPr="00CC3E6B">
        <w:rPr>
          <w:rFonts w:ascii="Arial" w:eastAsia="Calibri" w:hAnsi="Arial" w:cs="Arial"/>
          <w:b/>
        </w:rPr>
        <w:t xml:space="preserve"> nr 1 do SIWZ</w:t>
      </w:r>
      <w:r w:rsidRPr="00CC3E6B">
        <w:rPr>
          <w:rFonts w:ascii="Arial" w:eastAsia="Calibri" w:hAnsi="Arial" w:cs="Arial"/>
        </w:rPr>
        <w:t>.</w:t>
      </w:r>
    </w:p>
    <w:p w:rsidR="00CC3E6B" w:rsidRPr="00CC3E6B" w:rsidRDefault="00CC3E6B" w:rsidP="00CC3E6B">
      <w:pPr>
        <w:suppressAutoHyphens/>
        <w:spacing w:after="0"/>
        <w:ind w:left="360" w:hanging="360"/>
        <w:rPr>
          <w:rFonts w:ascii="Arial" w:eastAsia="Calibri" w:hAnsi="Arial" w:cs="Arial"/>
          <w:b/>
        </w:rPr>
      </w:pPr>
      <w:r w:rsidRPr="00CC3E6B">
        <w:rPr>
          <w:rFonts w:ascii="Arial" w:eastAsia="Calibri" w:hAnsi="Arial" w:cs="Arial"/>
        </w:rPr>
        <w:t xml:space="preserve">3.  Znak sprawy postępowania nadany przez Zamawiającego: </w:t>
      </w:r>
      <w:r w:rsidRPr="00CC3E6B">
        <w:rPr>
          <w:rFonts w:ascii="Arial" w:eastAsia="Calibri" w:hAnsi="Arial" w:cs="Arial"/>
          <w:b/>
        </w:rPr>
        <w:t>WOF.261</w:t>
      </w:r>
      <w:r w:rsidR="00B877AF">
        <w:rPr>
          <w:rFonts w:ascii="Arial" w:eastAsia="Calibri" w:hAnsi="Arial" w:cs="Arial"/>
          <w:b/>
        </w:rPr>
        <w:t>.9</w:t>
      </w:r>
      <w:r w:rsidRPr="00CC3E6B">
        <w:rPr>
          <w:rFonts w:ascii="Arial" w:eastAsia="Calibri" w:hAnsi="Arial" w:cs="Arial"/>
          <w:b/>
        </w:rPr>
        <w:t>.2015</w:t>
      </w:r>
    </w:p>
    <w:p w:rsidR="00CC3E6B" w:rsidRPr="00CC3E6B" w:rsidRDefault="00CC3E6B" w:rsidP="00CC3E6B">
      <w:pPr>
        <w:suppressAutoHyphens/>
        <w:spacing w:after="0"/>
        <w:ind w:left="360" w:hanging="36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4. Wspólny słownik zamówień ( CPV) - Przedmiotem zamówienia są usługi oznaczone kodami CPV:</w:t>
      </w:r>
    </w:p>
    <w:p w:rsidR="004671E3" w:rsidRPr="004671E3" w:rsidRDefault="004671E3" w:rsidP="004671E3">
      <w:pPr>
        <w:spacing w:after="0"/>
        <w:jc w:val="both"/>
        <w:rPr>
          <w:rFonts w:ascii="Arial" w:eastAsia="Times New Roman" w:hAnsi="Arial" w:cs="Times New Roman"/>
          <w:lang w:eastAsia="pl-PL"/>
        </w:rPr>
      </w:pPr>
      <w:r w:rsidRPr="004671E3">
        <w:rPr>
          <w:rFonts w:ascii="Arial" w:eastAsia="Times New Roman" w:hAnsi="Arial" w:cs="Times New Roman"/>
          <w:lang w:eastAsia="pl-PL"/>
        </w:rPr>
        <w:t>71351900-2 - usługi geologiczne, oceanologiczne i hydrologiczne</w:t>
      </w:r>
      <w:r>
        <w:rPr>
          <w:rFonts w:ascii="Arial" w:eastAsia="Times New Roman" w:hAnsi="Arial" w:cs="Times New Roman"/>
          <w:lang w:eastAsia="pl-PL"/>
        </w:rPr>
        <w:t>;</w:t>
      </w:r>
    </w:p>
    <w:p w:rsidR="004671E3" w:rsidRPr="004671E3" w:rsidRDefault="004671E3" w:rsidP="004671E3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4671E3">
        <w:rPr>
          <w:rFonts w:ascii="Arial" w:eastAsia="Times New Roman" w:hAnsi="Arial" w:cs="Arial"/>
          <w:lang w:eastAsia="pl-PL"/>
        </w:rPr>
        <w:t>90710000-7 - Zarządzanie środowiskiem naturalnym</w:t>
      </w:r>
      <w:r>
        <w:rPr>
          <w:rFonts w:ascii="Arial" w:eastAsia="Times New Roman" w:hAnsi="Arial" w:cs="Arial"/>
          <w:lang w:eastAsia="pl-PL"/>
        </w:rPr>
        <w:t>;</w:t>
      </w:r>
    </w:p>
    <w:p w:rsidR="004671E3" w:rsidRPr="004671E3" w:rsidRDefault="004671E3" w:rsidP="004671E3">
      <w:pPr>
        <w:suppressAutoHyphens/>
        <w:spacing w:after="0"/>
        <w:jc w:val="both"/>
        <w:rPr>
          <w:rFonts w:ascii="Arial" w:eastAsia="Times New Roman" w:hAnsi="Arial" w:cs="Arial"/>
          <w:lang w:eastAsia="pl-PL"/>
        </w:rPr>
      </w:pPr>
      <w:r w:rsidRPr="004671E3">
        <w:rPr>
          <w:rFonts w:ascii="Arial" w:eastAsia="Times New Roman" w:hAnsi="Arial" w:cs="Arial"/>
          <w:lang w:eastAsia="pl-PL"/>
        </w:rPr>
        <w:t>90713000-8</w:t>
      </w:r>
      <w:r>
        <w:rPr>
          <w:rFonts w:ascii="Arial" w:eastAsia="Times New Roman" w:hAnsi="Arial" w:cs="Arial"/>
          <w:lang w:eastAsia="pl-PL"/>
        </w:rPr>
        <w:t xml:space="preserve"> - </w:t>
      </w:r>
      <w:r w:rsidRPr="004671E3">
        <w:rPr>
          <w:rFonts w:ascii="Arial" w:eastAsia="Times New Roman" w:hAnsi="Arial" w:cs="Arial"/>
          <w:lang w:eastAsia="pl-PL"/>
        </w:rPr>
        <w:t>Usługi konsultacyjne w zakresie zagadnień dotyczących środowiska</w:t>
      </w:r>
      <w:r>
        <w:rPr>
          <w:rFonts w:ascii="Arial" w:eastAsia="Times New Roman" w:hAnsi="Arial" w:cs="Arial"/>
          <w:lang w:eastAsia="pl-PL"/>
        </w:rPr>
        <w:t>;</w:t>
      </w:r>
    </w:p>
    <w:p w:rsidR="004671E3" w:rsidRPr="004671E3" w:rsidRDefault="004671E3" w:rsidP="004671E3">
      <w:pPr>
        <w:suppressAutoHyphens/>
        <w:spacing w:after="0"/>
        <w:jc w:val="both"/>
        <w:rPr>
          <w:rFonts w:ascii="Arial" w:eastAsia="Times New Roman" w:hAnsi="Arial" w:cs="Arial"/>
          <w:lang w:eastAsia="pl-PL"/>
        </w:rPr>
      </w:pPr>
      <w:r w:rsidRPr="004671E3">
        <w:rPr>
          <w:rFonts w:ascii="Arial" w:eastAsia="Times New Roman" w:hAnsi="Arial" w:cs="Arial"/>
          <w:lang w:eastAsia="pl-PL"/>
        </w:rPr>
        <w:t>90714000-5</w:t>
      </w:r>
      <w:r>
        <w:rPr>
          <w:rFonts w:ascii="Arial" w:eastAsia="Times New Roman" w:hAnsi="Arial" w:cs="Arial"/>
          <w:lang w:eastAsia="pl-PL"/>
        </w:rPr>
        <w:t xml:space="preserve"> - </w:t>
      </w:r>
      <w:r w:rsidRPr="004671E3">
        <w:rPr>
          <w:rFonts w:ascii="Arial" w:eastAsia="Times New Roman" w:hAnsi="Arial" w:cs="Arial"/>
          <w:lang w:eastAsia="pl-PL"/>
        </w:rPr>
        <w:t>Audyt środowiskowy</w:t>
      </w:r>
      <w:r>
        <w:rPr>
          <w:rFonts w:ascii="Arial" w:eastAsia="Times New Roman" w:hAnsi="Arial" w:cs="Arial"/>
          <w:lang w:eastAsia="pl-PL"/>
        </w:rPr>
        <w:t>;</w:t>
      </w:r>
    </w:p>
    <w:p w:rsidR="004671E3" w:rsidRPr="004671E3" w:rsidRDefault="004671E3" w:rsidP="004671E3">
      <w:pPr>
        <w:suppressAutoHyphens/>
        <w:spacing w:after="0"/>
        <w:jc w:val="both"/>
        <w:rPr>
          <w:rFonts w:ascii="Arial" w:eastAsia="Times New Roman" w:hAnsi="Arial" w:cs="Arial"/>
          <w:lang w:eastAsia="pl-PL"/>
        </w:rPr>
      </w:pPr>
      <w:r w:rsidRPr="004671E3">
        <w:rPr>
          <w:rFonts w:ascii="Arial" w:eastAsia="Times New Roman" w:hAnsi="Arial" w:cs="Arial"/>
          <w:lang w:eastAsia="pl-PL"/>
        </w:rPr>
        <w:t>90711100-5</w:t>
      </w:r>
      <w:r>
        <w:rPr>
          <w:rFonts w:ascii="Arial" w:eastAsia="Times New Roman" w:hAnsi="Arial" w:cs="Arial"/>
          <w:lang w:eastAsia="pl-PL"/>
        </w:rPr>
        <w:t xml:space="preserve"> - </w:t>
      </w:r>
      <w:r w:rsidRPr="004671E3">
        <w:rPr>
          <w:rFonts w:ascii="Arial" w:eastAsia="Times New Roman" w:hAnsi="Arial" w:cs="Arial"/>
          <w:lang w:eastAsia="pl-PL"/>
        </w:rPr>
        <w:t>Ocena ryzyka lub zagrożenia innego niż powodowanego przez branżę                     budowlaną</w:t>
      </w:r>
      <w:r>
        <w:rPr>
          <w:rFonts w:ascii="Arial" w:eastAsia="Times New Roman" w:hAnsi="Arial" w:cs="Arial"/>
          <w:lang w:eastAsia="pl-PL"/>
        </w:rPr>
        <w:t>;</w:t>
      </w:r>
    </w:p>
    <w:p w:rsidR="004671E3" w:rsidRPr="004671E3" w:rsidRDefault="004671E3" w:rsidP="004671E3">
      <w:pPr>
        <w:suppressAutoHyphens/>
        <w:spacing w:after="0"/>
        <w:jc w:val="both"/>
        <w:rPr>
          <w:rFonts w:ascii="Arial" w:eastAsia="Times New Roman" w:hAnsi="Arial" w:cs="Arial"/>
          <w:lang w:eastAsia="pl-PL"/>
        </w:rPr>
      </w:pPr>
      <w:r w:rsidRPr="004671E3">
        <w:rPr>
          <w:rFonts w:ascii="Arial" w:eastAsia="Times New Roman" w:hAnsi="Arial" w:cs="Arial"/>
          <w:lang w:eastAsia="pl-PL"/>
        </w:rPr>
        <w:t>90730000-3</w:t>
      </w:r>
      <w:r>
        <w:rPr>
          <w:rFonts w:ascii="Arial" w:eastAsia="Times New Roman" w:hAnsi="Arial" w:cs="Arial"/>
          <w:lang w:eastAsia="pl-PL"/>
        </w:rPr>
        <w:t xml:space="preserve"> - </w:t>
      </w:r>
      <w:r w:rsidRPr="004671E3">
        <w:rPr>
          <w:rFonts w:ascii="Arial" w:eastAsia="Times New Roman" w:hAnsi="Arial" w:cs="Arial"/>
          <w:lang w:eastAsia="pl-PL"/>
        </w:rPr>
        <w:t>Śledzenie zanieczyszczeń, monitoring i rekultywacja</w:t>
      </w:r>
      <w:r>
        <w:rPr>
          <w:rFonts w:ascii="Arial" w:eastAsia="Times New Roman" w:hAnsi="Arial" w:cs="Arial"/>
          <w:lang w:eastAsia="pl-PL"/>
        </w:rPr>
        <w:t>;</w:t>
      </w:r>
    </w:p>
    <w:p w:rsidR="004671E3" w:rsidRPr="004671E3" w:rsidRDefault="004671E3" w:rsidP="004671E3">
      <w:pPr>
        <w:suppressAutoHyphens/>
        <w:spacing w:after="0"/>
        <w:jc w:val="both"/>
        <w:rPr>
          <w:rFonts w:ascii="Arial" w:eastAsia="Times New Roman" w:hAnsi="Arial" w:cs="Arial"/>
          <w:lang w:eastAsia="pl-PL"/>
        </w:rPr>
      </w:pPr>
      <w:r w:rsidRPr="004671E3">
        <w:rPr>
          <w:rFonts w:ascii="Arial" w:eastAsia="Times New Roman" w:hAnsi="Arial" w:cs="Arial"/>
          <w:lang w:eastAsia="pl-PL"/>
        </w:rPr>
        <w:t>90732000-7</w:t>
      </w:r>
      <w:r>
        <w:rPr>
          <w:rFonts w:ascii="Arial" w:eastAsia="Times New Roman" w:hAnsi="Arial" w:cs="Arial"/>
          <w:lang w:eastAsia="pl-PL"/>
        </w:rPr>
        <w:t xml:space="preserve"> - </w:t>
      </w:r>
      <w:r w:rsidRPr="004671E3">
        <w:rPr>
          <w:rFonts w:ascii="Arial" w:eastAsia="Times New Roman" w:hAnsi="Arial" w:cs="Arial"/>
          <w:lang w:eastAsia="pl-PL"/>
        </w:rPr>
        <w:t>Usługi związane ze skażeniem gleby</w:t>
      </w:r>
      <w:r>
        <w:rPr>
          <w:rFonts w:ascii="Arial" w:eastAsia="Times New Roman" w:hAnsi="Arial" w:cs="Arial"/>
          <w:lang w:eastAsia="pl-PL"/>
        </w:rPr>
        <w:t>;</w:t>
      </w:r>
    </w:p>
    <w:p w:rsidR="004671E3" w:rsidRPr="004671E3" w:rsidRDefault="004671E3" w:rsidP="004671E3">
      <w:pPr>
        <w:suppressAutoHyphens/>
        <w:spacing w:after="0"/>
        <w:jc w:val="both"/>
        <w:rPr>
          <w:rFonts w:ascii="Arial" w:eastAsia="Times New Roman" w:hAnsi="Arial" w:cs="Arial"/>
          <w:lang w:eastAsia="pl-PL"/>
        </w:rPr>
      </w:pPr>
      <w:r w:rsidRPr="004671E3">
        <w:rPr>
          <w:rFonts w:ascii="Arial" w:eastAsia="Times New Roman" w:hAnsi="Arial" w:cs="Arial"/>
          <w:lang w:eastAsia="pl-PL"/>
        </w:rPr>
        <w:t>90714500-0</w:t>
      </w:r>
      <w:r>
        <w:rPr>
          <w:rFonts w:ascii="Arial" w:eastAsia="Times New Roman" w:hAnsi="Arial" w:cs="Arial"/>
          <w:lang w:eastAsia="pl-PL"/>
        </w:rPr>
        <w:t xml:space="preserve"> - </w:t>
      </w:r>
      <w:r w:rsidRPr="004671E3">
        <w:rPr>
          <w:rFonts w:ascii="Arial" w:eastAsia="Times New Roman" w:hAnsi="Arial" w:cs="Arial"/>
          <w:lang w:eastAsia="pl-PL"/>
        </w:rPr>
        <w:t>Usługi kontroli jakości środowiska</w:t>
      </w:r>
      <w:r>
        <w:rPr>
          <w:rFonts w:ascii="Arial" w:eastAsia="Times New Roman" w:hAnsi="Arial" w:cs="Arial"/>
          <w:lang w:eastAsia="pl-PL"/>
        </w:rPr>
        <w:t>;</w:t>
      </w:r>
    </w:p>
    <w:p w:rsidR="004671E3" w:rsidRPr="004671E3" w:rsidRDefault="004671E3" w:rsidP="004671E3">
      <w:pPr>
        <w:suppressAutoHyphens/>
        <w:spacing w:after="0"/>
        <w:jc w:val="both"/>
        <w:rPr>
          <w:rFonts w:ascii="Arial" w:eastAsia="Times New Roman" w:hAnsi="Arial" w:cs="Arial"/>
          <w:lang w:eastAsia="pl-PL"/>
        </w:rPr>
      </w:pPr>
      <w:r w:rsidRPr="004671E3">
        <w:rPr>
          <w:rFonts w:ascii="Arial" w:eastAsia="Times New Roman" w:hAnsi="Arial" w:cs="Arial"/>
          <w:lang w:eastAsia="pl-PL"/>
        </w:rPr>
        <w:t>90711500-9</w:t>
      </w:r>
      <w:r>
        <w:rPr>
          <w:rFonts w:ascii="Arial" w:eastAsia="Times New Roman" w:hAnsi="Arial" w:cs="Arial"/>
          <w:lang w:eastAsia="pl-PL"/>
        </w:rPr>
        <w:t xml:space="preserve"> - </w:t>
      </w:r>
      <w:r w:rsidRPr="004671E3">
        <w:rPr>
          <w:rFonts w:ascii="Arial" w:eastAsia="Times New Roman" w:hAnsi="Arial" w:cs="Arial"/>
          <w:lang w:eastAsia="pl-PL"/>
        </w:rPr>
        <w:t>Monitoring środowiska naturalnego inny niż dotyczący branży budowlanej</w:t>
      </w:r>
      <w:r>
        <w:rPr>
          <w:rFonts w:ascii="Arial" w:eastAsia="Times New Roman" w:hAnsi="Arial" w:cs="Arial"/>
          <w:lang w:eastAsia="pl-PL"/>
        </w:rPr>
        <w:t>;</w:t>
      </w:r>
    </w:p>
    <w:p w:rsidR="004671E3" w:rsidRPr="004671E3" w:rsidRDefault="004671E3" w:rsidP="004671E3">
      <w:pPr>
        <w:suppressAutoHyphens/>
        <w:spacing w:after="0"/>
        <w:jc w:val="both"/>
        <w:rPr>
          <w:rFonts w:ascii="Arial" w:eastAsia="Times New Roman" w:hAnsi="Arial" w:cs="Arial"/>
          <w:lang w:eastAsia="pl-PL"/>
        </w:rPr>
      </w:pPr>
      <w:r w:rsidRPr="004671E3">
        <w:rPr>
          <w:rFonts w:ascii="Arial" w:eastAsia="Times New Roman" w:hAnsi="Arial" w:cs="Arial"/>
          <w:lang w:eastAsia="pl-PL"/>
        </w:rPr>
        <w:t>90715000-2</w:t>
      </w:r>
      <w:r>
        <w:rPr>
          <w:rFonts w:ascii="Arial" w:eastAsia="Times New Roman" w:hAnsi="Arial" w:cs="Arial"/>
          <w:lang w:eastAsia="pl-PL"/>
        </w:rPr>
        <w:t xml:space="preserve"> - </w:t>
      </w:r>
      <w:r w:rsidRPr="004671E3">
        <w:rPr>
          <w:rFonts w:ascii="Arial" w:eastAsia="Times New Roman" w:hAnsi="Arial" w:cs="Arial"/>
          <w:lang w:eastAsia="pl-PL"/>
        </w:rPr>
        <w:t>Usługi badania zanieczyszczenia</w:t>
      </w:r>
      <w:r>
        <w:rPr>
          <w:rFonts w:ascii="Arial" w:eastAsia="Times New Roman" w:hAnsi="Arial" w:cs="Arial"/>
          <w:lang w:eastAsia="pl-PL"/>
        </w:rPr>
        <w:t>;</w:t>
      </w:r>
    </w:p>
    <w:p w:rsidR="004671E3" w:rsidRDefault="004671E3" w:rsidP="004671E3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671E3">
        <w:rPr>
          <w:rFonts w:ascii="Arial" w:eastAsia="Times New Roman" w:hAnsi="Arial" w:cs="Arial"/>
          <w:lang w:eastAsia="pl-PL"/>
        </w:rPr>
        <w:t>90715100-3</w:t>
      </w:r>
      <w:r>
        <w:rPr>
          <w:rFonts w:ascii="Arial" w:eastAsia="Times New Roman" w:hAnsi="Arial" w:cs="Arial"/>
          <w:lang w:eastAsia="pl-PL"/>
        </w:rPr>
        <w:t xml:space="preserve"> - </w:t>
      </w:r>
      <w:r w:rsidRPr="004671E3">
        <w:rPr>
          <w:rFonts w:ascii="Arial" w:eastAsia="Times New Roman" w:hAnsi="Arial" w:cs="Arial"/>
          <w:lang w:eastAsia="pl-PL"/>
        </w:rPr>
        <w:t>Usługi badania skażenia chemikaliami i ropą naftową</w:t>
      </w:r>
      <w:r>
        <w:rPr>
          <w:rFonts w:ascii="Arial" w:eastAsia="Times New Roman" w:hAnsi="Arial" w:cs="Arial"/>
          <w:lang w:eastAsia="pl-PL"/>
        </w:rPr>
        <w:t>.</w:t>
      </w:r>
    </w:p>
    <w:p w:rsidR="004671E3" w:rsidRPr="004671E3" w:rsidRDefault="004671E3" w:rsidP="004671E3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C3E6B" w:rsidRPr="00CC3E6B" w:rsidRDefault="00CC3E6B" w:rsidP="00CC3E6B">
      <w:pPr>
        <w:spacing w:after="0"/>
        <w:contextualSpacing/>
        <w:jc w:val="both"/>
        <w:rPr>
          <w:rFonts w:ascii="Arial" w:eastAsia="Times New Roman" w:hAnsi="Arial" w:cs="Arial"/>
          <w:b/>
        </w:rPr>
      </w:pPr>
      <w:r w:rsidRPr="00CC3E6B">
        <w:rPr>
          <w:rFonts w:ascii="Arial" w:eastAsia="Times New Roman" w:hAnsi="Arial" w:cs="Arial"/>
          <w:b/>
        </w:rPr>
        <w:t>III. Termin realizacji zamówienia</w:t>
      </w:r>
    </w:p>
    <w:p w:rsidR="00B877AF" w:rsidRPr="004671E3" w:rsidRDefault="00CC3E6B" w:rsidP="00CC3E6B">
      <w:pPr>
        <w:spacing w:after="0"/>
        <w:contextualSpacing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Termi</w:t>
      </w:r>
      <w:r w:rsidR="004671E3">
        <w:rPr>
          <w:rFonts w:ascii="Arial" w:eastAsia="Calibri" w:hAnsi="Arial" w:cs="Arial"/>
        </w:rPr>
        <w:t>n wykonania zamówienia upływa</w:t>
      </w:r>
      <w:r w:rsidR="00B877AF">
        <w:rPr>
          <w:rFonts w:ascii="Arial" w:eastAsia="Calibri" w:hAnsi="Arial" w:cs="Arial"/>
        </w:rPr>
        <w:t xml:space="preserve">: </w:t>
      </w:r>
      <w:r w:rsidR="00B877AF" w:rsidRPr="00B877AF">
        <w:rPr>
          <w:rFonts w:ascii="Arial" w:eastAsia="Calibri" w:hAnsi="Arial" w:cs="Arial"/>
          <w:b/>
        </w:rPr>
        <w:t>15 września 2015 r.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  <w:b/>
        </w:rPr>
      </w:pPr>
      <w:r w:rsidRPr="00CC3E6B">
        <w:rPr>
          <w:rFonts w:ascii="Arial" w:eastAsia="Calibri" w:hAnsi="Arial" w:cs="Arial"/>
          <w:b/>
        </w:rPr>
        <w:t>IV. Warunki udziału w postępowaniu przetargowym oraz sposób oceny spełniania tych warunków: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1. O udzielenie zamówienia mogą ubiegać się Wykonawcy, którzy spełniają warunki dotyczące:</w:t>
      </w:r>
    </w:p>
    <w:p w:rsidR="00CC3E6B" w:rsidRPr="00CC3E6B" w:rsidRDefault="00CC3E6B" w:rsidP="004708F5">
      <w:pPr>
        <w:numPr>
          <w:ilvl w:val="0"/>
          <w:numId w:val="48"/>
        </w:numPr>
        <w:spacing w:after="0"/>
        <w:ind w:left="284" w:hanging="284"/>
        <w:contextualSpacing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posiadania uprawnień do wykonywania określonej działalności lub czynności, jeżeli przepisy prawa nakładają obowiązek ich posiadania – Zamawiający nie wyznacza szczegółowego warunku w tym zakresie;</w:t>
      </w:r>
    </w:p>
    <w:p w:rsidR="00CC3E6B" w:rsidRPr="00CC3E6B" w:rsidRDefault="00CC3E6B" w:rsidP="004708F5">
      <w:pPr>
        <w:numPr>
          <w:ilvl w:val="0"/>
          <w:numId w:val="48"/>
        </w:numPr>
        <w:spacing w:after="0"/>
        <w:ind w:left="284" w:hanging="284"/>
        <w:contextualSpacing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 xml:space="preserve">posiadania wiedzy i doświadczenia - Zamawiający uzna za spełniony </w:t>
      </w:r>
      <w:r w:rsidRPr="00CC3E6B">
        <w:rPr>
          <w:rFonts w:ascii="Arial" w:eastAsia="Calibri" w:hAnsi="Arial" w:cs="Arial"/>
          <w:b/>
        </w:rPr>
        <w:t xml:space="preserve">warunek posiadania wiedzy i doświadczenia </w:t>
      </w:r>
      <w:r w:rsidRPr="00CC3E6B">
        <w:rPr>
          <w:rFonts w:ascii="Arial" w:eastAsia="Calibri" w:hAnsi="Arial" w:cs="Arial"/>
        </w:rPr>
        <w:t xml:space="preserve">w przypadku gdy Wykonawca wykaże, iż w okresie ostatnich 3 lat przed upływem terminu składania ofert, a jeżeli okres prowadzenia działalności jest krótszy - w tym okresie, wykonał, a  w przypadku świadczeń okresowych lub ciągłych wykonuje, co najmniej jedną usługę </w:t>
      </w:r>
      <w:r w:rsidR="004671E3">
        <w:rPr>
          <w:rFonts w:ascii="Arial" w:eastAsia="Calibri" w:hAnsi="Arial" w:cs="Arial"/>
          <w:snapToGrid w:val="0"/>
        </w:rPr>
        <w:t>związaną z oceną stanu jakości środowiska gruntowo – wodnego o wartości 50 000,00 zł brutto</w:t>
      </w:r>
      <w:r w:rsidRPr="00CC3E6B">
        <w:rPr>
          <w:rFonts w:ascii="Arial" w:eastAsia="Calibri" w:hAnsi="Arial" w:cs="Arial"/>
        </w:rPr>
        <w:t>;</w:t>
      </w:r>
    </w:p>
    <w:p w:rsidR="00792508" w:rsidRPr="00792508" w:rsidRDefault="00792508" w:rsidP="00792508">
      <w:pPr>
        <w:pStyle w:val="Akapitzlist"/>
        <w:numPr>
          <w:ilvl w:val="0"/>
          <w:numId w:val="48"/>
        </w:numPr>
        <w:spacing w:after="0"/>
        <w:ind w:left="284" w:hanging="284"/>
        <w:jc w:val="both"/>
        <w:rPr>
          <w:rFonts w:ascii="Arial" w:hAnsi="Arial" w:cs="Arial"/>
        </w:rPr>
      </w:pPr>
      <w:r w:rsidRPr="00792508">
        <w:rPr>
          <w:rFonts w:ascii="Arial" w:hAnsi="Arial" w:cs="Arial"/>
        </w:rPr>
        <w:t xml:space="preserve">dysponowania odpowiednim potencjałem technicznym oraz osobami zdolnymi do wykonania zamówienia – Zamawiający uzna za spełniony warunek dysponowania odpowiednim potencjałem technicznym oraz osobami zdolnymi do wykonania zamówienia w przypadku, gdy Wykonawca wykaże że dysponuje lub będzie dysponował akredytowanym laboratorium w rozumieniu ustawy z dnia 30 sierpnia 2002 r. o systemie oceny zgodności (Dz. U. z 2014 r., poz. 1645 ze zm.) na pobór prób i wykonanie badań chemicznych w zakresie objętym przedmiotem </w:t>
      </w:r>
      <w:r>
        <w:rPr>
          <w:rFonts w:ascii="Arial" w:hAnsi="Arial" w:cs="Arial"/>
        </w:rPr>
        <w:t>zamówienia;</w:t>
      </w:r>
    </w:p>
    <w:p w:rsidR="00CC3E6B" w:rsidRPr="00CC3E6B" w:rsidRDefault="00CC3E6B" w:rsidP="00792508">
      <w:pPr>
        <w:numPr>
          <w:ilvl w:val="0"/>
          <w:numId w:val="48"/>
        </w:numPr>
        <w:spacing w:after="0"/>
        <w:ind w:left="284" w:hanging="284"/>
        <w:contextualSpacing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sytuacji ekonomicznej i finansowej - Zamawiający nie wyznacza szczegółowego warunku w tym zakresie.</w:t>
      </w:r>
    </w:p>
    <w:p w:rsidR="00CC3E6B" w:rsidRPr="00CC3E6B" w:rsidRDefault="00CC3E6B" w:rsidP="00792508">
      <w:pPr>
        <w:spacing w:after="0"/>
        <w:jc w:val="both"/>
        <w:rPr>
          <w:rFonts w:ascii="Arial" w:hAnsi="Arial" w:cs="Arial"/>
        </w:rPr>
      </w:pPr>
      <w:r w:rsidRPr="00CC3E6B">
        <w:rPr>
          <w:rFonts w:ascii="Arial" w:hAnsi="Arial" w:cs="Arial"/>
        </w:rPr>
        <w:t>2. Zamawiający dokona oceny spełniania warunków na podstawie złożonych oświadczeń i dokumentów według zasady: spełnia / nie spełnia.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 xml:space="preserve">3. Niespełnienie warunków wymaganych w niniejszym rozdziale, tzn. nie złożenie oświadczeń i dokumentów potwierdzających spełnianie tych warunków (wg rozdz. V) </w:t>
      </w:r>
      <w:r w:rsidRPr="00CC3E6B">
        <w:rPr>
          <w:rFonts w:ascii="Arial" w:eastAsia="Calibri" w:hAnsi="Arial" w:cs="Arial"/>
        </w:rPr>
        <w:lastRenderedPageBreak/>
        <w:t>skutkuje wykluczeniem Wykonawcy z udziału w postępowaniu, z zastrzeżeniem art. 26 ust. 3 ustawy.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4. Wykonawcy mogą wspólnie ubiegać się o udzielenie zamówienia. Przepisy dotyczące Wykonawcy stosuje się odpowiednio do wykonawców wspólnie ubiegających się o udzielenie zamówienia.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 xml:space="preserve">5. </w:t>
      </w:r>
      <w:r w:rsidRPr="00CC3E6B">
        <w:rPr>
          <w:rFonts w:ascii="Arial" w:hAnsi="Arial" w:cs="Arial"/>
        </w:rPr>
        <w:t>Wykonawca może polegać na wiedzy i doświadczeniu, potencjale technicznym, osobach zdolnych do wykonania zamówienia, zdolnościach finansowych lub ekonomicznych innych podmiotów, niezależnie od charakteru prawnego łączących go z nimi stosunków. Wykonawca w takiej sytuacji zobowiązany jest udowodnić zamawiającemu, iż będzie dysponował tymi zasobami w trakcie realizacji zamówienia, w szczególności przedstawiając w tym celu pisemne zobowiązanie tych podmiotów do oddania mu do dyspozycji niezbędnych zasobów na potrzeby wykonania zamówienia.</w:t>
      </w:r>
    </w:p>
    <w:p w:rsidR="00CC3E6B" w:rsidRPr="00CC3E6B" w:rsidRDefault="00CC3E6B" w:rsidP="00CC3E6B">
      <w:pPr>
        <w:spacing w:after="0"/>
        <w:jc w:val="both"/>
        <w:rPr>
          <w:rFonts w:ascii="Arial" w:hAnsi="Arial" w:cs="Arial"/>
        </w:rPr>
      </w:pPr>
      <w:r w:rsidRPr="00CC3E6B">
        <w:rPr>
          <w:rFonts w:ascii="Arial" w:hAnsi="Arial" w:cs="Arial"/>
        </w:rPr>
        <w:t>6. Podmiot, który zobowiązał się do udostępnienia zasobów, zgodnie z pkt 5, odpowiada solidarnie z Wykonawcą za szkodę Zamawiającego powstałą wskutek nieudostępnienia tych zasobów, chyba że za nieudostępnienie zasobów nie ponosi winy.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hAnsi="Arial" w:cs="Arial"/>
        </w:rPr>
        <w:t>7. Zamawiający wyklucza z postępowania o udzielenie zamówienia Wykonawcę, który w okresie 3 lat przed wszczęciem postepowania, w sposób zawiniony poważnie naruszył obowiązki zawodowe, w szczególności, gdy Wykonawca w wyniku zamierzonego działania lub rażącego niedbalstwa nie wykonał lub nienależycie wykonał zamówienie, co Zamawiający jest w stanie wykazać za pomocą dowolnych środków dowodowych.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  <w:b/>
        </w:rPr>
      </w:pP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  <w:b/>
        </w:rPr>
      </w:pPr>
      <w:r w:rsidRPr="00CC3E6B">
        <w:rPr>
          <w:rFonts w:ascii="Arial" w:eastAsia="Calibri" w:hAnsi="Arial" w:cs="Arial"/>
          <w:b/>
        </w:rPr>
        <w:t>V. Wykaz niezbędnych oświadczeń i dokumentów.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 xml:space="preserve">1. Wykaz niezbędnych oświadczeń i dokumentów zawarto w rozdziałach: </w:t>
      </w:r>
      <w:proofErr w:type="spellStart"/>
      <w:r w:rsidRPr="00CC3E6B">
        <w:rPr>
          <w:rFonts w:ascii="Arial" w:eastAsia="Calibri" w:hAnsi="Arial" w:cs="Arial"/>
        </w:rPr>
        <w:t>Va</w:t>
      </w:r>
      <w:proofErr w:type="spellEnd"/>
      <w:r w:rsidRPr="00CC3E6B">
        <w:rPr>
          <w:rFonts w:ascii="Arial" w:eastAsia="Calibri" w:hAnsi="Arial" w:cs="Arial"/>
        </w:rPr>
        <w:t xml:space="preserve">, </w:t>
      </w:r>
      <w:proofErr w:type="spellStart"/>
      <w:r w:rsidRPr="00CC3E6B">
        <w:rPr>
          <w:rFonts w:ascii="Arial" w:eastAsia="Calibri" w:hAnsi="Arial" w:cs="Arial"/>
        </w:rPr>
        <w:t>Vb</w:t>
      </w:r>
      <w:proofErr w:type="spellEnd"/>
      <w:r w:rsidRPr="00CC3E6B">
        <w:rPr>
          <w:rFonts w:ascii="Arial" w:eastAsia="Calibri" w:hAnsi="Arial" w:cs="Arial"/>
        </w:rPr>
        <w:t xml:space="preserve"> i </w:t>
      </w:r>
      <w:proofErr w:type="spellStart"/>
      <w:r w:rsidRPr="00CC3E6B">
        <w:rPr>
          <w:rFonts w:ascii="Arial" w:eastAsia="Calibri" w:hAnsi="Arial" w:cs="Arial"/>
        </w:rPr>
        <w:t>Vc</w:t>
      </w:r>
      <w:proofErr w:type="spellEnd"/>
      <w:r w:rsidRPr="00CC3E6B">
        <w:rPr>
          <w:rFonts w:ascii="Arial" w:eastAsia="Calibri" w:hAnsi="Arial" w:cs="Arial"/>
        </w:rPr>
        <w:t>.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  <w:lang w:eastAsia="pl-PL"/>
        </w:rPr>
      </w:pPr>
      <w:r w:rsidRPr="00CC3E6B">
        <w:rPr>
          <w:rFonts w:ascii="Arial" w:eastAsia="Calibri" w:hAnsi="Arial" w:cs="Arial"/>
        </w:rPr>
        <w:t xml:space="preserve">2. </w:t>
      </w:r>
      <w:r w:rsidRPr="00CC3E6B">
        <w:rPr>
          <w:rFonts w:ascii="Arial" w:eastAsia="Calibri" w:hAnsi="Arial" w:cs="Arial"/>
          <w:lang w:eastAsia="pl-PL"/>
        </w:rPr>
        <w:t>Dokumenty są składane w oryginale lub kopii poświadczonej za zgodność z oryginałem przez Wykonawcę.</w:t>
      </w:r>
    </w:p>
    <w:p w:rsidR="00CC3E6B" w:rsidRPr="00CC3E6B" w:rsidRDefault="00CC3E6B" w:rsidP="00CC3E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CC3E6B">
        <w:rPr>
          <w:rFonts w:ascii="Arial" w:eastAsia="Calibri" w:hAnsi="Arial" w:cs="Arial"/>
          <w:lang w:eastAsia="pl-PL"/>
        </w:rPr>
        <w:t>3. W przypadku Wykonawców wspólnie ubiegających się o udzielenie zamówienia oraz w przypadku innych podmiotów, na zasobach których Wykonawca polega na zasadach określonych w art. 26 ust. 2b ustawy, kopie dokumentów dotyczących odpowiednio Wykonawcy lub tych podmiotów są poświadczane za zgodność z oryginałem odpowiednio przez Wykonawcę lub te podmioty.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  <w:b/>
        </w:rPr>
      </w:pPr>
      <w:r w:rsidRPr="00CC3E6B">
        <w:rPr>
          <w:rFonts w:ascii="Arial" w:eastAsia="Calibri" w:hAnsi="Arial" w:cs="Arial"/>
          <w:lang w:eastAsia="pl-PL"/>
        </w:rPr>
        <w:t>4. Dokumenty sporządzone w języku obcym są składane wraz z tłumaczeniem na język polski.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  <w:b/>
        </w:rPr>
      </w:pP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  <w:b/>
        </w:rPr>
      </w:pPr>
      <w:proofErr w:type="spellStart"/>
      <w:r w:rsidRPr="00CC3E6B">
        <w:rPr>
          <w:rFonts w:ascii="Arial" w:eastAsia="Calibri" w:hAnsi="Arial" w:cs="Arial"/>
          <w:b/>
        </w:rPr>
        <w:t>Va</w:t>
      </w:r>
      <w:proofErr w:type="spellEnd"/>
      <w:r w:rsidRPr="00CC3E6B">
        <w:rPr>
          <w:rFonts w:ascii="Arial" w:eastAsia="Calibri" w:hAnsi="Arial" w:cs="Arial"/>
          <w:b/>
        </w:rPr>
        <w:t>. Wykaz oświadczeń i dokumentów potwierdzających spełnianie warunków udziału w postępowaniu: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W celu potwierdzenia spełniania warunków uprawniających do udziału w postępowaniu, Wykonawcy wraz z ofertą przedłożą: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 xml:space="preserve">1) zgodnie ze wzorem określonym w </w:t>
      </w:r>
      <w:r w:rsidRPr="00CC3E6B">
        <w:rPr>
          <w:rFonts w:ascii="Arial" w:eastAsia="Calibri" w:hAnsi="Arial" w:cs="Arial"/>
          <w:b/>
        </w:rPr>
        <w:t xml:space="preserve">załączniku nr </w:t>
      </w:r>
      <w:r w:rsidR="00836249">
        <w:rPr>
          <w:rFonts w:ascii="Arial" w:eastAsia="Calibri" w:hAnsi="Arial" w:cs="Arial"/>
          <w:b/>
        </w:rPr>
        <w:t>3</w:t>
      </w:r>
      <w:r w:rsidRPr="00CC3E6B">
        <w:rPr>
          <w:rFonts w:ascii="Arial" w:eastAsia="Calibri" w:hAnsi="Arial" w:cs="Arial"/>
          <w:b/>
        </w:rPr>
        <w:t xml:space="preserve"> do SIWZ</w:t>
      </w:r>
      <w:r w:rsidRPr="00CC3E6B">
        <w:rPr>
          <w:rFonts w:ascii="Arial" w:eastAsia="Calibri" w:hAnsi="Arial" w:cs="Arial"/>
        </w:rPr>
        <w:t xml:space="preserve"> – oświadczenie o spełnieniu warunków udziału w postępowaniu,</w:t>
      </w:r>
    </w:p>
    <w:p w:rsidR="00CC3E6B" w:rsidRPr="00CC3E6B" w:rsidRDefault="00CC3E6B" w:rsidP="00C90114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 xml:space="preserve">2) zgodnie ze wzorem określonym </w:t>
      </w:r>
      <w:r w:rsidRPr="00CC3E6B">
        <w:rPr>
          <w:rFonts w:ascii="Arial" w:eastAsia="Calibri" w:hAnsi="Arial" w:cs="Arial"/>
          <w:b/>
        </w:rPr>
        <w:t xml:space="preserve">w załączniku nr </w:t>
      </w:r>
      <w:r w:rsidR="00836249">
        <w:rPr>
          <w:rFonts w:ascii="Arial" w:eastAsia="Calibri" w:hAnsi="Arial" w:cs="Arial"/>
          <w:b/>
        </w:rPr>
        <w:t>4</w:t>
      </w:r>
      <w:r w:rsidRPr="00CC3E6B">
        <w:rPr>
          <w:rFonts w:ascii="Arial" w:eastAsia="Calibri" w:hAnsi="Arial" w:cs="Arial"/>
          <w:b/>
        </w:rPr>
        <w:t xml:space="preserve"> do SIWZ</w:t>
      </w:r>
      <w:r w:rsidRPr="00CC3E6B">
        <w:rPr>
          <w:rFonts w:ascii="Arial" w:eastAsia="Calibri" w:hAnsi="Arial" w:cs="Arial"/>
        </w:rPr>
        <w:t xml:space="preserve"> –</w:t>
      </w:r>
      <w:r w:rsidRPr="00CC3E6B">
        <w:rPr>
          <w:rFonts w:ascii="Arial" w:hAnsi="Arial" w:cs="Arial"/>
        </w:rPr>
        <w:t xml:space="preserve"> wykaz wykonanych, a w przypadku świadczeń okresowych lub ciągłych również wykonywanych, głównych dostaw lub usług, w okresie ostatnich trzech lat przed upływem terminu składania ofert albo wniosków o dopuszczenie do udziału w postępowaniu, a jeżeli okres prowadzenia działalności jest krótszy - w tym okresie, wraz z podaniem ich wartości, przedmiotu, dat wykonania i podmiotów, na rzecz których dostawy lub usługi zostały wykonane, oraz załączeniem dowodów, czy zostały wykonane lub są wykonywane należycie. </w:t>
      </w:r>
    </w:p>
    <w:p w:rsidR="00CC3E6B" w:rsidRPr="00CC3E6B" w:rsidRDefault="00CC3E6B" w:rsidP="00CC3E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CC3E6B">
        <w:rPr>
          <w:rFonts w:ascii="Arial" w:eastAsia="Calibri" w:hAnsi="Arial" w:cs="Arial"/>
          <w:lang w:eastAsia="pl-PL"/>
        </w:rPr>
        <w:t>Dowodami, o których mowa powyżej, są:</w:t>
      </w:r>
    </w:p>
    <w:p w:rsidR="00CC3E6B" w:rsidRPr="00CC3E6B" w:rsidRDefault="00CC3E6B" w:rsidP="004708F5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CC3E6B">
        <w:rPr>
          <w:rFonts w:ascii="Arial" w:eastAsia="Calibri" w:hAnsi="Arial" w:cs="Arial"/>
          <w:lang w:eastAsia="pl-PL"/>
        </w:rPr>
        <w:t xml:space="preserve">poświadczenie, z tym że w odniesieniu do nadal wykonywanych usług okresowych lub ciągłych poświadczenie powinno być wydane nie wcześniej niż na 3 miesiące </w:t>
      </w:r>
      <w:r w:rsidRPr="00CC3E6B">
        <w:rPr>
          <w:rFonts w:ascii="Arial" w:eastAsia="Calibri" w:hAnsi="Arial" w:cs="Arial"/>
          <w:lang w:eastAsia="pl-PL"/>
        </w:rPr>
        <w:lastRenderedPageBreak/>
        <w:t>przed upływem terminu składania wniosków o dopuszczenie do udziału w postępowaniu albo ofert;</w:t>
      </w:r>
    </w:p>
    <w:p w:rsidR="00CC3E6B" w:rsidRDefault="00CC3E6B" w:rsidP="004708F5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CC3E6B">
        <w:rPr>
          <w:rFonts w:ascii="Arial" w:eastAsia="Calibri" w:hAnsi="Arial" w:cs="Arial"/>
          <w:lang w:eastAsia="pl-PL"/>
        </w:rPr>
        <w:t>oświadczenie Wykonawcy – jeżeli z uzasadnionych przyczyn o obiektywnym charakterze Wykonawca nie jest w stanie uzyskać poświadczenia, o którym mowa w lit. a.</w:t>
      </w:r>
    </w:p>
    <w:p w:rsidR="00DB7ABF" w:rsidRPr="00792508" w:rsidRDefault="00DB7ABF" w:rsidP="00DB7AB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DB7ABF">
        <w:rPr>
          <w:rFonts w:ascii="Arial" w:eastAsia="Calibri" w:hAnsi="Arial" w:cs="Arial"/>
          <w:lang w:eastAsia="pl-PL"/>
        </w:rPr>
        <w:t xml:space="preserve">3) zgodnie ze wzorem określonym w </w:t>
      </w:r>
      <w:r w:rsidRPr="00DB7ABF">
        <w:rPr>
          <w:rFonts w:ascii="Arial" w:eastAsia="Calibri" w:hAnsi="Arial" w:cs="Arial"/>
          <w:b/>
          <w:lang w:eastAsia="pl-PL"/>
        </w:rPr>
        <w:t>załączniku nr 5 do SIWZ</w:t>
      </w:r>
      <w:r w:rsidRPr="00DB7ABF">
        <w:rPr>
          <w:rFonts w:ascii="Arial" w:eastAsia="Calibri" w:hAnsi="Arial" w:cs="Arial"/>
          <w:lang w:eastAsia="pl-PL"/>
        </w:rPr>
        <w:t xml:space="preserve"> </w:t>
      </w:r>
      <w:r w:rsidR="00303CF3">
        <w:rPr>
          <w:rFonts w:ascii="Arial" w:eastAsia="Calibri" w:hAnsi="Arial" w:cs="Arial"/>
          <w:lang w:eastAsia="pl-PL"/>
        </w:rPr>
        <w:t xml:space="preserve">– </w:t>
      </w:r>
      <w:r w:rsidR="00792508" w:rsidRPr="00792508">
        <w:rPr>
          <w:rFonts w:ascii="Arial" w:eastAsia="Calibri" w:hAnsi="Arial" w:cs="Arial"/>
          <w:lang w:eastAsia="pl-PL"/>
        </w:rPr>
        <w:t>wykaz narzędzi, wyposażenia</w:t>
      </w:r>
      <w:r w:rsidR="00792508" w:rsidRPr="00792508">
        <w:rPr>
          <w:rFonts w:ascii="Arial" w:eastAsia="Calibri" w:hAnsi="Arial" w:cs="Arial"/>
        </w:rPr>
        <w:t xml:space="preserve"> zakładu i ur</w:t>
      </w:r>
      <w:r w:rsidR="00792508">
        <w:rPr>
          <w:rFonts w:ascii="Arial" w:eastAsia="Calibri" w:hAnsi="Arial" w:cs="Arial"/>
        </w:rPr>
        <w:t>ządzeń technicznych dostępnych W</w:t>
      </w:r>
      <w:r w:rsidR="00792508" w:rsidRPr="00792508">
        <w:rPr>
          <w:rFonts w:ascii="Arial" w:eastAsia="Calibri" w:hAnsi="Arial" w:cs="Arial"/>
        </w:rPr>
        <w:t>ykonawcy usług lub robót budowlanych w celu wykonania zamówienia wraz z informacją o podstawie do dysponowania tymi zasobami;</w:t>
      </w:r>
    </w:p>
    <w:p w:rsidR="00CC3E6B" w:rsidRPr="00792508" w:rsidRDefault="00CC3E6B" w:rsidP="00CC3E6B">
      <w:pPr>
        <w:spacing w:after="0"/>
        <w:jc w:val="both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  <w:b/>
        </w:rPr>
      </w:pPr>
      <w:proofErr w:type="spellStart"/>
      <w:r w:rsidRPr="00CC3E6B">
        <w:rPr>
          <w:rFonts w:ascii="Arial" w:eastAsia="Calibri" w:hAnsi="Arial" w:cs="Arial"/>
          <w:b/>
        </w:rPr>
        <w:t>Vb</w:t>
      </w:r>
      <w:proofErr w:type="spellEnd"/>
      <w:r w:rsidRPr="00CC3E6B">
        <w:rPr>
          <w:rFonts w:ascii="Arial" w:eastAsia="Calibri" w:hAnsi="Arial" w:cs="Arial"/>
          <w:b/>
        </w:rPr>
        <w:t>. Wykaz oświadczeń i dokumentów potwierdzających spełnianie warunków niepodlegania wykluczeniu na podstawie art. 24 ust. 1 ustawy:</w:t>
      </w:r>
    </w:p>
    <w:p w:rsidR="00CC3E6B" w:rsidRPr="00CC3E6B" w:rsidRDefault="00CC3E6B" w:rsidP="00CC3E6B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 xml:space="preserve">W celu potwierdzenia niepodleganiu wykluczeniu na podstawie art. 24 ust. 1 ustawy, Wykonawcy wraz z ofertą przedłożą zgodnie ze wzorem określonym w </w:t>
      </w:r>
      <w:r w:rsidRPr="00CC3E6B">
        <w:rPr>
          <w:rFonts w:ascii="Arial" w:eastAsia="Calibri" w:hAnsi="Arial" w:cs="Arial"/>
          <w:b/>
        </w:rPr>
        <w:t>załączniku nr</w:t>
      </w:r>
      <w:r w:rsidR="00836249">
        <w:rPr>
          <w:rFonts w:ascii="Arial" w:eastAsia="Calibri" w:hAnsi="Arial" w:cs="Arial"/>
          <w:b/>
        </w:rPr>
        <w:t xml:space="preserve"> </w:t>
      </w:r>
      <w:r w:rsidR="00303CF3">
        <w:rPr>
          <w:rFonts w:ascii="Arial" w:eastAsia="Calibri" w:hAnsi="Arial" w:cs="Arial"/>
          <w:b/>
        </w:rPr>
        <w:t>6</w:t>
      </w:r>
      <w:r w:rsidRPr="00CC3E6B">
        <w:rPr>
          <w:rFonts w:ascii="Arial" w:eastAsia="Calibri" w:hAnsi="Arial" w:cs="Arial"/>
          <w:b/>
        </w:rPr>
        <w:t xml:space="preserve"> do SIWZ</w:t>
      </w:r>
      <w:r w:rsidRPr="00CC3E6B">
        <w:rPr>
          <w:rFonts w:ascii="Arial" w:eastAsia="Calibri" w:hAnsi="Arial" w:cs="Arial"/>
        </w:rPr>
        <w:t xml:space="preserve"> – oświadczenie o braku podstaw do wykluczenia; 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  <w:b/>
        </w:rPr>
      </w:pPr>
      <w:proofErr w:type="spellStart"/>
      <w:r w:rsidRPr="00CC3E6B">
        <w:rPr>
          <w:rFonts w:ascii="Arial" w:eastAsia="Calibri" w:hAnsi="Arial" w:cs="Arial"/>
          <w:b/>
        </w:rPr>
        <w:t>Vc</w:t>
      </w:r>
      <w:proofErr w:type="spellEnd"/>
      <w:r w:rsidRPr="00CC3E6B">
        <w:rPr>
          <w:rFonts w:ascii="Arial" w:eastAsia="Calibri" w:hAnsi="Arial" w:cs="Arial"/>
          <w:b/>
        </w:rPr>
        <w:t>. Wykaz oświadczeń i dokumentów potwierdzających spełnianie warunku niepodlegania wykluczeniu na podstawie 24 ust. 2 pkt 5 ustawy: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  <w:b/>
        </w:rPr>
      </w:pPr>
      <w:r w:rsidRPr="00CC3E6B">
        <w:rPr>
          <w:rFonts w:ascii="Arial" w:eastAsia="Calibri" w:hAnsi="Arial" w:cs="Arial"/>
        </w:rPr>
        <w:t>W celu potwierdzenia niepodleganiu wykluczeniu na podstawie art. 24 ust. 2 pkt 5</w:t>
      </w:r>
      <w:r w:rsidRPr="00CC3E6B">
        <w:rPr>
          <w:rFonts w:ascii="Arial" w:eastAsia="Calibri" w:hAnsi="Arial" w:cs="Arial"/>
          <w:b/>
        </w:rPr>
        <w:t xml:space="preserve"> </w:t>
      </w:r>
      <w:r w:rsidRPr="00CC3E6B">
        <w:rPr>
          <w:rFonts w:ascii="Arial" w:eastAsia="Calibri" w:hAnsi="Arial" w:cs="Arial"/>
        </w:rPr>
        <w:t xml:space="preserve">ustawy, Wykonawcy wraz z ofertą przedłożą listę podmiotów należących do tej samej grupy kapitałowej, o której mowa w art. 24 ust. 2 pkt 5 ustawy, albo informację o tym, że Wykonawca nie należy do grupy kapitałowej, zgodnie ze wzorem określonym w </w:t>
      </w:r>
      <w:r w:rsidR="00836249">
        <w:rPr>
          <w:rFonts w:ascii="Arial" w:eastAsia="Calibri" w:hAnsi="Arial" w:cs="Arial"/>
          <w:b/>
        </w:rPr>
        <w:t xml:space="preserve">załączniku nr </w:t>
      </w:r>
      <w:r w:rsidR="00303CF3">
        <w:rPr>
          <w:rFonts w:ascii="Arial" w:eastAsia="Calibri" w:hAnsi="Arial" w:cs="Arial"/>
          <w:b/>
        </w:rPr>
        <w:t>7</w:t>
      </w:r>
      <w:r w:rsidRPr="00CC3E6B">
        <w:rPr>
          <w:rFonts w:ascii="Arial" w:eastAsia="Calibri" w:hAnsi="Arial" w:cs="Arial"/>
          <w:b/>
        </w:rPr>
        <w:t xml:space="preserve"> do SIWZ.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  <w:b/>
        </w:rPr>
      </w:pPr>
      <w:r w:rsidRPr="00CC3E6B">
        <w:rPr>
          <w:rFonts w:ascii="Arial" w:eastAsia="Calibri" w:hAnsi="Arial" w:cs="Arial"/>
          <w:b/>
        </w:rPr>
        <w:t xml:space="preserve"> 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  <w:b/>
        </w:rPr>
      </w:pPr>
      <w:r w:rsidRPr="00CC3E6B">
        <w:rPr>
          <w:rFonts w:ascii="Arial" w:eastAsia="Calibri" w:hAnsi="Arial" w:cs="Arial"/>
          <w:b/>
        </w:rPr>
        <w:t>VI. Dokumentacja przetargowa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Wykonawcy mają obowiązek dokładnie zapoznać się z treścią wszystkich dokumentów przetargowych. Oferty, których treść nie odpowiada treści SIWZ zostaną odrzucone (załączniki do SIWZ stanowią integralną część SIWZ).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Wprowadzone wszelkie zmiany do dokumentów przetargowych, przed terminem składania ofert, zostaną przekazane pisemnie wszystkim Wykonawcom, którym Zamawiający przekazał SIWZ oraz umieszczone na stronie internetowej Zamawiającego.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  <w:b/>
        </w:rPr>
      </w:pPr>
      <w:r w:rsidRPr="00CC3E6B">
        <w:rPr>
          <w:rFonts w:ascii="Arial" w:eastAsia="Calibri" w:hAnsi="Arial" w:cs="Arial"/>
          <w:b/>
        </w:rPr>
        <w:t>VII. Sposób porozumiewania się Wykonawców z Zamawiającym</w:t>
      </w:r>
    </w:p>
    <w:p w:rsidR="00CC3E6B" w:rsidRPr="00CC3E6B" w:rsidRDefault="00CC3E6B" w:rsidP="00CC3E6B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CC3E6B">
        <w:rPr>
          <w:rFonts w:ascii="Arial" w:eastAsia="Calibri" w:hAnsi="Arial" w:cs="Arial"/>
        </w:rPr>
        <w:t xml:space="preserve">1. Oświadczenia, wnioski, zawiadomienia i inne informacje Zamawiający i Wykonawcy przekazują pisemnie. Dopuszcza się porozumiewanie faksem (nr faksu: </w:t>
      </w:r>
      <w:r w:rsidRPr="00CC3E6B">
        <w:rPr>
          <w:rFonts w:ascii="Arial" w:eastAsia="Calibri" w:hAnsi="Arial" w:cs="Arial"/>
          <w:bCs/>
        </w:rPr>
        <w:t>077 45-26-231</w:t>
      </w:r>
      <w:r w:rsidRPr="00CC3E6B">
        <w:rPr>
          <w:rFonts w:ascii="Arial" w:eastAsia="Calibri" w:hAnsi="Arial" w:cs="Arial"/>
        </w:rPr>
        <w:t>) lub mailem (Marta.Kulon.opole@rdos.gov.pl). Każda ze stron na żądanie drugiej niezwłocznie potwierdza fakt otrzymania faksu lub maila</w:t>
      </w:r>
      <w:r w:rsidRPr="00CC3E6B">
        <w:rPr>
          <w:rFonts w:ascii="Arial" w:eastAsia="Times New Roman" w:hAnsi="Arial" w:cs="Arial"/>
          <w:lang w:eastAsia="pl-PL"/>
        </w:rPr>
        <w:t xml:space="preserve"> , z zastrzeżeniem ust. 2.</w:t>
      </w:r>
    </w:p>
    <w:p w:rsidR="00CC3E6B" w:rsidRPr="00CC3E6B" w:rsidRDefault="00CC3E6B" w:rsidP="00CC3E6B">
      <w:pPr>
        <w:tabs>
          <w:tab w:val="num" w:pos="1440"/>
          <w:tab w:val="left" w:pos="7371"/>
          <w:tab w:val="left" w:pos="8505"/>
          <w:tab w:val="left" w:pos="13608"/>
        </w:tabs>
        <w:spacing w:after="0"/>
        <w:jc w:val="both"/>
        <w:rPr>
          <w:rFonts w:ascii="Arial" w:eastAsia="Times New Roman" w:hAnsi="Arial" w:cs="Arial"/>
          <w:kern w:val="16"/>
          <w:lang w:eastAsia="pl-PL"/>
        </w:rPr>
      </w:pPr>
      <w:r w:rsidRPr="00CC3E6B">
        <w:rPr>
          <w:rFonts w:ascii="Arial" w:eastAsia="Times New Roman" w:hAnsi="Arial" w:cs="Arial"/>
          <w:lang w:eastAsia="pl-PL"/>
        </w:rPr>
        <w:t>2.</w:t>
      </w:r>
      <w:r w:rsidRPr="00CC3E6B">
        <w:rPr>
          <w:rFonts w:ascii="Arial" w:eastAsia="Times New Roman" w:hAnsi="Arial" w:cs="Arial"/>
          <w:kern w:val="16"/>
          <w:lang w:eastAsia="pl-PL"/>
        </w:rPr>
        <w:t xml:space="preserve"> Wykonawcy, którzy do dnia składania ofert nie złożyli wymaganych przez Zamawiającego oświadczeń lub dokumentów, o których mowa w art. 25 ust. 1 lub w art. 26 ust. 2d  ustawy lub którzy nie złożyli pełnomocnictw, albo którzy złożyli wymagane przez Zamawiającego oświadczenia i dokumenty, o których mowa w art. 25 ust. 1 lub w art. 26 ust. 2d ustawy, zawierające błędy lub którzy złożyli wadliwe pełnomocnictwa i zostaną wezwani na podstawie art. 26 ust. 3 ustawy do ich złożenia, powinni przesłać/złożyć w formie pisemnej ww. oświadczenia, dokumenty w formie oryginału lub kopii poświadczonej za zgodność z oryginałem przez osobę/osoby uprawnioną/uprawnione do reprezentowania Wykonawcy lub pełnomocnictwa w formie oryginału wystawionego przez osoby uprawnione do reprezentowania Wykonawcy lub kopii (odpisu) urzędowo poświadczonej, w terminie i do miejsca wskazanego w stosownym zawiadomieniu.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Times New Roman" w:hAnsi="Arial" w:cs="Arial"/>
          <w:kern w:val="16"/>
          <w:lang w:eastAsia="pl-PL"/>
        </w:rPr>
        <w:lastRenderedPageBreak/>
        <w:t>3. We wszelkiej korespondencji dotyczącej niniejszego postępowania zaleca się wskazywać znak sprawy postępowania nadany przez Zamawiającego lub nazwę zamówienia nadaną przez Zamawiającego. Ponadto Zamawiający informuje, że ma ustalone godziny pracy – od poniedziałku do piątku od godziny 7.30 do 15.30.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4. Ze strony Zamawiającego osobami uprawnionymi do kontaktowania się z Wykonawcami są przedstawiciele Zamawiającego: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- w kwestiach proceduralnych – Marta Kulon – pok. 4.19, tel. 77-45-26-249,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 xml:space="preserve">- w kwestiach merytorycznych – Karolina </w:t>
      </w:r>
      <w:r w:rsidR="00836249">
        <w:rPr>
          <w:rFonts w:ascii="Arial" w:eastAsia="Calibri" w:hAnsi="Arial" w:cs="Arial"/>
        </w:rPr>
        <w:t>Motyka</w:t>
      </w:r>
      <w:r w:rsidRPr="00CC3E6B">
        <w:rPr>
          <w:rFonts w:ascii="Arial" w:eastAsia="Calibri" w:hAnsi="Arial" w:cs="Arial"/>
        </w:rPr>
        <w:t xml:space="preserve"> – p</w:t>
      </w:r>
      <w:r w:rsidR="00836249">
        <w:rPr>
          <w:rFonts w:ascii="Arial" w:eastAsia="Calibri" w:hAnsi="Arial" w:cs="Arial"/>
        </w:rPr>
        <w:t>ok. 4.10</w:t>
      </w:r>
      <w:r w:rsidRPr="00CC3E6B">
        <w:rPr>
          <w:rFonts w:ascii="Arial" w:eastAsia="Calibri" w:hAnsi="Arial" w:cs="Arial"/>
        </w:rPr>
        <w:t>, tel. 77-45-26-2</w:t>
      </w:r>
      <w:r w:rsidR="00836249">
        <w:rPr>
          <w:rFonts w:ascii="Arial" w:eastAsia="Calibri" w:hAnsi="Arial" w:cs="Arial"/>
        </w:rPr>
        <w:t>36</w:t>
      </w:r>
      <w:r w:rsidRPr="00CC3E6B">
        <w:rPr>
          <w:rFonts w:ascii="Arial" w:eastAsia="Calibri" w:hAnsi="Arial" w:cs="Arial"/>
        </w:rPr>
        <w:t>.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5. Wykonawca może się zwrócić na piśmie z prośbą o udzielenie wyjaśnień treści SIWZ. Zamawiający udzieli wyjaśnień niezwłocznie, jednak nie później niż na 2 dni przed upływem terminu składania ofert – pod warunkiem, że wniosek o wyjaśnienie treści SIWZ wpłynął do Zamawiającego nie później niż do końca dnia, w którym upływa połowa wyznaczonego terminu składania ofert. Treść zapytań wraz z wyjaśnieniami (bez ujawnienia źródła zapytania) Zamawiający przekazuje Wykonawcom, którym przekazał SIWZ oraz udostępnia na stronie internetowej.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4. Zamawiający nie zamierza zwoływać zebrania Wykonawców.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/>
        <w:rPr>
          <w:rFonts w:ascii="Arial" w:eastAsia="Calibri" w:hAnsi="Arial" w:cs="Arial"/>
          <w:b/>
        </w:rPr>
      </w:pPr>
      <w:r w:rsidRPr="00CC3E6B">
        <w:rPr>
          <w:rFonts w:ascii="Arial" w:eastAsia="Calibri" w:hAnsi="Arial" w:cs="Arial"/>
          <w:b/>
        </w:rPr>
        <w:t>VIII. Koszt sporządzenia oferty</w:t>
      </w:r>
    </w:p>
    <w:p w:rsidR="00CC3E6B" w:rsidRPr="00CC3E6B" w:rsidRDefault="00CC3E6B" w:rsidP="00CC3E6B">
      <w:pPr>
        <w:spacing w:after="0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Wszystkie koszty sporządzenia i przedłożenia oferty ponosi Wykonawca.</w:t>
      </w:r>
    </w:p>
    <w:p w:rsidR="00CC3E6B" w:rsidRPr="00CC3E6B" w:rsidRDefault="00CC3E6B" w:rsidP="00CC3E6B">
      <w:pPr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/>
        <w:rPr>
          <w:rFonts w:ascii="Arial" w:eastAsia="Calibri" w:hAnsi="Arial" w:cs="Arial"/>
          <w:b/>
        </w:rPr>
      </w:pPr>
      <w:r w:rsidRPr="00CC3E6B">
        <w:rPr>
          <w:rFonts w:ascii="Arial" w:eastAsia="Calibri" w:hAnsi="Arial" w:cs="Arial"/>
          <w:b/>
        </w:rPr>
        <w:t>IX. Termin związania ofertą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Wykonawcy pozostają związani z ofertą przez 30 dni, licząc od upływu terminu wyznaczonego do składania ofert.</w:t>
      </w:r>
    </w:p>
    <w:p w:rsidR="00CC3E6B" w:rsidRPr="00CC3E6B" w:rsidRDefault="00CC3E6B" w:rsidP="00CC3E6B">
      <w:pPr>
        <w:spacing w:after="0" w:line="240" w:lineRule="auto"/>
        <w:jc w:val="both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/>
        <w:rPr>
          <w:rFonts w:ascii="Arial" w:eastAsia="Calibri" w:hAnsi="Arial" w:cs="Arial"/>
          <w:b/>
        </w:rPr>
      </w:pPr>
      <w:r w:rsidRPr="00CC3E6B">
        <w:rPr>
          <w:rFonts w:ascii="Arial" w:eastAsia="Calibri" w:hAnsi="Arial" w:cs="Arial"/>
          <w:b/>
        </w:rPr>
        <w:t>X. Sposób przygotowania oferty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1. Wykonawcy przygotowują i przedstawiają swoje oferty zgodnie z wymaganiami zawartymi w dokumentacji przetargowej, bez dopisków, opcji i wariantów.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2. Oferta musi być sporządzona w języku polskim, czytelnie wypełniona w sposób trwały, dokumenty sporządzone w języku obcym należy dostarczyć wraz z tłumaczeniem na język polski - poświadczone za zgodność z oryginałem przez Wykonawcę.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3. Oferta musi być podpisana przez Wykonawcę lub upoważnionych do zaciągania zobowiązań przedstawicieli Wykonawcy wymienionych w aktualnych dokumentach rejestracyjnych firmy lub osoby posiadające pisemne pełnomocnictwo dołączone do oferty.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4. Składane kserokopie dokumentów muszą być czytelne i poświadczone przez Wykonawcę za zgodność z oryginałem (na każdej stronie) przez osoby podpisujące ofertę lub osoby posiadające pisemne pełnomocnictwo dołączone do oferty.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5. Oferta winna składać się z wypełnionego formularza oferty wraz ze wszystkimi załącznikami. Zaleca się: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1) zestawienie dokumentów w kolejności przedstawionej w dziale V,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2) spięcie dokumentów w sposób trwały.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6. Wykonawca powinien zastrzec informacje stanowiące tajemnicę przedsiębiorstwa w rozumieniu przepisów o zwalczaniu nieuczciwej konkurencji, które będą traktowane jako poufne i nie będą udostępniane osobom trzecim, pod warunkiem, że Wykonawca wykaże, że zastrzeżone informacje stanowią tajemnicę przedsiębiorstwa. Wykonawca nie może zastrzec informacji, o których mowa w art. 86 ust. 4 ustawy. Dokumenty zawierające zastrzeżone informacje należy spiąć oddzielnie z adnotacją “Dokumenty objęte tajemnicą przedsiębiorstwa”.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lastRenderedPageBreak/>
        <w:t>7. W przypadku podmiotów występujących wspólnie wymagane jest ustanowienie pełnomocnika do reprezentowania Wykonawców w postępowaniu o udzielenie zamówienia albo pełnomocnika do reprezentowania Wykonawców w postępowaniu o udzielenie zamówienia i zawarcia umowy w sprawie zamówienia publicznego. Pełnomocnictwo musi określać zakres pełnomocnictwa i być podpisane przez osobę lub osoby wymienione w dokumencie rejestrowym - pełnomocnictwo należy dołączyć do oferty.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 xml:space="preserve">8. Przepisy dotyczące Wykonawcy stosuje się odpowiednio do podmiotów występujących wspólnie. Wykonawcy składający ofertę wspólną muszą łącznie wykazać spełnienie warunków udziału w postępowaniu - niezbędne oświadczenia i dokumenty należy złożyć w jednym egzemplarzu podpisanym przez ustanowionego pełnomocnika (dokumenty wymienione w dziale </w:t>
      </w:r>
      <w:proofErr w:type="spellStart"/>
      <w:r w:rsidRPr="00CC3E6B">
        <w:rPr>
          <w:rFonts w:ascii="Arial" w:eastAsia="Calibri" w:hAnsi="Arial" w:cs="Arial"/>
        </w:rPr>
        <w:t>Va</w:t>
      </w:r>
      <w:proofErr w:type="spellEnd"/>
      <w:r w:rsidRPr="00CC3E6B">
        <w:rPr>
          <w:rFonts w:ascii="Arial" w:eastAsia="Calibri" w:hAnsi="Arial" w:cs="Arial"/>
        </w:rPr>
        <w:t xml:space="preserve">). Dokumenty potwierdzające niepodleganie wykluczeniu Wykonawców na podstawie art. 24 ust. 1 i art. 24 ust. 2 pkt 5 ustawy składa każdy z Wykonawców oddzielnie (dokumenty wymienione w dziale </w:t>
      </w:r>
      <w:proofErr w:type="spellStart"/>
      <w:r w:rsidRPr="00CC3E6B">
        <w:rPr>
          <w:rFonts w:ascii="Arial" w:eastAsia="Calibri" w:hAnsi="Arial" w:cs="Arial"/>
        </w:rPr>
        <w:t>Vb</w:t>
      </w:r>
      <w:proofErr w:type="spellEnd"/>
      <w:r w:rsidRPr="00CC3E6B">
        <w:rPr>
          <w:rFonts w:ascii="Arial" w:eastAsia="Calibri" w:hAnsi="Arial" w:cs="Arial"/>
        </w:rPr>
        <w:t xml:space="preserve"> i </w:t>
      </w:r>
      <w:proofErr w:type="spellStart"/>
      <w:r w:rsidRPr="00CC3E6B">
        <w:rPr>
          <w:rFonts w:ascii="Arial" w:eastAsia="Calibri" w:hAnsi="Arial" w:cs="Arial"/>
        </w:rPr>
        <w:t>Vc</w:t>
      </w:r>
      <w:proofErr w:type="spellEnd"/>
      <w:r w:rsidRPr="00CC3E6B">
        <w:rPr>
          <w:rFonts w:ascii="Arial" w:eastAsia="Calibri" w:hAnsi="Arial" w:cs="Arial"/>
        </w:rPr>
        <w:t>).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9. W przypadku wyboru oferty Wykonawców występujących wspólnie należy przed zawarciem umowy przedłożyć umowę regulującą współpracę tych podmiotów.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/>
        <w:rPr>
          <w:rFonts w:ascii="Arial" w:eastAsia="Calibri" w:hAnsi="Arial" w:cs="Arial"/>
          <w:b/>
        </w:rPr>
      </w:pPr>
      <w:r w:rsidRPr="00CC3E6B">
        <w:rPr>
          <w:rFonts w:ascii="Arial" w:eastAsia="Calibri" w:hAnsi="Arial" w:cs="Arial"/>
          <w:b/>
        </w:rPr>
        <w:t>XI. Składanie ofert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1. Oferty należy umieścić w nieprzejrzystej, zaklejonej kopercie, zaadresowanej do Zamawiającego z podaniem adresu zwrotnego oraz wyraźnie (widocznie) opisanej:</w:t>
      </w:r>
    </w:p>
    <w:p w:rsidR="00CC3E6B" w:rsidRPr="00CC3E6B" w:rsidRDefault="00CC3E6B" w:rsidP="008362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CC3E6B">
        <w:rPr>
          <w:rFonts w:ascii="Arial" w:eastAsia="Calibri" w:hAnsi="Arial" w:cs="Arial"/>
          <w:b/>
        </w:rPr>
        <w:t xml:space="preserve">OFERTA PRZETARGOWA na wykonanie usługi polegającej na </w:t>
      </w:r>
      <w:r w:rsidR="00C90114">
        <w:rPr>
          <w:rFonts w:ascii="Arial" w:eastAsia="Calibri" w:hAnsi="Arial" w:cs="Arial"/>
          <w:b/>
        </w:rPr>
        <w:t>„</w:t>
      </w:r>
      <w:r w:rsidR="00836249" w:rsidRPr="00C90114">
        <w:rPr>
          <w:rFonts w:ascii="Arial" w:hAnsi="Arial" w:cs="Arial"/>
          <w:b/>
        </w:rPr>
        <w:t>Ocenie stanu jakości środowiska gruntowo-wodnego na terenie: „Blachownia”, „Raciszów”, „</w:t>
      </w:r>
      <w:proofErr w:type="spellStart"/>
      <w:r w:rsidR="00836249" w:rsidRPr="00C90114">
        <w:rPr>
          <w:rFonts w:ascii="Arial" w:hAnsi="Arial" w:cs="Arial"/>
          <w:b/>
        </w:rPr>
        <w:t>Emilówka</w:t>
      </w:r>
      <w:proofErr w:type="spellEnd"/>
      <w:r w:rsidR="00836249" w:rsidRPr="00C90114">
        <w:rPr>
          <w:rFonts w:ascii="Arial" w:hAnsi="Arial" w:cs="Arial"/>
          <w:b/>
        </w:rPr>
        <w:t>” a także koordynacja i zarządzanie tym działaniem oraz weryfikacja dokumentacji nt. 2 obszarów zanieczyszczonych, tj. „Raciszów” i „</w:t>
      </w:r>
      <w:proofErr w:type="spellStart"/>
      <w:r w:rsidR="00836249" w:rsidRPr="00C90114">
        <w:rPr>
          <w:rFonts w:ascii="Arial" w:hAnsi="Arial" w:cs="Arial"/>
          <w:b/>
        </w:rPr>
        <w:t>Emilówka</w:t>
      </w:r>
      <w:proofErr w:type="spellEnd"/>
      <w:r w:rsidR="00836249" w:rsidRPr="00C90114">
        <w:rPr>
          <w:rFonts w:ascii="Arial" w:hAnsi="Arial" w:cs="Arial"/>
          <w:b/>
        </w:rPr>
        <w:t xml:space="preserve">” w </w:t>
      </w:r>
      <w:proofErr w:type="spellStart"/>
      <w:r w:rsidR="00836249" w:rsidRPr="00C90114">
        <w:rPr>
          <w:rFonts w:ascii="Arial" w:hAnsi="Arial" w:cs="Arial"/>
          <w:b/>
        </w:rPr>
        <w:t>Malni</w:t>
      </w:r>
      <w:proofErr w:type="spellEnd"/>
      <w:r w:rsidR="00836249" w:rsidRPr="00C90114">
        <w:rPr>
          <w:rFonts w:ascii="Arial" w:hAnsi="Arial" w:cs="Arial"/>
          <w:b/>
        </w:rPr>
        <w:t>”.</w:t>
      </w:r>
    </w:p>
    <w:p w:rsidR="00CC3E6B" w:rsidRPr="00CC3E6B" w:rsidRDefault="00CC3E6B" w:rsidP="00CC3E6B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</w:rPr>
      </w:pPr>
      <w:r w:rsidRPr="00CC3E6B">
        <w:rPr>
          <w:rFonts w:ascii="Arial" w:eastAsia="Calibri" w:hAnsi="Arial" w:cs="Arial"/>
          <w:b/>
        </w:rPr>
        <w:t>znak sprawy: WOF.261</w:t>
      </w:r>
      <w:r w:rsidR="00C90114">
        <w:rPr>
          <w:rFonts w:ascii="Arial" w:eastAsia="Calibri" w:hAnsi="Arial" w:cs="Arial"/>
          <w:b/>
        </w:rPr>
        <w:t>.9</w:t>
      </w:r>
      <w:r w:rsidRPr="00CC3E6B">
        <w:rPr>
          <w:rFonts w:ascii="Arial" w:eastAsia="Calibri" w:hAnsi="Arial" w:cs="Arial"/>
          <w:b/>
        </w:rPr>
        <w:t>.2015,</w:t>
      </w:r>
    </w:p>
    <w:p w:rsidR="00CC3E6B" w:rsidRPr="00CC3E6B" w:rsidRDefault="00CC3E6B" w:rsidP="00CC3E6B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hd w:val="clear" w:color="auto" w:fill="FFFFFF"/>
        </w:rPr>
      </w:pPr>
      <w:r w:rsidRPr="00CC3E6B">
        <w:rPr>
          <w:rFonts w:ascii="Arial" w:eastAsia="Calibri" w:hAnsi="Arial" w:cs="Arial"/>
          <w:b/>
        </w:rPr>
        <w:t xml:space="preserve">Nie otwierać przed dniem </w:t>
      </w:r>
      <w:r w:rsidR="00FF5B41">
        <w:rPr>
          <w:rFonts w:ascii="Arial" w:eastAsia="Calibri" w:hAnsi="Arial" w:cs="Arial"/>
          <w:b/>
        </w:rPr>
        <w:t>27.03</w:t>
      </w:r>
      <w:r w:rsidRPr="00CC3E6B">
        <w:rPr>
          <w:rFonts w:ascii="Arial" w:eastAsia="Calibri" w:hAnsi="Arial" w:cs="Arial"/>
          <w:b/>
        </w:rPr>
        <w:t>.2015 r., godz. 09:15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2. Oferty należy składać na adres siedziby Zamawiającego: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Regionalna Dyrekcja Ochrony Środowiska w Opolu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ul. Obrońców Stalingradu 66</w:t>
      </w:r>
    </w:p>
    <w:p w:rsidR="00CC3E6B" w:rsidRPr="00CC3E6B" w:rsidRDefault="00CC3E6B" w:rsidP="00CC3E6B">
      <w:pPr>
        <w:keepNext/>
        <w:widowControl w:val="0"/>
        <w:suppressAutoHyphens/>
        <w:spacing w:after="0"/>
        <w:jc w:val="both"/>
        <w:rPr>
          <w:rFonts w:ascii="Arial" w:eastAsia="Arial Unicode MS" w:hAnsi="Arial" w:cs="Arial"/>
          <w:bCs/>
          <w:lang w:bidi="en-US"/>
        </w:rPr>
      </w:pPr>
      <w:r w:rsidRPr="00CC3E6B">
        <w:rPr>
          <w:rFonts w:ascii="Arial" w:eastAsia="Arial Unicode MS" w:hAnsi="Arial" w:cs="Arial"/>
          <w:bCs/>
          <w:lang w:bidi="en-US"/>
        </w:rPr>
        <w:t>45-512 Opole</w:t>
      </w:r>
    </w:p>
    <w:p w:rsidR="00CC3E6B" w:rsidRPr="00CC3E6B" w:rsidRDefault="00CC3E6B" w:rsidP="00CC3E6B">
      <w:pPr>
        <w:keepNext/>
        <w:widowControl w:val="0"/>
        <w:suppressAutoHyphens/>
        <w:spacing w:after="0"/>
        <w:jc w:val="both"/>
        <w:rPr>
          <w:rFonts w:ascii="Arial" w:eastAsia="Arial Unicode MS" w:hAnsi="Arial" w:cs="Arial"/>
          <w:bCs/>
          <w:lang w:bidi="en-US"/>
        </w:rPr>
      </w:pPr>
      <w:r w:rsidRPr="00CC3E6B">
        <w:rPr>
          <w:rFonts w:ascii="Arial" w:eastAsia="Arial Unicode MS" w:hAnsi="Arial" w:cs="Arial"/>
          <w:bCs/>
          <w:lang w:bidi="en-US"/>
        </w:rPr>
        <w:t>Tel. (077) 45-26-230, fax (077) 45-26-231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 xml:space="preserve">lub osobiście w sekretariacie Zamawiającego (pokój nr </w:t>
      </w:r>
      <w:smartTag w:uri="urn:schemas-microsoft-com:office:smarttags" w:element="metricconverter">
        <w:smartTagPr>
          <w:attr w:name="ProductID" w:val="4.31 A"/>
        </w:smartTagPr>
        <w:r w:rsidRPr="00CC3E6B">
          <w:rPr>
            <w:rFonts w:ascii="Arial" w:eastAsia="Calibri" w:hAnsi="Arial" w:cs="Arial"/>
          </w:rPr>
          <w:t>4.31 A</w:t>
        </w:r>
      </w:smartTag>
      <w:r w:rsidRPr="00CC3E6B">
        <w:rPr>
          <w:rFonts w:ascii="Arial" w:eastAsia="Calibri" w:hAnsi="Arial" w:cs="Arial"/>
        </w:rPr>
        <w:t>)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 xml:space="preserve">najpóźniej </w:t>
      </w:r>
      <w:r w:rsidRPr="00CC3E6B">
        <w:rPr>
          <w:rFonts w:ascii="Arial" w:eastAsia="Calibri" w:hAnsi="Arial" w:cs="Arial"/>
          <w:b/>
        </w:rPr>
        <w:t xml:space="preserve">do </w:t>
      </w:r>
      <w:r w:rsidR="00FF5B41">
        <w:rPr>
          <w:rFonts w:ascii="Arial" w:eastAsia="Calibri" w:hAnsi="Arial" w:cs="Arial"/>
          <w:b/>
        </w:rPr>
        <w:t>27.03</w:t>
      </w:r>
      <w:r w:rsidRPr="00CC3E6B">
        <w:rPr>
          <w:rFonts w:ascii="Arial" w:eastAsia="Calibri" w:hAnsi="Arial" w:cs="Arial"/>
          <w:b/>
        </w:rPr>
        <w:t>.2015 r. do godziny 09:00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3. W przypadku przesłania oferty pocztą, kurierem lub innym sposobem - decyduje data i godzina wpływu do siedziby (sekretariatu) Zamawiającego.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4. Informacje o ofertach złożonych po ww. terminie niezwłocznie zostaną zwrócone Wykonawcom bez otwierania.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  <w:b/>
        </w:rPr>
      </w:pP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  <w:b/>
        </w:rPr>
      </w:pPr>
      <w:r w:rsidRPr="00CC3E6B">
        <w:rPr>
          <w:rFonts w:ascii="Arial" w:eastAsia="Calibri" w:hAnsi="Arial" w:cs="Arial"/>
          <w:b/>
        </w:rPr>
        <w:t>XII. Otwarcie ofert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1. Otwarcie ofert nastąpi w siedzibie Zamawiającego:</w:t>
      </w:r>
    </w:p>
    <w:p w:rsidR="00CC3E6B" w:rsidRPr="00CC3E6B" w:rsidRDefault="00CC3E6B" w:rsidP="00CC3E6B">
      <w:pPr>
        <w:spacing w:after="0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Regionalna Dyrekcja Ochrony Środowiska w Opolu</w:t>
      </w:r>
    </w:p>
    <w:p w:rsidR="00CC3E6B" w:rsidRPr="00CC3E6B" w:rsidRDefault="00CC3E6B" w:rsidP="00CC3E6B">
      <w:pPr>
        <w:spacing w:after="0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 xml:space="preserve">ul. Obrońców Stalingradu 66, </w:t>
      </w:r>
      <w:r w:rsidRPr="00CC3E6B">
        <w:rPr>
          <w:rFonts w:ascii="Arial" w:eastAsia="Calibri" w:hAnsi="Arial" w:cs="Arial"/>
          <w:bCs/>
        </w:rPr>
        <w:t xml:space="preserve">45-512 Opole, pok. 4.32 </w:t>
      </w:r>
    </w:p>
    <w:p w:rsidR="00CC3E6B" w:rsidRPr="00CC3E6B" w:rsidRDefault="00CC3E6B" w:rsidP="00CC3E6B">
      <w:pPr>
        <w:spacing w:after="0"/>
        <w:rPr>
          <w:rFonts w:ascii="Arial" w:eastAsia="Calibri" w:hAnsi="Arial" w:cs="Arial"/>
          <w:b/>
        </w:rPr>
      </w:pPr>
      <w:r w:rsidRPr="00CC3E6B">
        <w:rPr>
          <w:rFonts w:ascii="Arial" w:eastAsia="Calibri" w:hAnsi="Arial" w:cs="Arial"/>
          <w:b/>
        </w:rPr>
        <w:t xml:space="preserve">w dniu </w:t>
      </w:r>
      <w:r w:rsidR="00FF5B41">
        <w:rPr>
          <w:rFonts w:ascii="Arial" w:eastAsia="Calibri" w:hAnsi="Arial" w:cs="Arial"/>
          <w:b/>
        </w:rPr>
        <w:t>27.03</w:t>
      </w:r>
      <w:r w:rsidRPr="00CC3E6B">
        <w:rPr>
          <w:rFonts w:ascii="Arial" w:eastAsia="Calibri" w:hAnsi="Arial" w:cs="Arial"/>
          <w:b/>
        </w:rPr>
        <w:t>.2015 r. o godzinie 09:15</w:t>
      </w:r>
    </w:p>
    <w:p w:rsidR="00CC3E6B" w:rsidRPr="00CC3E6B" w:rsidRDefault="00CC3E6B" w:rsidP="00CC3E6B">
      <w:pPr>
        <w:spacing w:after="0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2. Otwarcie ofert jest jawne.</w:t>
      </w:r>
    </w:p>
    <w:p w:rsidR="00CC3E6B" w:rsidRPr="00CC3E6B" w:rsidRDefault="00CC3E6B" w:rsidP="00CC3E6B">
      <w:pPr>
        <w:spacing w:after="0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  <w:b/>
        </w:rPr>
        <w:t>XIII. Sposób obliczenia ceny</w:t>
      </w:r>
    </w:p>
    <w:p w:rsidR="00CC3E6B" w:rsidRPr="00CC3E6B" w:rsidRDefault="00CC3E6B" w:rsidP="00CC3E6B">
      <w:pPr>
        <w:spacing w:after="0" w:line="240" w:lineRule="auto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 xml:space="preserve">1. Na cenę ryczałtową wykonania zadania, tj. cenę brutto powinny składać się wszystkie koszty związane z realizacją pełnego zakresu przedmiotu zamówienia. W formularzu oferty należy podać cenę brutto (z podatkiem VAT). Wykonawca określi cenę oferty w sposób podany w formularzu ofertowym stanowiącym </w:t>
      </w:r>
      <w:r w:rsidRPr="00CC3E6B">
        <w:rPr>
          <w:rFonts w:ascii="Arial" w:eastAsia="Calibri" w:hAnsi="Arial" w:cs="Arial"/>
          <w:b/>
        </w:rPr>
        <w:t>załącznik nr</w:t>
      </w:r>
      <w:r w:rsidRPr="00CC3E6B">
        <w:rPr>
          <w:rFonts w:ascii="Arial" w:eastAsia="Calibri" w:hAnsi="Arial" w:cs="Arial"/>
        </w:rPr>
        <w:t xml:space="preserve"> </w:t>
      </w:r>
      <w:r w:rsidR="00836249">
        <w:rPr>
          <w:rFonts w:ascii="Arial" w:eastAsia="Calibri" w:hAnsi="Arial" w:cs="Arial"/>
          <w:b/>
        </w:rPr>
        <w:t>2</w:t>
      </w:r>
      <w:r w:rsidRPr="00CC3E6B">
        <w:rPr>
          <w:rFonts w:ascii="Arial" w:eastAsia="Calibri" w:hAnsi="Arial" w:cs="Arial"/>
          <w:b/>
        </w:rPr>
        <w:t xml:space="preserve"> do SIWZ.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lastRenderedPageBreak/>
        <w:t>2. Cenę ryczałtową należy traktować jako stałą i wiążącą do zakończenia realizacji przedmiotu zamówienia. Zamawiający nie dopuszcza przedstawiania ceny w kilku wariantach.</w:t>
      </w:r>
    </w:p>
    <w:p w:rsidR="00CC3E6B" w:rsidRPr="00CC3E6B" w:rsidRDefault="00CC3E6B" w:rsidP="00CC3E6B">
      <w:pPr>
        <w:spacing w:after="0" w:line="240" w:lineRule="auto"/>
        <w:jc w:val="both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/>
        <w:rPr>
          <w:rFonts w:ascii="Arial" w:eastAsia="Calibri" w:hAnsi="Arial" w:cs="Arial"/>
          <w:b/>
        </w:rPr>
      </w:pPr>
      <w:r w:rsidRPr="00CC3E6B">
        <w:rPr>
          <w:rFonts w:ascii="Arial" w:eastAsia="Calibri" w:hAnsi="Arial" w:cs="Arial"/>
          <w:b/>
        </w:rPr>
        <w:t>XIV. Kryteria i sposób oceny ofert</w:t>
      </w:r>
    </w:p>
    <w:p w:rsidR="00CC3E6B" w:rsidRPr="00CC3E6B" w:rsidRDefault="00CC3E6B" w:rsidP="00CC3E6B">
      <w:pPr>
        <w:spacing w:after="0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 xml:space="preserve">Przy dokonywaniu oceny ofert Zamawiający będzie stosował następujące kryteria: </w:t>
      </w:r>
    </w:p>
    <w:p w:rsidR="00CC3E6B" w:rsidRPr="00CC3E6B" w:rsidRDefault="00CC3E6B" w:rsidP="00CC3E6B">
      <w:pPr>
        <w:widowControl w:val="0"/>
        <w:tabs>
          <w:tab w:val="left" w:pos="2571"/>
          <w:tab w:val="left" w:pos="7938"/>
        </w:tabs>
        <w:suppressAutoHyphens/>
        <w:spacing w:after="0"/>
        <w:jc w:val="both"/>
        <w:rPr>
          <w:rFonts w:ascii="Arial" w:eastAsia="Arial Unicode MS" w:hAnsi="Arial" w:cs="Arial"/>
          <w:bCs/>
          <w:spacing w:val="4"/>
        </w:rPr>
      </w:pPr>
      <w:r w:rsidRPr="00CC3E6B">
        <w:rPr>
          <w:rFonts w:ascii="Arial" w:eastAsia="Arial Unicode MS" w:hAnsi="Arial" w:cs="Arial"/>
          <w:bCs/>
          <w:spacing w:val="4"/>
        </w:rPr>
        <w:t>cena – 9</w:t>
      </w:r>
      <w:r w:rsidR="00E37571">
        <w:rPr>
          <w:rFonts w:ascii="Arial" w:eastAsia="Arial Unicode MS" w:hAnsi="Arial" w:cs="Arial"/>
          <w:bCs/>
          <w:spacing w:val="4"/>
        </w:rPr>
        <w:t>8</w:t>
      </w:r>
      <w:r w:rsidRPr="00CC3E6B">
        <w:rPr>
          <w:rFonts w:ascii="Arial" w:eastAsia="Arial Unicode MS" w:hAnsi="Arial" w:cs="Arial"/>
          <w:bCs/>
          <w:spacing w:val="4"/>
        </w:rPr>
        <w:t xml:space="preserve"> %</w:t>
      </w:r>
    </w:p>
    <w:p w:rsidR="00CC3E6B" w:rsidRPr="00CC3E6B" w:rsidRDefault="00CC3E6B" w:rsidP="00CC3E6B">
      <w:pPr>
        <w:widowControl w:val="0"/>
        <w:tabs>
          <w:tab w:val="left" w:pos="2571"/>
          <w:tab w:val="left" w:pos="7938"/>
        </w:tabs>
        <w:suppressAutoHyphens/>
        <w:spacing w:after="0"/>
        <w:jc w:val="both"/>
        <w:rPr>
          <w:rFonts w:ascii="Arial" w:eastAsia="Arial Unicode MS" w:hAnsi="Arial" w:cs="Arial"/>
          <w:bCs/>
          <w:spacing w:val="4"/>
        </w:rPr>
      </w:pPr>
      <w:r w:rsidRPr="00CC3E6B">
        <w:rPr>
          <w:rFonts w:ascii="Arial" w:eastAsia="Arial Unicode MS" w:hAnsi="Arial" w:cs="Arial"/>
          <w:bCs/>
          <w:spacing w:val="4"/>
        </w:rPr>
        <w:t xml:space="preserve">termin płatności – </w:t>
      </w:r>
      <w:r w:rsidR="00E37571">
        <w:rPr>
          <w:rFonts w:ascii="Arial" w:eastAsia="Arial Unicode MS" w:hAnsi="Arial" w:cs="Arial"/>
          <w:bCs/>
          <w:spacing w:val="4"/>
        </w:rPr>
        <w:t>2</w:t>
      </w:r>
      <w:r w:rsidRPr="00CC3E6B">
        <w:rPr>
          <w:rFonts w:ascii="Arial" w:eastAsia="Arial Unicode MS" w:hAnsi="Arial" w:cs="Arial"/>
          <w:bCs/>
          <w:spacing w:val="4"/>
        </w:rPr>
        <w:t xml:space="preserve"> %</w:t>
      </w:r>
    </w:p>
    <w:p w:rsidR="00CC3E6B" w:rsidRPr="00CC3E6B" w:rsidRDefault="00CC3E6B" w:rsidP="00CC3E6B">
      <w:pPr>
        <w:widowControl w:val="0"/>
        <w:tabs>
          <w:tab w:val="left" w:pos="2571"/>
          <w:tab w:val="left" w:pos="7938"/>
        </w:tabs>
        <w:suppressAutoHyphens/>
        <w:spacing w:after="0"/>
        <w:jc w:val="both"/>
        <w:rPr>
          <w:rFonts w:ascii="Arial" w:eastAsia="Arial Unicode MS" w:hAnsi="Arial" w:cs="Arial"/>
          <w:bCs/>
          <w:spacing w:val="4"/>
        </w:rPr>
      </w:pPr>
    </w:p>
    <w:p w:rsidR="00CC3E6B" w:rsidRPr="00CC3E6B" w:rsidRDefault="00CC3E6B" w:rsidP="00CC3E6B">
      <w:pPr>
        <w:widowControl w:val="0"/>
        <w:tabs>
          <w:tab w:val="left" w:pos="2571"/>
          <w:tab w:val="left" w:pos="7938"/>
        </w:tabs>
        <w:suppressAutoHyphens/>
        <w:spacing w:after="0" w:line="240" w:lineRule="auto"/>
        <w:jc w:val="both"/>
        <w:rPr>
          <w:rFonts w:ascii="Arial" w:eastAsia="Arial Unicode MS" w:hAnsi="Arial" w:cs="Arial"/>
          <w:bCs/>
          <w:spacing w:val="4"/>
        </w:rPr>
      </w:pPr>
      <w:r w:rsidRPr="00CC3E6B">
        <w:rPr>
          <w:rFonts w:ascii="Arial" w:eastAsia="Times New Roman" w:hAnsi="Arial" w:cs="Arial"/>
          <w:b/>
          <w:bCs/>
          <w:lang w:eastAsia="zh-CN"/>
        </w:rPr>
        <w:t xml:space="preserve">Wygrywa oferta z najwyższą oceną będącą sumą  punktów za poszczególne kryteria, </w:t>
      </w:r>
    </w:p>
    <w:p w:rsidR="00CC3E6B" w:rsidRPr="00CC3E6B" w:rsidRDefault="00CC3E6B" w:rsidP="00CC3E6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val="x-none" w:eastAsia="zh-CN"/>
        </w:rPr>
      </w:pPr>
      <w:r w:rsidRPr="00CC3E6B">
        <w:rPr>
          <w:rFonts w:ascii="Arial" w:eastAsia="Times New Roman" w:hAnsi="Arial" w:cs="Arial"/>
          <w:b/>
          <w:lang w:val="x-none" w:eastAsia="zh-CN"/>
        </w:rPr>
        <w:t xml:space="preserve">P=  ∑ </w:t>
      </w:r>
      <w:r w:rsidRPr="00CC3E6B">
        <w:rPr>
          <w:rFonts w:ascii="Arial" w:eastAsia="Times New Roman" w:hAnsi="Arial" w:cs="Arial"/>
          <w:b/>
          <w:lang w:eastAsia="zh-CN"/>
        </w:rPr>
        <w:t>P1</w:t>
      </w:r>
      <w:r w:rsidRPr="00CC3E6B">
        <w:rPr>
          <w:rFonts w:ascii="Arial" w:eastAsia="Times New Roman" w:hAnsi="Arial" w:cs="Arial"/>
          <w:b/>
          <w:lang w:val="x-none" w:eastAsia="zh-CN"/>
        </w:rPr>
        <w:t xml:space="preserve"> + ∑ </w:t>
      </w:r>
      <w:r w:rsidRPr="00CC3E6B">
        <w:rPr>
          <w:rFonts w:ascii="Arial" w:eastAsia="Times New Roman" w:hAnsi="Arial" w:cs="Arial"/>
          <w:b/>
          <w:lang w:eastAsia="zh-CN"/>
        </w:rPr>
        <w:t>P2</w:t>
      </w:r>
    </w:p>
    <w:p w:rsidR="00CC3E6B" w:rsidRPr="00CC3E6B" w:rsidRDefault="00CC3E6B" w:rsidP="00CC3E6B">
      <w:pPr>
        <w:suppressAutoHyphens/>
        <w:spacing w:after="0" w:line="240" w:lineRule="auto"/>
        <w:ind w:left="1418" w:firstLine="22"/>
        <w:jc w:val="both"/>
        <w:rPr>
          <w:rFonts w:ascii="Arial" w:eastAsia="Times New Roman" w:hAnsi="Arial" w:cs="Arial"/>
          <w:lang w:eastAsia="zh-CN"/>
        </w:rPr>
      </w:pPr>
      <w:r w:rsidRPr="00CC3E6B">
        <w:rPr>
          <w:rFonts w:ascii="Arial" w:eastAsia="Times New Roman" w:hAnsi="Arial" w:cs="Arial"/>
          <w:lang w:val="x-none" w:eastAsia="zh-CN"/>
        </w:rPr>
        <w:t xml:space="preserve">Gdzie: </w:t>
      </w:r>
      <w:r w:rsidRPr="00CC3E6B">
        <w:rPr>
          <w:rFonts w:ascii="Arial" w:eastAsia="Times New Roman" w:hAnsi="Arial" w:cs="Arial"/>
          <w:lang w:val="x-none" w:eastAsia="zh-CN"/>
        </w:rPr>
        <w:tab/>
      </w:r>
    </w:p>
    <w:p w:rsidR="00CC3E6B" w:rsidRPr="00CC3E6B" w:rsidRDefault="00CC3E6B" w:rsidP="00CC3E6B">
      <w:pPr>
        <w:suppressAutoHyphens/>
        <w:spacing w:after="0" w:line="240" w:lineRule="auto"/>
        <w:ind w:left="1800" w:firstLine="180"/>
        <w:jc w:val="both"/>
        <w:rPr>
          <w:rFonts w:ascii="Arial" w:eastAsia="Times New Roman" w:hAnsi="Arial" w:cs="Arial"/>
          <w:lang w:val="x-none" w:eastAsia="zh-CN"/>
        </w:rPr>
      </w:pPr>
      <w:r w:rsidRPr="00CC3E6B">
        <w:rPr>
          <w:rFonts w:ascii="Arial" w:eastAsia="Times New Roman" w:hAnsi="Arial" w:cs="Arial"/>
          <w:lang w:val="x-none" w:eastAsia="zh-CN"/>
        </w:rPr>
        <w:t>P- łączna liczba punktów jakie uzyskała oferta</w:t>
      </w:r>
    </w:p>
    <w:p w:rsidR="00CC3E6B" w:rsidRPr="00CC3E6B" w:rsidRDefault="00CC3E6B" w:rsidP="00CC3E6B">
      <w:pPr>
        <w:suppressAutoHyphens/>
        <w:spacing w:after="0" w:line="240" w:lineRule="auto"/>
        <w:ind w:left="1800" w:firstLine="180"/>
        <w:rPr>
          <w:rFonts w:ascii="Arial" w:eastAsia="Times New Roman" w:hAnsi="Arial" w:cs="Arial"/>
          <w:lang w:val="x-none" w:eastAsia="zh-CN"/>
        </w:rPr>
      </w:pPr>
      <w:r w:rsidRPr="00CC3E6B">
        <w:rPr>
          <w:rFonts w:ascii="Arial" w:eastAsia="Times New Roman" w:hAnsi="Arial" w:cs="Arial"/>
          <w:lang w:val="x-none" w:eastAsia="zh-CN"/>
        </w:rPr>
        <w:t xml:space="preserve">∑ </w:t>
      </w:r>
      <w:r w:rsidRPr="00CC3E6B">
        <w:rPr>
          <w:rFonts w:ascii="Arial" w:eastAsia="Times New Roman" w:hAnsi="Arial" w:cs="Arial"/>
          <w:lang w:eastAsia="zh-CN"/>
        </w:rPr>
        <w:t>P1</w:t>
      </w:r>
      <w:r w:rsidRPr="00CC3E6B">
        <w:rPr>
          <w:rFonts w:ascii="Arial" w:eastAsia="Times New Roman" w:hAnsi="Arial" w:cs="Arial"/>
          <w:lang w:val="x-none" w:eastAsia="zh-CN"/>
        </w:rPr>
        <w:t xml:space="preserve"> – suma punktów za kryterium cena brutto</w:t>
      </w:r>
    </w:p>
    <w:p w:rsidR="00CC3E6B" w:rsidRPr="00CC3E6B" w:rsidRDefault="00CC3E6B" w:rsidP="00CC3E6B">
      <w:pPr>
        <w:suppressAutoHyphens/>
        <w:spacing w:after="0" w:line="240" w:lineRule="auto"/>
        <w:ind w:left="1800" w:firstLine="180"/>
        <w:rPr>
          <w:rFonts w:ascii="Arial" w:eastAsia="Times New Roman" w:hAnsi="Arial" w:cs="Arial"/>
          <w:lang w:eastAsia="zh-CN"/>
        </w:rPr>
      </w:pPr>
      <w:r w:rsidRPr="00CC3E6B">
        <w:rPr>
          <w:rFonts w:ascii="Arial" w:eastAsia="Times New Roman" w:hAnsi="Arial" w:cs="Arial"/>
          <w:lang w:val="x-none" w:eastAsia="zh-CN"/>
        </w:rPr>
        <w:t xml:space="preserve">∑ </w:t>
      </w:r>
      <w:r w:rsidRPr="00CC3E6B">
        <w:rPr>
          <w:rFonts w:ascii="Arial" w:eastAsia="Times New Roman" w:hAnsi="Arial" w:cs="Arial"/>
          <w:lang w:eastAsia="zh-CN"/>
        </w:rPr>
        <w:t>P2</w:t>
      </w:r>
      <w:r w:rsidRPr="00CC3E6B">
        <w:rPr>
          <w:rFonts w:ascii="Arial" w:eastAsia="Times New Roman" w:hAnsi="Arial" w:cs="Arial"/>
          <w:lang w:val="x-none" w:eastAsia="zh-CN"/>
        </w:rPr>
        <w:t xml:space="preserve"> – suma punktów za </w:t>
      </w:r>
      <w:r w:rsidRPr="00CC3E6B">
        <w:rPr>
          <w:rFonts w:ascii="Arial" w:eastAsia="Times New Roman" w:hAnsi="Arial" w:cs="Arial"/>
          <w:lang w:eastAsia="zh-CN"/>
        </w:rPr>
        <w:t>kryterium termin płatności</w:t>
      </w:r>
    </w:p>
    <w:p w:rsidR="00CC3E6B" w:rsidRPr="00CC3E6B" w:rsidRDefault="00CC3E6B" w:rsidP="00CC3E6B">
      <w:pPr>
        <w:suppressAutoHyphens/>
        <w:spacing w:after="0" w:line="240" w:lineRule="auto"/>
        <w:jc w:val="both"/>
        <w:rPr>
          <w:rFonts w:ascii="Arial" w:eastAsia="Times New Roman" w:hAnsi="Arial" w:cs="Arial"/>
          <w:lang w:val="x-none" w:eastAsia="zh-CN"/>
        </w:rPr>
      </w:pPr>
    </w:p>
    <w:p w:rsidR="00CC3E6B" w:rsidRPr="00CC3E6B" w:rsidRDefault="00CC3E6B" w:rsidP="00CC3E6B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  <w:r w:rsidRPr="00CC3E6B">
        <w:rPr>
          <w:rFonts w:ascii="Arial" w:eastAsia="Times New Roman" w:hAnsi="Arial" w:cs="Arial"/>
          <w:b/>
          <w:lang w:eastAsia="zh-CN"/>
        </w:rPr>
        <w:t>Oceny P1 i P2 stanowiące składniki sumy zostaną uzyskane w następujący sposób:</w:t>
      </w:r>
    </w:p>
    <w:p w:rsidR="00CC3E6B" w:rsidRPr="00CC3E6B" w:rsidRDefault="00CC3E6B" w:rsidP="004708F5">
      <w:pPr>
        <w:numPr>
          <w:ilvl w:val="0"/>
          <w:numId w:val="49"/>
        </w:numPr>
        <w:tabs>
          <w:tab w:val="left" w:pos="709"/>
          <w:tab w:val="left" w:pos="1080"/>
        </w:tabs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lang w:eastAsia="zh-CN"/>
        </w:rPr>
      </w:pPr>
      <w:r w:rsidRPr="00CC3E6B">
        <w:rPr>
          <w:rFonts w:ascii="Arial" w:eastAsia="Times New Roman" w:hAnsi="Arial" w:cs="Arial"/>
          <w:lang w:eastAsia="zh-CN"/>
        </w:rPr>
        <w:t>kryterium ceny:</w:t>
      </w:r>
    </w:p>
    <w:p w:rsidR="00CC3E6B" w:rsidRPr="00CC3E6B" w:rsidRDefault="00CC3E6B" w:rsidP="00CC3E6B">
      <w:pPr>
        <w:tabs>
          <w:tab w:val="left" w:pos="709"/>
        </w:tabs>
        <w:suppressAutoHyphens/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lang w:eastAsia="zh-CN"/>
        </w:rPr>
      </w:pPr>
    </w:p>
    <w:p w:rsidR="00CC3E6B" w:rsidRPr="00CC3E6B" w:rsidRDefault="00CC3E6B" w:rsidP="00CC3E6B">
      <w:pPr>
        <w:tabs>
          <w:tab w:val="left" w:pos="0"/>
        </w:tabs>
        <w:suppressAutoHyphens/>
        <w:spacing w:after="0" w:line="240" w:lineRule="auto"/>
        <w:jc w:val="center"/>
        <w:rPr>
          <w:rFonts w:ascii="Arial" w:eastAsia="Times New Roman" w:hAnsi="Arial" w:cs="Arial"/>
          <w:lang w:eastAsia="zh-CN"/>
        </w:rPr>
      </w:pPr>
      <w:r w:rsidRPr="00CC3E6B">
        <w:rPr>
          <w:rFonts w:ascii="Arial" w:eastAsia="Times New Roman" w:hAnsi="Arial" w:cs="Arial"/>
          <w:b/>
          <w:lang w:eastAsia="zh-CN"/>
        </w:rPr>
        <w:t>P1=</w:t>
      </w:r>
      <w:proofErr w:type="spellStart"/>
      <w:r w:rsidRPr="00CC3E6B">
        <w:rPr>
          <w:rFonts w:ascii="Arial" w:eastAsia="Times New Roman" w:hAnsi="Arial" w:cs="Arial"/>
          <w:b/>
          <w:lang w:eastAsia="zh-CN"/>
        </w:rPr>
        <w:t>Cn</w:t>
      </w:r>
      <w:proofErr w:type="spellEnd"/>
      <w:r w:rsidRPr="00CC3E6B">
        <w:rPr>
          <w:rFonts w:ascii="Arial" w:eastAsia="Times New Roman" w:hAnsi="Arial" w:cs="Arial"/>
          <w:b/>
          <w:lang w:eastAsia="zh-CN"/>
        </w:rPr>
        <w:t>/</w:t>
      </w:r>
      <w:proofErr w:type="spellStart"/>
      <w:r w:rsidRPr="00CC3E6B">
        <w:rPr>
          <w:rFonts w:ascii="Arial" w:eastAsia="Times New Roman" w:hAnsi="Arial" w:cs="Arial"/>
          <w:b/>
          <w:lang w:eastAsia="zh-CN"/>
        </w:rPr>
        <w:t>Cb</w:t>
      </w:r>
      <w:proofErr w:type="spellEnd"/>
      <w:r w:rsidRPr="00CC3E6B">
        <w:rPr>
          <w:rFonts w:ascii="Arial" w:eastAsia="Times New Roman" w:hAnsi="Arial" w:cs="Arial"/>
          <w:b/>
          <w:lang w:eastAsia="zh-CN"/>
        </w:rPr>
        <w:t>*9</w:t>
      </w:r>
      <w:r w:rsidR="00E37571">
        <w:rPr>
          <w:rFonts w:ascii="Arial" w:eastAsia="Times New Roman" w:hAnsi="Arial" w:cs="Arial"/>
          <w:b/>
          <w:lang w:eastAsia="zh-CN"/>
        </w:rPr>
        <w:t>8</w:t>
      </w:r>
      <w:r w:rsidRPr="00CC3E6B">
        <w:rPr>
          <w:rFonts w:ascii="Arial" w:eastAsia="Times New Roman" w:hAnsi="Arial" w:cs="Arial"/>
          <w:b/>
          <w:lang w:eastAsia="zh-CN"/>
        </w:rPr>
        <w:t>pkt</w:t>
      </w:r>
    </w:p>
    <w:p w:rsidR="00CC3E6B" w:rsidRPr="00CC3E6B" w:rsidRDefault="00CC3E6B" w:rsidP="00CC3E6B">
      <w:pPr>
        <w:tabs>
          <w:tab w:val="left" w:pos="1440"/>
        </w:tabs>
        <w:suppressAutoHyphens/>
        <w:spacing w:after="0" w:line="240" w:lineRule="auto"/>
        <w:ind w:left="1440"/>
        <w:jc w:val="both"/>
        <w:rPr>
          <w:rFonts w:ascii="Arial" w:eastAsia="Times New Roman" w:hAnsi="Arial" w:cs="Arial"/>
          <w:lang w:eastAsia="zh-CN"/>
        </w:rPr>
      </w:pPr>
      <w:r w:rsidRPr="00CC3E6B">
        <w:rPr>
          <w:rFonts w:ascii="Arial" w:eastAsia="Times New Roman" w:hAnsi="Arial" w:cs="Arial"/>
          <w:lang w:eastAsia="zh-CN"/>
        </w:rPr>
        <w:t>Gdzie:</w:t>
      </w:r>
    </w:p>
    <w:p w:rsidR="00CC3E6B" w:rsidRPr="00CC3E6B" w:rsidRDefault="00CC3E6B" w:rsidP="00CC3E6B">
      <w:pPr>
        <w:tabs>
          <w:tab w:val="left" w:pos="1980"/>
        </w:tabs>
        <w:suppressAutoHyphens/>
        <w:spacing w:after="0" w:line="240" w:lineRule="auto"/>
        <w:ind w:left="1980"/>
        <w:jc w:val="both"/>
        <w:rPr>
          <w:rFonts w:ascii="Arial" w:eastAsia="Times New Roman" w:hAnsi="Arial" w:cs="Arial"/>
          <w:lang w:eastAsia="zh-CN"/>
        </w:rPr>
      </w:pPr>
      <w:r w:rsidRPr="00CC3E6B">
        <w:rPr>
          <w:rFonts w:ascii="Arial" w:eastAsia="Times New Roman" w:hAnsi="Arial" w:cs="Arial"/>
          <w:lang w:eastAsia="zh-CN"/>
        </w:rPr>
        <w:t>P1</w:t>
      </w:r>
      <w:r w:rsidRPr="00CC3E6B">
        <w:rPr>
          <w:rFonts w:ascii="Arial" w:eastAsia="Times New Roman" w:hAnsi="Arial" w:cs="Arial"/>
          <w:lang w:eastAsia="zh-CN"/>
        </w:rPr>
        <w:tab/>
        <w:t>punktacja, którą należy wyznaczyć</w:t>
      </w:r>
    </w:p>
    <w:p w:rsidR="00CC3E6B" w:rsidRPr="00CC3E6B" w:rsidRDefault="00CC3E6B" w:rsidP="00CC3E6B">
      <w:pPr>
        <w:tabs>
          <w:tab w:val="left" w:pos="1980"/>
        </w:tabs>
        <w:suppressAutoHyphens/>
        <w:spacing w:after="0" w:line="240" w:lineRule="auto"/>
        <w:ind w:left="1980"/>
        <w:jc w:val="both"/>
        <w:rPr>
          <w:rFonts w:ascii="Arial" w:eastAsia="Times New Roman" w:hAnsi="Arial" w:cs="Arial"/>
          <w:lang w:eastAsia="zh-CN"/>
        </w:rPr>
      </w:pPr>
      <w:proofErr w:type="spellStart"/>
      <w:r w:rsidRPr="00CC3E6B">
        <w:rPr>
          <w:rFonts w:ascii="Arial" w:eastAsia="Times New Roman" w:hAnsi="Arial" w:cs="Arial"/>
          <w:lang w:eastAsia="zh-CN"/>
        </w:rPr>
        <w:t>Cn</w:t>
      </w:r>
      <w:proofErr w:type="spellEnd"/>
      <w:r w:rsidRPr="00CC3E6B">
        <w:rPr>
          <w:rFonts w:ascii="Arial" w:eastAsia="Times New Roman" w:hAnsi="Arial" w:cs="Arial"/>
          <w:lang w:eastAsia="zh-CN"/>
        </w:rPr>
        <w:tab/>
        <w:t xml:space="preserve">oferowana cena oferty najniższej </w:t>
      </w:r>
    </w:p>
    <w:p w:rsidR="00CC3E6B" w:rsidRPr="00CC3E6B" w:rsidRDefault="00CC3E6B" w:rsidP="00CC3E6B">
      <w:pPr>
        <w:tabs>
          <w:tab w:val="left" w:pos="1980"/>
        </w:tabs>
        <w:suppressAutoHyphens/>
        <w:spacing w:after="0" w:line="240" w:lineRule="auto"/>
        <w:ind w:left="1980"/>
        <w:jc w:val="both"/>
        <w:rPr>
          <w:rFonts w:ascii="Arial" w:eastAsia="Times New Roman" w:hAnsi="Arial" w:cs="Arial"/>
          <w:lang w:eastAsia="zh-CN"/>
        </w:rPr>
      </w:pPr>
      <w:proofErr w:type="spellStart"/>
      <w:r w:rsidRPr="00CC3E6B">
        <w:rPr>
          <w:rFonts w:ascii="Arial" w:eastAsia="Times New Roman" w:hAnsi="Arial" w:cs="Arial"/>
          <w:lang w:eastAsia="zh-CN"/>
        </w:rPr>
        <w:t>Cb</w:t>
      </w:r>
      <w:proofErr w:type="spellEnd"/>
      <w:r w:rsidRPr="00CC3E6B">
        <w:rPr>
          <w:rFonts w:ascii="Arial" w:eastAsia="Times New Roman" w:hAnsi="Arial" w:cs="Arial"/>
          <w:lang w:eastAsia="zh-CN"/>
        </w:rPr>
        <w:tab/>
        <w:t>oferowana cena oferty badanej</w:t>
      </w:r>
    </w:p>
    <w:p w:rsidR="00CC3E6B" w:rsidRPr="00CC3E6B" w:rsidRDefault="00CC3E6B" w:rsidP="00CC3E6B">
      <w:pPr>
        <w:tabs>
          <w:tab w:val="left" w:pos="709"/>
        </w:tabs>
        <w:suppressAutoHyphens/>
        <w:spacing w:after="0" w:line="240" w:lineRule="auto"/>
        <w:ind w:left="709"/>
        <w:jc w:val="both"/>
        <w:rPr>
          <w:rFonts w:ascii="Arial" w:eastAsia="Times New Roman" w:hAnsi="Arial" w:cs="Arial"/>
          <w:lang w:eastAsia="zh-CN"/>
        </w:rPr>
      </w:pPr>
    </w:p>
    <w:p w:rsidR="00CC3E6B" w:rsidRPr="00CC3E6B" w:rsidRDefault="00CC3E6B" w:rsidP="004708F5">
      <w:pPr>
        <w:numPr>
          <w:ilvl w:val="0"/>
          <w:numId w:val="49"/>
        </w:numPr>
        <w:tabs>
          <w:tab w:val="left" w:pos="1080"/>
        </w:tabs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lang w:eastAsia="zh-CN"/>
        </w:rPr>
      </w:pPr>
      <w:r w:rsidRPr="00CC3E6B">
        <w:rPr>
          <w:rFonts w:ascii="Arial" w:eastAsia="Times New Roman" w:hAnsi="Arial" w:cs="Arial"/>
          <w:lang w:eastAsia="zh-CN"/>
        </w:rPr>
        <w:t>kryterium termin płatności:</w:t>
      </w:r>
    </w:p>
    <w:tbl>
      <w:tblPr>
        <w:tblW w:w="8844" w:type="dxa"/>
        <w:jc w:val="center"/>
        <w:tblInd w:w="19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4"/>
        <w:gridCol w:w="3780"/>
      </w:tblGrid>
      <w:tr w:rsidR="00CC3E6B" w:rsidRPr="00CC3E6B" w:rsidTr="00CC3E6B">
        <w:trPr>
          <w:trHeight w:val="600"/>
          <w:jc w:val="center"/>
        </w:trPr>
        <w:tc>
          <w:tcPr>
            <w:tcW w:w="88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C3E6B" w:rsidRPr="00CC3E6B" w:rsidRDefault="00CC3E6B" w:rsidP="00CC3E6B">
            <w:pPr>
              <w:tabs>
                <w:tab w:val="left" w:pos="709"/>
              </w:tabs>
              <w:suppressAutoHyphens/>
              <w:spacing w:after="0" w:line="240" w:lineRule="auto"/>
              <w:ind w:left="709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C3E6B" w:rsidRPr="00CC3E6B" w:rsidTr="00CC3E6B">
        <w:trPr>
          <w:trHeight w:val="60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3E6B" w:rsidRPr="00CC3E6B" w:rsidRDefault="00CC3E6B" w:rsidP="00CC3E6B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C3E6B">
              <w:rPr>
                <w:rFonts w:ascii="Arial" w:eastAsia="Times New Roman" w:hAnsi="Arial" w:cs="Arial"/>
                <w:lang w:eastAsia="pl-PL"/>
              </w:rPr>
              <w:t>Termin płatności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3E6B" w:rsidRPr="00CC3E6B" w:rsidRDefault="00CC3E6B" w:rsidP="00CC3E6B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C3E6B">
              <w:rPr>
                <w:rFonts w:ascii="Arial" w:eastAsia="Times New Roman" w:hAnsi="Arial" w:cs="Arial"/>
                <w:lang w:eastAsia="pl-PL"/>
              </w:rPr>
              <w:t>liczba punktów – P2</w:t>
            </w:r>
          </w:p>
        </w:tc>
      </w:tr>
      <w:tr w:rsidR="00836249" w:rsidRPr="00CC3E6B" w:rsidTr="00CC3E6B">
        <w:trPr>
          <w:trHeight w:val="30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249" w:rsidRPr="00CC3E6B" w:rsidRDefault="00E37571" w:rsidP="00CC3E6B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do 5</w:t>
            </w:r>
            <w:r w:rsidR="00836249">
              <w:rPr>
                <w:rFonts w:ascii="Arial" w:eastAsia="Times New Roman" w:hAnsi="Arial" w:cs="Arial"/>
                <w:lang w:eastAsia="pl-PL"/>
              </w:rPr>
              <w:t>0 dni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6249" w:rsidRPr="00CC3E6B" w:rsidRDefault="007A12E9" w:rsidP="00CC3E6B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</w:tr>
      <w:tr w:rsidR="00CC3E6B" w:rsidRPr="00CC3E6B" w:rsidTr="00CC3E6B">
        <w:trPr>
          <w:trHeight w:val="30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E6B" w:rsidRPr="00CC3E6B" w:rsidRDefault="00CC3E6B" w:rsidP="00E3757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C3E6B">
              <w:rPr>
                <w:rFonts w:ascii="Arial" w:eastAsia="Times New Roman" w:hAnsi="Arial" w:cs="Arial"/>
                <w:lang w:eastAsia="pl-PL"/>
              </w:rPr>
              <w:t xml:space="preserve">do </w:t>
            </w:r>
            <w:r w:rsidR="00E37571">
              <w:rPr>
                <w:rFonts w:ascii="Arial" w:eastAsia="Times New Roman" w:hAnsi="Arial" w:cs="Arial"/>
                <w:lang w:eastAsia="pl-PL"/>
              </w:rPr>
              <w:t>30</w:t>
            </w:r>
            <w:r w:rsidRPr="00CC3E6B">
              <w:rPr>
                <w:rFonts w:ascii="Arial" w:eastAsia="Times New Roman" w:hAnsi="Arial" w:cs="Arial"/>
                <w:lang w:eastAsia="pl-PL"/>
              </w:rPr>
              <w:t xml:space="preserve"> dni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3E6B" w:rsidRPr="00CC3E6B" w:rsidRDefault="007A12E9" w:rsidP="00CC3E6B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</w:tr>
    </w:tbl>
    <w:p w:rsidR="00CC3E6B" w:rsidRPr="00CC3E6B" w:rsidRDefault="00CC3E6B" w:rsidP="00CC3E6B">
      <w:pPr>
        <w:tabs>
          <w:tab w:val="left" w:pos="709"/>
        </w:tabs>
        <w:suppressAutoHyphens/>
        <w:spacing w:after="0" w:line="240" w:lineRule="auto"/>
        <w:ind w:left="709"/>
        <w:jc w:val="center"/>
        <w:rPr>
          <w:rFonts w:ascii="Arial" w:eastAsia="Times New Roman" w:hAnsi="Arial" w:cs="Arial"/>
          <w:b/>
          <w:lang w:eastAsia="zh-CN"/>
        </w:rPr>
      </w:pPr>
    </w:p>
    <w:p w:rsidR="00CC3E6B" w:rsidRPr="00CC3E6B" w:rsidRDefault="00CC3E6B" w:rsidP="00CC3E6B">
      <w:pPr>
        <w:tabs>
          <w:tab w:val="num" w:pos="360"/>
        </w:tabs>
        <w:spacing w:after="0"/>
        <w:jc w:val="both"/>
        <w:rPr>
          <w:rFonts w:ascii="Arial" w:eastAsia="Calibri" w:hAnsi="Arial" w:cs="Arial"/>
        </w:rPr>
      </w:pPr>
    </w:p>
    <w:p w:rsidR="00CC3E6B" w:rsidRPr="00CC3E6B" w:rsidRDefault="00CC3E6B" w:rsidP="00CC3E6B">
      <w:pPr>
        <w:widowControl w:val="0"/>
        <w:tabs>
          <w:tab w:val="left" w:pos="0"/>
        </w:tabs>
        <w:suppressAutoHyphens/>
        <w:spacing w:after="0"/>
        <w:jc w:val="both"/>
        <w:rPr>
          <w:rFonts w:ascii="Arial" w:eastAsia="Arial Unicode MS" w:hAnsi="Arial" w:cs="Arial"/>
          <w:bCs/>
        </w:rPr>
      </w:pPr>
      <w:r w:rsidRPr="00CC3E6B">
        <w:rPr>
          <w:rFonts w:ascii="Arial" w:eastAsia="Arial Unicode MS" w:hAnsi="Arial" w:cs="Arial"/>
          <w:bCs/>
        </w:rPr>
        <w:t>Punkty będą zaokrąglane do dwóch miejsc po przecinku lub z większą dokładnością, jeżeli przy zastosowaniu wymienionego zaokrąglenia nie występuje różnica w ilości przyznanych punktów wynikająca z małej różnicy zaoferowanych cen.</w:t>
      </w:r>
    </w:p>
    <w:p w:rsidR="00CC3E6B" w:rsidRPr="00CC3E6B" w:rsidRDefault="00CC3E6B" w:rsidP="00CC3E6B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eastAsia="Arial Unicode MS" w:hAnsi="Arial" w:cs="Arial"/>
          <w:bCs/>
          <w:color w:val="FF0000"/>
          <w:spacing w:val="4"/>
        </w:rPr>
      </w:pPr>
    </w:p>
    <w:p w:rsidR="00CC3E6B" w:rsidRPr="00CC3E6B" w:rsidRDefault="00CC3E6B" w:rsidP="00CC3E6B">
      <w:pPr>
        <w:spacing w:after="0"/>
        <w:rPr>
          <w:rFonts w:ascii="Arial" w:eastAsia="Calibri" w:hAnsi="Arial" w:cs="Arial"/>
          <w:b/>
        </w:rPr>
      </w:pPr>
      <w:r w:rsidRPr="00CC3E6B">
        <w:rPr>
          <w:rFonts w:ascii="Arial" w:eastAsia="Calibri" w:hAnsi="Arial" w:cs="Arial"/>
          <w:b/>
        </w:rPr>
        <w:t>XV. Wybór oferty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1. Zamawiający wybierze najkorzystniejszą ofertę na podstawie kryteriów oceny ofert zawartych w niniejszej specyfikacji.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2. Zamawiający odrzuci ofertę jeżeli: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1) jest niezgodna z ustawą,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2) jej treść nie odpowiada treści specyfikacji istotnych warunków zamówienia, z zastrzeżeniem art. 87 ust. 2 pkt 3 ustawy,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3) jej złożenie stanowi czyn nieuczciwej konkurencji w rozumieniu przepisów o zwalczaniu nieuczciwej konkurencji,</w:t>
      </w:r>
    </w:p>
    <w:p w:rsidR="00CC3E6B" w:rsidRPr="00CC3E6B" w:rsidRDefault="00CC3E6B" w:rsidP="00CC3E6B">
      <w:pPr>
        <w:spacing w:after="0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4) zawiera rażąco niską cenę w stosunku do przedmiotu zamówienia,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5) została złożona przez Wykonawcę wykluczonego z udziału w postępowaniu o udzielenie zamówienia,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lastRenderedPageBreak/>
        <w:t>6) zawiera błędy w obliczeniu ceny,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7) wykonawca w terminie 3 dni od dnia doręczenia zawiadomienia nie zgodził się na poprawienie omyłki, o której mowa w art. 87 ust. 2 pkt. 3 ustawy,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8) jest nieważna na podstawie odrębnych przepisów.</w:t>
      </w:r>
    </w:p>
    <w:p w:rsidR="00CC3E6B" w:rsidRPr="00CC3E6B" w:rsidRDefault="00CC3E6B" w:rsidP="00CC3E6B">
      <w:pPr>
        <w:spacing w:after="0" w:line="240" w:lineRule="auto"/>
        <w:jc w:val="both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/>
        <w:rPr>
          <w:rFonts w:ascii="Arial" w:eastAsia="Calibri" w:hAnsi="Arial" w:cs="Arial"/>
          <w:b/>
        </w:rPr>
      </w:pPr>
      <w:r w:rsidRPr="00CC3E6B">
        <w:rPr>
          <w:rFonts w:ascii="Arial" w:eastAsia="Calibri" w:hAnsi="Arial" w:cs="Arial"/>
          <w:b/>
        </w:rPr>
        <w:t>XVI. Wadium przetargowe</w:t>
      </w:r>
    </w:p>
    <w:p w:rsidR="00CC3E6B" w:rsidRPr="00CC3E6B" w:rsidRDefault="00CC3E6B" w:rsidP="00CC3E6B">
      <w:pPr>
        <w:spacing w:after="0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Zamawiający nie żąda wniesienia wadium.</w:t>
      </w:r>
    </w:p>
    <w:p w:rsidR="00CC3E6B" w:rsidRPr="00CC3E6B" w:rsidRDefault="00CC3E6B" w:rsidP="00CC3E6B">
      <w:pPr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  <w:b/>
        </w:rPr>
        <w:t>XVII. Zabezpieczenie należytego wykonania umowy</w:t>
      </w:r>
    </w:p>
    <w:p w:rsidR="00CC3E6B" w:rsidRPr="00CC3E6B" w:rsidRDefault="00CC3E6B" w:rsidP="00CC3E6B">
      <w:pPr>
        <w:spacing w:after="0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Zamawiający nie żąda wniesienia zabezpieczenia należytego wykonania umowy.</w:t>
      </w:r>
    </w:p>
    <w:p w:rsidR="00CC3E6B" w:rsidRPr="00CC3E6B" w:rsidRDefault="00CC3E6B" w:rsidP="00CC3E6B">
      <w:pPr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/>
        <w:rPr>
          <w:rFonts w:ascii="Arial" w:eastAsia="Calibri" w:hAnsi="Arial" w:cs="Arial"/>
          <w:b/>
        </w:rPr>
      </w:pPr>
      <w:r w:rsidRPr="00CC3E6B">
        <w:rPr>
          <w:rFonts w:ascii="Arial" w:eastAsia="Calibri" w:hAnsi="Arial" w:cs="Arial"/>
          <w:b/>
        </w:rPr>
        <w:t>XVII. Zawarcie umowy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1. Zamawiający zawiera umowę z wybranym Wykonawcą, w terminie nie krótszym niż 5 dni od dnia przesłania zawiadomienia o wyborze najkorzystniejszej oferty za pomocą faksu/maila (każda ze stron na żądanie drugiej niezwłocznie potwierdza fakt ich otrzymania) oraz 10 dni, jeżeli zawiadomienie przesłano w inny sposób, nie później niż przed upływem terminu związania ofertą, z zastrzeżeniem art. 94 ust. 2 ustawy.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 xml:space="preserve">2. Wybrany Wykonawca zobowiązany jest do stawienia się w siedzibie Zamawiającego, w terminie podanym w zawiadomieniu, w celu podpisania umowy zgodnej z wzorem stanowiącym </w:t>
      </w:r>
      <w:r w:rsidRPr="00CC3E6B">
        <w:rPr>
          <w:rFonts w:ascii="Arial" w:eastAsia="Calibri" w:hAnsi="Arial" w:cs="Arial"/>
          <w:b/>
        </w:rPr>
        <w:t xml:space="preserve">załącznik nr </w:t>
      </w:r>
      <w:r w:rsidR="00C90114">
        <w:rPr>
          <w:rFonts w:ascii="Arial" w:eastAsia="Calibri" w:hAnsi="Arial" w:cs="Arial"/>
          <w:b/>
        </w:rPr>
        <w:t>8</w:t>
      </w:r>
      <w:r w:rsidRPr="00CC3E6B">
        <w:rPr>
          <w:rFonts w:ascii="Arial" w:eastAsia="Calibri" w:hAnsi="Arial" w:cs="Arial"/>
        </w:rPr>
        <w:t xml:space="preserve"> </w:t>
      </w:r>
      <w:r w:rsidRPr="00CC3E6B">
        <w:rPr>
          <w:rFonts w:ascii="Arial" w:eastAsia="Calibri" w:hAnsi="Arial" w:cs="Arial"/>
          <w:b/>
        </w:rPr>
        <w:t>do SIWZ</w:t>
      </w:r>
      <w:r w:rsidRPr="00CC3E6B">
        <w:rPr>
          <w:rFonts w:ascii="Arial" w:eastAsia="Calibri" w:hAnsi="Arial" w:cs="Arial"/>
        </w:rPr>
        <w:t>.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3. W razie wystąpienia istotnej zmiany okoliczności powodującej, że wykonanie umowy nie leży w interesie publicznym, czego nie można było przewidzieć w chwili zawarcia umowy, Zamawiający może odstąpić od umowy w terminie 30 dni od powzięcia wiadomości o tych okolicznościach, zgodnie z art. 145 ust. 1 ustawy.</w:t>
      </w:r>
    </w:p>
    <w:p w:rsidR="00CC3E6B" w:rsidRPr="00CC3E6B" w:rsidRDefault="00CC3E6B" w:rsidP="00CC3E6B">
      <w:pPr>
        <w:spacing w:after="0" w:line="240" w:lineRule="auto"/>
        <w:jc w:val="both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/>
        <w:rPr>
          <w:rFonts w:ascii="Arial" w:eastAsia="Calibri" w:hAnsi="Arial" w:cs="Arial"/>
          <w:b/>
        </w:rPr>
      </w:pPr>
      <w:r w:rsidRPr="00CC3E6B">
        <w:rPr>
          <w:rFonts w:ascii="Arial" w:eastAsia="Calibri" w:hAnsi="Arial" w:cs="Arial"/>
          <w:b/>
        </w:rPr>
        <w:t>XVIII. Odwołania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1. Środki ochrony prawnej przysługują Wykonawcy, a także innemu podmiotowi, jeżeli ma lub miał interes w uzyskaniu danego zamówienia oraz poniósł lub może ponieść szkodę w wyniku naruszenia przez Zamawiającego przepisów ustawy Prawo zamówień publicznych – zgodnie z działem VI ustawy.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2. Odwołanie przysługuje wyłącznie od niezgodnej z przepisami ustawy czynności Zamawiającego podjętej w postępowaniu o udzielenie zamówienia lub zaniechania czynności, do której Zamawiający jest zobowiązany na podstawie ustawy. W niniejszym postępowaniu odwołanie przysługuje wyłącznie wobec czynności: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1) opisu sposobu dokonywania oceny spełniania warunków udziału w postępowaniu,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2) wykluczenia odwołującego z postępowania o udzielenie zamówienia,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3) odrzucenia oferty odwołującego.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3. Odwołanie powinno wskazywać czynność lub zaniechanie czynności Zamawiającego, której zarzuca się niezgodność z przepisami ustawy Prawo zamówień publicznych, zawierać zwięzłe przedstawienie zarzutów, określać żądanie oraz wskazywać okoliczności faktyczne i prawne uzasadniające wniesienie odwołania.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 xml:space="preserve">4. Odwołanie wnosi się do Prezesa Izby Odwoławczej w formie pisemnej albo elektronicznej opatrzonej bezpiecznym podpisem elektronicznym weryfikowanym za pomocą ważnego kwalifikowanego certyfikatu (Urząd Zamówień Publicznych, ul. Postępu 17a, 02-676 Warszawa, tel.: +48 022 458 78 01, faks: +48 022 458 78 00, mail: </w:t>
      </w:r>
      <w:hyperlink r:id="rId10" w:history="1">
        <w:r w:rsidRPr="00CC3E6B">
          <w:rPr>
            <w:rFonts w:ascii="Arial" w:eastAsia="Calibri" w:hAnsi="Arial" w:cs="Arial"/>
            <w:u w:val="single"/>
          </w:rPr>
          <w:t>odwolania@uzp.gov.pl</w:t>
        </w:r>
      </w:hyperlink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5. Odwołujący przesyła kopię odwołania Zamawiającemu przed upływem terminu do wniesienia odwołania w taki sposób, aby mógł on zapoznać się z jego treścią przed upływem tego terminu.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lastRenderedPageBreak/>
        <w:t>6. Odwołanie wnosi się w terminie 5 dni od dnia przesłania informacji o czynności Zamawiającego stanowiącej podstawę jego wniesienia - jeżeli zostały przesłane faksem lub drogą elektroniczną, albo w terminie 10 dni - jeżeli zostały przesłane w inny sposób.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7. Odwołanie wobec treści ogłoszenia o zamówieniu, a także wobec postanowień specyfikacji istotnych warunków zamówienia, wnosi się w terminie 5 dni od dnia zamieszczenia ogłoszenia w Biuletynie Zamówień Publicznych lub zamieszczenia specyfikacji istotnych warunków zamówienia na stronie internetowej.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8. Odwołanie wobec czynności innych niż ww. wnosi się w terminie 5 dni od dnia, w którym powzięto lub przy zachowaniu należytej staranności można było powziąć wiadomość o okolicznościach stanowiących podstawę jego wniesienia.</w:t>
      </w:r>
    </w:p>
    <w:p w:rsidR="00CC3E6B" w:rsidRPr="00CC3E6B" w:rsidRDefault="00CC3E6B" w:rsidP="00CC3E6B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lang w:eastAsia="pl-PL"/>
        </w:rPr>
      </w:pPr>
    </w:p>
    <w:p w:rsidR="00CC3E6B" w:rsidRPr="00CC3E6B" w:rsidRDefault="00CC3E6B" w:rsidP="00CC3E6B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sz w:val="18"/>
          <w:szCs w:val="18"/>
          <w:lang w:eastAsia="pl-PL"/>
        </w:rPr>
      </w:pPr>
    </w:p>
    <w:p w:rsidR="00CC3E6B" w:rsidRPr="00CC3E6B" w:rsidRDefault="00CC3E6B" w:rsidP="00CC3E6B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sz w:val="18"/>
          <w:szCs w:val="18"/>
          <w:lang w:eastAsia="pl-PL"/>
        </w:rPr>
      </w:pPr>
    </w:p>
    <w:p w:rsidR="00CC3E6B" w:rsidRPr="00CC3E6B" w:rsidRDefault="00CC3E6B" w:rsidP="00CC3E6B">
      <w:pPr>
        <w:tabs>
          <w:tab w:val="right" w:pos="907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noProof/>
          <w:sz w:val="18"/>
          <w:szCs w:val="18"/>
          <w:lang w:eastAsia="pl-PL"/>
        </w:rPr>
      </w:pPr>
      <w:r w:rsidRPr="00CC3E6B">
        <w:rPr>
          <w:rFonts w:ascii="Arial" w:eastAsia="Times New Roman" w:hAnsi="Arial" w:cs="Arial"/>
          <w:b/>
          <w:bCs/>
          <w:noProof/>
          <w:sz w:val="18"/>
          <w:szCs w:val="18"/>
          <w:lang w:eastAsia="pl-PL"/>
        </w:rPr>
        <w:t>Spis załączników do SIWZ:</w:t>
      </w:r>
      <w:r w:rsidRPr="00CC3E6B">
        <w:rPr>
          <w:rFonts w:ascii="Arial" w:eastAsia="Times New Roman" w:hAnsi="Arial" w:cs="Arial"/>
          <w:b/>
          <w:bCs/>
          <w:noProof/>
          <w:sz w:val="18"/>
          <w:szCs w:val="18"/>
          <w:lang w:eastAsia="pl-PL"/>
        </w:rPr>
        <w:tab/>
      </w:r>
    </w:p>
    <w:p w:rsidR="00CC3E6B" w:rsidRPr="00CC3E6B" w:rsidRDefault="00CC3E6B" w:rsidP="00E37571">
      <w:pPr>
        <w:numPr>
          <w:ilvl w:val="0"/>
          <w:numId w:val="2"/>
        </w:numPr>
        <w:tabs>
          <w:tab w:val="clear" w:pos="644"/>
          <w:tab w:val="left" w:pos="360"/>
          <w:tab w:val="num" w:pos="426"/>
          <w:tab w:val="num" w:pos="567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i/>
          <w:noProof/>
          <w:sz w:val="18"/>
          <w:szCs w:val="18"/>
          <w:lang w:eastAsia="pl-PL"/>
        </w:rPr>
      </w:pPr>
      <w:r w:rsidRPr="00CC3E6B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Załącznik nr 1 do SIWZ</w:t>
      </w:r>
      <w:r w:rsidRPr="00CC3E6B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 –</w:t>
      </w:r>
      <w:r w:rsidRPr="00CC3E6B">
        <w:rPr>
          <w:rFonts w:ascii="Arial" w:eastAsia="Times New Roman" w:hAnsi="Arial" w:cs="Arial"/>
          <w:i/>
          <w:noProof/>
          <w:sz w:val="18"/>
          <w:szCs w:val="18"/>
          <w:lang w:eastAsia="pl-PL"/>
        </w:rPr>
        <w:t xml:space="preserve"> </w:t>
      </w:r>
      <w:r w:rsidRPr="00CC3E6B">
        <w:rPr>
          <w:rFonts w:ascii="Arial" w:eastAsia="Times New Roman" w:hAnsi="Arial" w:cs="Arial"/>
          <w:noProof/>
          <w:sz w:val="18"/>
          <w:szCs w:val="18"/>
          <w:lang w:eastAsia="pl-PL"/>
        </w:rPr>
        <w:t>Opis przedmiotu zamówienia;</w:t>
      </w:r>
    </w:p>
    <w:p w:rsidR="00CC3E6B" w:rsidRPr="00CC3E6B" w:rsidRDefault="00CC3E6B" w:rsidP="00E37571">
      <w:pPr>
        <w:numPr>
          <w:ilvl w:val="0"/>
          <w:numId w:val="2"/>
        </w:numPr>
        <w:tabs>
          <w:tab w:val="clear" w:pos="644"/>
          <w:tab w:val="left" w:pos="360"/>
          <w:tab w:val="num" w:pos="567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noProof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Załącznik nr 2</w:t>
      </w:r>
      <w:r w:rsidRPr="00CC3E6B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 xml:space="preserve"> do SIWZ</w:t>
      </w:r>
      <w:r w:rsidRPr="00CC3E6B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 – Formularz ofertowy;</w:t>
      </w:r>
    </w:p>
    <w:p w:rsidR="00CC3E6B" w:rsidRPr="00CC3E6B" w:rsidRDefault="00CC3E6B" w:rsidP="00CC3E6B">
      <w:pPr>
        <w:tabs>
          <w:tab w:val="left" w:pos="284"/>
        </w:tabs>
        <w:spacing w:after="0"/>
        <w:ind w:left="284"/>
        <w:outlineLvl w:val="0"/>
        <w:rPr>
          <w:rFonts w:ascii="Arial" w:eastAsia="Times New Roman" w:hAnsi="Arial" w:cs="Arial"/>
          <w:noProof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3</w:t>
      </w:r>
      <w:r w:rsidRPr="00CC3E6B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 xml:space="preserve">. </w:t>
      </w:r>
      <w:r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Załącznik nr 3</w:t>
      </w:r>
      <w:r w:rsidRPr="00CC3E6B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 xml:space="preserve"> do SIWZ -  </w:t>
      </w:r>
      <w:r w:rsidRPr="00CC3E6B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Oświadczenie o spełnianiu warunków udziału w postępowaniu; </w:t>
      </w:r>
    </w:p>
    <w:p w:rsidR="00CC3E6B" w:rsidRPr="00CC3E6B" w:rsidRDefault="00CC3E6B" w:rsidP="00CC3E6B">
      <w:pPr>
        <w:tabs>
          <w:tab w:val="left" w:pos="284"/>
        </w:tabs>
        <w:spacing w:after="0"/>
        <w:ind w:left="284"/>
        <w:outlineLvl w:val="0"/>
        <w:rPr>
          <w:rFonts w:ascii="Arial" w:eastAsia="Times New Roman" w:hAnsi="Arial" w:cs="Arial"/>
          <w:noProof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4</w:t>
      </w:r>
      <w:r w:rsidRPr="00CC3E6B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.</w:t>
      </w:r>
      <w:r w:rsidRPr="00CC3E6B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Załącznik nr 4</w:t>
      </w:r>
      <w:r w:rsidRPr="00CC3E6B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 xml:space="preserve"> do SIWZ </w:t>
      </w:r>
      <w:r w:rsidRPr="007A12E9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– </w:t>
      </w:r>
      <w:r w:rsidRPr="00CC3E6B">
        <w:rPr>
          <w:rFonts w:ascii="Arial" w:eastAsia="Times New Roman" w:hAnsi="Arial" w:cs="Arial"/>
          <w:noProof/>
          <w:sz w:val="18"/>
          <w:szCs w:val="18"/>
          <w:lang w:eastAsia="pl-PL"/>
        </w:rPr>
        <w:t>Wykaz wykonanych usług;</w:t>
      </w:r>
    </w:p>
    <w:p w:rsidR="00CC3E6B" w:rsidRPr="00CC3E6B" w:rsidRDefault="00CC3E6B" w:rsidP="00CC3E6B">
      <w:pPr>
        <w:tabs>
          <w:tab w:val="left" w:pos="284"/>
        </w:tabs>
        <w:spacing w:after="0"/>
        <w:ind w:left="284"/>
        <w:outlineLvl w:val="0"/>
        <w:rPr>
          <w:rFonts w:ascii="Arial" w:eastAsia="Times New Roman" w:hAnsi="Arial" w:cs="Arial"/>
          <w:noProof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5</w:t>
      </w:r>
      <w:r w:rsidRPr="00CC3E6B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.</w:t>
      </w:r>
      <w:r w:rsidRPr="00CC3E6B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 </w:t>
      </w:r>
      <w:r w:rsidRPr="00CC3E6B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Załą</w:t>
      </w:r>
      <w:r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cznik nr 5</w:t>
      </w:r>
      <w:r w:rsidRPr="00CC3E6B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 xml:space="preserve"> do SIWZ </w:t>
      </w:r>
      <w:r w:rsidR="007A12E9" w:rsidRPr="007A12E9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 -</w:t>
      </w:r>
      <w:r w:rsidR="007A12E9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 xml:space="preserve"> </w:t>
      </w:r>
      <w:r w:rsidR="00792508">
        <w:rPr>
          <w:rFonts w:ascii="Arial" w:eastAsia="Times New Roman" w:hAnsi="Arial" w:cs="Arial"/>
          <w:noProof/>
          <w:sz w:val="18"/>
          <w:szCs w:val="18"/>
          <w:lang w:eastAsia="pl-PL"/>
        </w:rPr>
        <w:t>Wykaz narzędzi, wyposażenia zakładu i urządzeń technicznych;</w:t>
      </w:r>
    </w:p>
    <w:p w:rsidR="00CC3E6B" w:rsidRDefault="007A12E9" w:rsidP="00CC3E6B">
      <w:pPr>
        <w:tabs>
          <w:tab w:val="left" w:pos="284"/>
        </w:tabs>
        <w:spacing w:after="0"/>
        <w:ind w:left="284"/>
        <w:outlineLvl w:val="0"/>
        <w:rPr>
          <w:rFonts w:ascii="Arial" w:eastAsia="Times New Roman" w:hAnsi="Arial" w:cs="Arial"/>
          <w:noProof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6</w:t>
      </w:r>
      <w:r w:rsidR="00CC3E6B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 xml:space="preserve">. Załącznik nr </w:t>
      </w:r>
      <w:r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6</w:t>
      </w:r>
      <w:r w:rsidR="00CC3E6B" w:rsidRPr="00CC3E6B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 xml:space="preserve"> do SIWZ</w:t>
      </w:r>
      <w:r w:rsidR="00CC3E6B" w:rsidRPr="00CC3E6B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 – </w:t>
      </w:r>
      <w:r w:rsidR="00E37571" w:rsidRPr="00CC3E6B">
        <w:rPr>
          <w:rFonts w:ascii="Arial" w:eastAsia="Times New Roman" w:hAnsi="Arial" w:cs="Arial"/>
          <w:noProof/>
          <w:sz w:val="18"/>
          <w:szCs w:val="18"/>
          <w:lang w:eastAsia="pl-PL"/>
        </w:rPr>
        <w:t>Oświadczenie o braku podstaw do wykluczenia;</w:t>
      </w:r>
    </w:p>
    <w:p w:rsidR="00303CF3" w:rsidRPr="00CC3E6B" w:rsidRDefault="00303CF3" w:rsidP="00CC3E6B">
      <w:pPr>
        <w:tabs>
          <w:tab w:val="left" w:pos="284"/>
        </w:tabs>
        <w:spacing w:after="0"/>
        <w:ind w:left="284"/>
        <w:outlineLvl w:val="0"/>
        <w:rPr>
          <w:rFonts w:ascii="Arial" w:eastAsia="Times New Roman" w:hAnsi="Arial" w:cs="Arial"/>
          <w:noProof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7</w:t>
      </w:r>
      <w:r w:rsidRPr="00303CF3">
        <w:rPr>
          <w:rFonts w:ascii="Arial" w:eastAsia="Times New Roman" w:hAnsi="Arial" w:cs="Arial"/>
          <w:noProof/>
          <w:sz w:val="18"/>
          <w:szCs w:val="18"/>
          <w:lang w:eastAsia="pl-PL"/>
        </w:rPr>
        <w:t>.</w:t>
      </w:r>
      <w:r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 </w:t>
      </w:r>
      <w:r w:rsidRPr="00E37571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Załacznik nr 7 do SIWZ</w:t>
      </w:r>
      <w:r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 -</w:t>
      </w:r>
      <w:r w:rsidR="00E37571" w:rsidRPr="00E37571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 </w:t>
      </w:r>
      <w:r w:rsidR="00E37571" w:rsidRPr="00CC3E6B">
        <w:rPr>
          <w:rFonts w:ascii="Arial" w:eastAsia="Times New Roman" w:hAnsi="Arial" w:cs="Arial"/>
          <w:noProof/>
          <w:sz w:val="18"/>
          <w:szCs w:val="18"/>
          <w:lang w:eastAsia="pl-PL"/>
        </w:rPr>
        <w:t>Oświadczenie o grupie kapitałowej;</w:t>
      </w:r>
    </w:p>
    <w:p w:rsidR="00CC3E6B" w:rsidRPr="00CC3E6B" w:rsidRDefault="00E37571" w:rsidP="00CC3E6B">
      <w:pPr>
        <w:tabs>
          <w:tab w:val="left" w:pos="284"/>
        </w:tabs>
        <w:spacing w:after="0"/>
        <w:ind w:left="284"/>
        <w:outlineLvl w:val="0"/>
        <w:rPr>
          <w:rFonts w:ascii="Arial" w:eastAsia="Times New Roman" w:hAnsi="Arial" w:cs="Arial"/>
          <w:noProof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8</w:t>
      </w:r>
      <w:r w:rsidR="0056457C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 xml:space="preserve">. Załącznik nr </w:t>
      </w:r>
      <w:r w:rsidR="00303CF3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8</w:t>
      </w:r>
      <w:r w:rsidR="00CC3E6B" w:rsidRPr="00CC3E6B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 xml:space="preserve"> do SIWZ</w:t>
      </w:r>
      <w:r w:rsidR="00CC3E6B" w:rsidRPr="00CC3E6B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 – Wzór Umowy.</w:t>
      </w:r>
    </w:p>
    <w:p w:rsidR="00CC3E6B" w:rsidRPr="00CC3E6B" w:rsidRDefault="00CC3E6B" w:rsidP="00CC3E6B">
      <w:pPr>
        <w:tabs>
          <w:tab w:val="left" w:pos="0"/>
        </w:tabs>
        <w:spacing w:after="0"/>
        <w:jc w:val="right"/>
        <w:outlineLvl w:val="0"/>
        <w:rPr>
          <w:rFonts w:ascii="Arial" w:eastAsia="Times New Roman" w:hAnsi="Arial" w:cs="Arial"/>
          <w:noProof/>
          <w:lang w:eastAsia="pl-PL"/>
        </w:rPr>
      </w:pPr>
    </w:p>
    <w:p w:rsidR="00CC3E6B" w:rsidRPr="00CC3E6B" w:rsidRDefault="00CC3E6B" w:rsidP="00CC3E6B">
      <w:pPr>
        <w:spacing w:after="0" w:line="240" w:lineRule="auto"/>
        <w:jc w:val="right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jc w:val="right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jc w:val="right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jc w:val="right"/>
        <w:rPr>
          <w:rFonts w:ascii="Arial" w:eastAsia="Calibri" w:hAnsi="Arial" w:cs="Arial"/>
        </w:rPr>
      </w:pPr>
    </w:p>
    <w:p w:rsidR="00CC3E6B" w:rsidRPr="00CC3E6B" w:rsidRDefault="00CC3E6B" w:rsidP="00CC3E6B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</w:rPr>
      </w:pPr>
    </w:p>
    <w:p w:rsidR="00CC3E6B" w:rsidRPr="00CC3E6B" w:rsidRDefault="00CC3E6B" w:rsidP="00CC3E6B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</w:rPr>
      </w:pPr>
    </w:p>
    <w:p w:rsidR="00CC3E6B" w:rsidRPr="00CC3E6B" w:rsidRDefault="00CC3E6B" w:rsidP="00CC3E6B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</w:rPr>
      </w:pPr>
    </w:p>
    <w:p w:rsidR="00CC3E6B" w:rsidRPr="00CC3E6B" w:rsidRDefault="00CC3E6B" w:rsidP="00CC3E6B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</w:rPr>
      </w:pPr>
    </w:p>
    <w:p w:rsidR="00CC3E6B" w:rsidRPr="00CC3E6B" w:rsidRDefault="00CC3E6B" w:rsidP="00CC3E6B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</w:rPr>
      </w:pPr>
    </w:p>
    <w:p w:rsidR="00CC3E6B" w:rsidRDefault="00CC3E6B" w:rsidP="00CC3E6B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</w:rPr>
      </w:pPr>
    </w:p>
    <w:p w:rsidR="00C90114" w:rsidRDefault="00C90114" w:rsidP="00CC3E6B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</w:rPr>
      </w:pPr>
    </w:p>
    <w:p w:rsidR="00C90114" w:rsidRDefault="00C90114" w:rsidP="00CC3E6B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</w:rPr>
      </w:pPr>
    </w:p>
    <w:p w:rsidR="00C90114" w:rsidRDefault="00C90114" w:rsidP="00CC3E6B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</w:rPr>
      </w:pPr>
    </w:p>
    <w:p w:rsidR="00C90114" w:rsidRDefault="00C90114" w:rsidP="00CC3E6B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</w:rPr>
      </w:pPr>
    </w:p>
    <w:p w:rsidR="00C90114" w:rsidRDefault="00C90114" w:rsidP="00CC3E6B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</w:rPr>
      </w:pPr>
    </w:p>
    <w:p w:rsidR="00C90114" w:rsidRDefault="00C90114" w:rsidP="00CC3E6B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</w:rPr>
      </w:pPr>
    </w:p>
    <w:p w:rsidR="00C90114" w:rsidRDefault="00C90114" w:rsidP="00CC3E6B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</w:rPr>
      </w:pPr>
    </w:p>
    <w:p w:rsidR="00C90114" w:rsidRDefault="00C90114" w:rsidP="00CC3E6B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</w:rPr>
      </w:pPr>
    </w:p>
    <w:p w:rsidR="00C90114" w:rsidRDefault="00C90114" w:rsidP="00CC3E6B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</w:rPr>
      </w:pPr>
    </w:p>
    <w:p w:rsidR="00E37571" w:rsidRDefault="00E37571" w:rsidP="00CC3E6B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</w:rPr>
      </w:pPr>
    </w:p>
    <w:p w:rsidR="00E37571" w:rsidRDefault="00E37571" w:rsidP="00CC3E6B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</w:rPr>
      </w:pPr>
    </w:p>
    <w:p w:rsidR="00E37571" w:rsidRDefault="00E37571" w:rsidP="00CC3E6B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</w:rPr>
      </w:pPr>
    </w:p>
    <w:p w:rsidR="00E37571" w:rsidRDefault="00E37571" w:rsidP="00CC3E6B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</w:rPr>
      </w:pPr>
    </w:p>
    <w:p w:rsidR="00792508" w:rsidRDefault="00792508" w:rsidP="00CC3E6B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</w:rPr>
      </w:pPr>
    </w:p>
    <w:p w:rsidR="00792508" w:rsidRDefault="00792508" w:rsidP="00CC3E6B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</w:rPr>
      </w:pPr>
    </w:p>
    <w:p w:rsidR="00792508" w:rsidRDefault="00792508" w:rsidP="00CC3E6B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</w:rPr>
      </w:pPr>
    </w:p>
    <w:p w:rsidR="00E37571" w:rsidRDefault="00E37571" w:rsidP="00CC3E6B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</w:rPr>
      </w:pPr>
    </w:p>
    <w:p w:rsidR="00C90114" w:rsidRDefault="00C90114" w:rsidP="00CC3E6B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</w:rPr>
      </w:pPr>
    </w:p>
    <w:p w:rsidR="00CC3E6B" w:rsidRPr="00CC3E6B" w:rsidRDefault="00CC3E6B" w:rsidP="00CC3E6B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lastRenderedPageBreak/>
        <w:t>Załącznik nr 1 do SIWZ</w:t>
      </w:r>
    </w:p>
    <w:p w:rsidR="00CC3E6B" w:rsidRPr="00CC3E6B" w:rsidRDefault="00CC3E6B" w:rsidP="00CC3E6B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</w:rPr>
      </w:pPr>
    </w:p>
    <w:p w:rsidR="00CC3E6B" w:rsidRPr="00C90114" w:rsidRDefault="00C90114" w:rsidP="00C90114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 xml:space="preserve">OPIS PRZEDMIOTU ZAMÓWIENIA </w:t>
      </w:r>
      <w:r w:rsidR="007A12E9">
        <w:rPr>
          <w:rFonts w:ascii="Arial" w:eastAsia="Calibri" w:hAnsi="Arial" w:cs="Arial"/>
          <w:b/>
          <w:bCs/>
        </w:rPr>
        <w:t>- OPZ</w:t>
      </w:r>
    </w:p>
    <w:p w:rsidR="00CC3E6B" w:rsidRPr="00CC3E6B" w:rsidRDefault="00CC3E6B" w:rsidP="00CC3E6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90114" w:rsidRPr="00C90114" w:rsidRDefault="00C90114" w:rsidP="00C90114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 </w:t>
      </w:r>
      <w:r w:rsidRPr="00C90114">
        <w:rPr>
          <w:rFonts w:ascii="Arial" w:hAnsi="Arial" w:cs="Arial"/>
          <w:b/>
        </w:rPr>
        <w:t>Przedmiotem zamówienia jest wykonanie usługi polegającej na:</w:t>
      </w:r>
    </w:p>
    <w:p w:rsidR="00C90114" w:rsidRPr="00C90114" w:rsidRDefault="00C90114" w:rsidP="004708F5">
      <w:pPr>
        <w:numPr>
          <w:ilvl w:val="1"/>
          <w:numId w:val="62"/>
        </w:numPr>
        <w:autoSpaceDE w:val="0"/>
        <w:autoSpaceDN w:val="0"/>
        <w:spacing w:after="0" w:line="240" w:lineRule="auto"/>
        <w:ind w:left="851" w:hanging="567"/>
        <w:contextualSpacing/>
        <w:jc w:val="both"/>
        <w:rPr>
          <w:rFonts w:ascii="Arial" w:hAnsi="Arial" w:cs="Arial"/>
        </w:rPr>
      </w:pPr>
      <w:r w:rsidRPr="00C90114">
        <w:rPr>
          <w:rFonts w:ascii="Arial" w:hAnsi="Arial" w:cs="Arial"/>
          <w:b/>
        </w:rPr>
        <w:t>weryfikacji dostępnych informacji  pod kątem możliwości wystąpienia historycznego zanieczyszczenia powierzchni ziemi dot. niżej wymienionych obszarów</w:t>
      </w:r>
      <w:r w:rsidR="00E37571">
        <w:rPr>
          <w:rFonts w:ascii="Arial" w:hAnsi="Arial" w:cs="Arial"/>
          <w:b/>
        </w:rPr>
        <w:t xml:space="preserve"> w województwie opolskim</w:t>
      </w:r>
      <w:r w:rsidRPr="00C90114">
        <w:rPr>
          <w:rFonts w:ascii="Arial" w:hAnsi="Arial" w:cs="Arial"/>
        </w:rPr>
        <w:t xml:space="preserve">: </w:t>
      </w:r>
    </w:p>
    <w:p w:rsidR="00C90114" w:rsidRPr="00C90114" w:rsidRDefault="00C90114" w:rsidP="004708F5">
      <w:pPr>
        <w:numPr>
          <w:ilvl w:val="2"/>
          <w:numId w:val="62"/>
        </w:numPr>
        <w:autoSpaceDE w:val="0"/>
        <w:autoSpaceDN w:val="0"/>
        <w:spacing w:after="0" w:line="240" w:lineRule="auto"/>
        <w:ind w:left="1418" w:hanging="709"/>
        <w:contextualSpacing/>
        <w:jc w:val="both"/>
        <w:rPr>
          <w:rFonts w:ascii="Arial" w:hAnsi="Arial" w:cs="Arial"/>
        </w:rPr>
      </w:pPr>
      <w:r w:rsidRPr="00C90114">
        <w:rPr>
          <w:rFonts w:ascii="Arial" w:hAnsi="Arial" w:cs="Arial"/>
          <w:b/>
        </w:rPr>
        <w:t xml:space="preserve">„Raciszów”: </w:t>
      </w:r>
      <w:r w:rsidRPr="00C90114">
        <w:rPr>
          <w:rFonts w:ascii="Arial" w:hAnsi="Arial" w:cs="Arial"/>
        </w:rPr>
        <w:t xml:space="preserve">teren składowiska i wokół składowiska odpadów </w:t>
      </w:r>
      <w:proofErr w:type="spellStart"/>
      <w:r w:rsidRPr="00C90114">
        <w:rPr>
          <w:rFonts w:ascii="Arial" w:hAnsi="Arial" w:cs="Arial"/>
        </w:rPr>
        <w:t>pogarbarskich</w:t>
      </w:r>
      <w:proofErr w:type="spellEnd"/>
      <w:r w:rsidRPr="00C90114">
        <w:rPr>
          <w:rFonts w:ascii="Arial" w:hAnsi="Arial" w:cs="Arial"/>
        </w:rPr>
        <w:t xml:space="preserve"> </w:t>
      </w:r>
      <w:r w:rsidRPr="00C90114">
        <w:rPr>
          <w:rFonts w:ascii="Arial" w:hAnsi="Arial" w:cs="Arial"/>
        </w:rPr>
        <w:br/>
        <w:t>w Raciszowie, gmina Lubsza;</w:t>
      </w:r>
    </w:p>
    <w:p w:rsidR="00C90114" w:rsidRPr="00C90114" w:rsidRDefault="00C90114" w:rsidP="004708F5">
      <w:pPr>
        <w:numPr>
          <w:ilvl w:val="2"/>
          <w:numId w:val="62"/>
        </w:numPr>
        <w:autoSpaceDE w:val="0"/>
        <w:autoSpaceDN w:val="0"/>
        <w:spacing w:after="0" w:line="240" w:lineRule="auto"/>
        <w:ind w:left="1418" w:hanging="709"/>
        <w:contextualSpacing/>
        <w:jc w:val="both"/>
        <w:rPr>
          <w:rFonts w:ascii="Arial" w:hAnsi="Arial" w:cs="Arial"/>
        </w:rPr>
      </w:pPr>
      <w:r w:rsidRPr="00C90114" w:rsidDel="009F537F">
        <w:rPr>
          <w:rFonts w:ascii="Arial" w:hAnsi="Arial" w:cs="Arial"/>
          <w:b/>
        </w:rPr>
        <w:t xml:space="preserve"> </w:t>
      </w:r>
      <w:r w:rsidRPr="00C90114">
        <w:rPr>
          <w:rFonts w:ascii="Arial" w:hAnsi="Arial" w:cs="Arial"/>
          <w:b/>
        </w:rPr>
        <w:t>„</w:t>
      </w:r>
      <w:proofErr w:type="spellStart"/>
      <w:r w:rsidRPr="00C90114">
        <w:rPr>
          <w:rFonts w:ascii="Arial" w:hAnsi="Arial" w:cs="Arial"/>
          <w:b/>
        </w:rPr>
        <w:t>Emilówka</w:t>
      </w:r>
      <w:proofErr w:type="spellEnd"/>
      <w:r w:rsidRPr="00C90114">
        <w:rPr>
          <w:rFonts w:ascii="Arial" w:hAnsi="Arial" w:cs="Arial"/>
          <w:b/>
        </w:rPr>
        <w:t>”:</w:t>
      </w:r>
      <w:r w:rsidRPr="00C90114">
        <w:rPr>
          <w:rFonts w:ascii="Calibri" w:hAnsi="Calibri" w:cs="Times New Roman"/>
          <w:szCs w:val="24"/>
        </w:rPr>
        <w:t xml:space="preserve"> </w:t>
      </w:r>
      <w:r w:rsidRPr="00C90114">
        <w:rPr>
          <w:rFonts w:ascii="Arial" w:hAnsi="Arial" w:cs="Arial"/>
        </w:rPr>
        <w:t>teren wyrobiska i wokół wyrobiska poeksploatacyjnego wapieni, w którym zdeponowano odpady produkcyjne Śląskich Zakładów Przemysłu Skórzanego „Otmęt”, gmina Gogolin;</w:t>
      </w:r>
    </w:p>
    <w:p w:rsidR="00C90114" w:rsidRPr="00C90114" w:rsidRDefault="00C90114" w:rsidP="00C90114">
      <w:pPr>
        <w:autoSpaceDE w:val="0"/>
        <w:autoSpaceDN w:val="0"/>
        <w:spacing w:after="0" w:line="240" w:lineRule="auto"/>
        <w:ind w:left="1800"/>
        <w:contextualSpacing/>
        <w:jc w:val="both"/>
        <w:rPr>
          <w:rFonts w:ascii="Arial" w:hAnsi="Arial" w:cs="Arial"/>
        </w:rPr>
      </w:pPr>
    </w:p>
    <w:p w:rsidR="00C90114" w:rsidRPr="00C90114" w:rsidRDefault="00C90114" w:rsidP="004708F5">
      <w:pPr>
        <w:numPr>
          <w:ilvl w:val="1"/>
          <w:numId w:val="62"/>
        </w:numPr>
        <w:autoSpaceDE w:val="0"/>
        <w:autoSpaceDN w:val="0"/>
        <w:spacing w:after="0" w:line="240" w:lineRule="auto"/>
        <w:ind w:left="851" w:hanging="567"/>
        <w:contextualSpacing/>
        <w:jc w:val="both"/>
        <w:rPr>
          <w:rFonts w:ascii="Arial" w:hAnsi="Arial" w:cs="Arial"/>
        </w:rPr>
      </w:pPr>
      <w:r w:rsidRPr="00C90114">
        <w:rPr>
          <w:rFonts w:ascii="Arial" w:hAnsi="Arial" w:cs="Arial"/>
          <w:b/>
        </w:rPr>
        <w:t>rozpoznaniu stanu jakości środowiska gruntowo-wodnego na terenie trzech obszarów</w:t>
      </w:r>
      <w:r w:rsidR="00E37571">
        <w:rPr>
          <w:rFonts w:ascii="Arial" w:hAnsi="Arial" w:cs="Arial"/>
          <w:b/>
        </w:rPr>
        <w:t xml:space="preserve"> w województwie opolskim</w:t>
      </w:r>
      <w:r w:rsidRPr="00C90114">
        <w:rPr>
          <w:rFonts w:ascii="Arial" w:hAnsi="Arial" w:cs="Arial"/>
          <w:b/>
        </w:rPr>
        <w:t xml:space="preserve">: </w:t>
      </w:r>
    </w:p>
    <w:p w:rsidR="00C90114" w:rsidRPr="00C90114" w:rsidRDefault="00C90114" w:rsidP="004708F5">
      <w:pPr>
        <w:numPr>
          <w:ilvl w:val="2"/>
          <w:numId w:val="62"/>
        </w:numPr>
        <w:tabs>
          <w:tab w:val="left" w:pos="1418"/>
        </w:tabs>
        <w:autoSpaceDE w:val="0"/>
        <w:autoSpaceDN w:val="0"/>
        <w:spacing w:after="0" w:line="240" w:lineRule="auto"/>
        <w:ind w:left="1418"/>
        <w:contextualSpacing/>
        <w:jc w:val="both"/>
        <w:rPr>
          <w:rFonts w:ascii="Arial" w:hAnsi="Arial" w:cs="Arial"/>
        </w:rPr>
      </w:pPr>
      <w:r w:rsidRPr="00C90114">
        <w:rPr>
          <w:rFonts w:ascii="Arial" w:hAnsi="Arial" w:cs="Arial"/>
          <w:b/>
        </w:rPr>
        <w:t xml:space="preserve">„Blachownia”: </w:t>
      </w:r>
      <w:r w:rsidRPr="00C90114">
        <w:rPr>
          <w:rFonts w:ascii="Arial" w:hAnsi="Arial" w:cs="Arial"/>
        </w:rPr>
        <w:t>teren o powierzchni do 50 m</w:t>
      </w:r>
      <w:r w:rsidRPr="00C90114">
        <w:rPr>
          <w:rFonts w:ascii="Arial" w:hAnsi="Arial" w:cs="Arial"/>
          <w:vertAlign w:val="superscript"/>
        </w:rPr>
        <w:t>2</w:t>
      </w:r>
      <w:r w:rsidRPr="00C90114">
        <w:rPr>
          <w:rFonts w:ascii="Arial" w:hAnsi="Arial" w:cs="Arial"/>
        </w:rPr>
        <w:t xml:space="preserve">, w granicach działki </w:t>
      </w:r>
      <w:proofErr w:type="spellStart"/>
      <w:r w:rsidRPr="00C90114">
        <w:rPr>
          <w:rFonts w:ascii="Arial" w:hAnsi="Arial" w:cs="Arial"/>
        </w:rPr>
        <w:t>ewid</w:t>
      </w:r>
      <w:proofErr w:type="spellEnd"/>
      <w:r w:rsidRPr="00C90114">
        <w:rPr>
          <w:rFonts w:ascii="Arial" w:hAnsi="Arial" w:cs="Arial"/>
        </w:rPr>
        <w:t xml:space="preserve">. o nr 602/683 położonej w Kędzierzynie-Koźlu, przy ulicy Szkolnej 15; </w:t>
      </w:r>
    </w:p>
    <w:p w:rsidR="00C90114" w:rsidRPr="00C90114" w:rsidRDefault="00C90114" w:rsidP="004708F5">
      <w:pPr>
        <w:numPr>
          <w:ilvl w:val="2"/>
          <w:numId w:val="62"/>
        </w:numPr>
        <w:tabs>
          <w:tab w:val="left" w:pos="1418"/>
        </w:tabs>
        <w:autoSpaceDE w:val="0"/>
        <w:autoSpaceDN w:val="0"/>
        <w:spacing w:after="0" w:line="240" w:lineRule="auto"/>
        <w:ind w:left="1418"/>
        <w:contextualSpacing/>
        <w:jc w:val="both"/>
        <w:rPr>
          <w:rFonts w:ascii="Arial" w:hAnsi="Arial" w:cs="Arial"/>
        </w:rPr>
      </w:pPr>
      <w:r w:rsidRPr="00C90114">
        <w:rPr>
          <w:rFonts w:ascii="Arial" w:hAnsi="Arial" w:cs="Arial"/>
          <w:b/>
        </w:rPr>
        <w:t xml:space="preserve">„Raciszów”: </w:t>
      </w:r>
      <w:r w:rsidRPr="00C90114">
        <w:rPr>
          <w:rFonts w:ascii="Arial" w:hAnsi="Arial" w:cs="Arial"/>
        </w:rPr>
        <w:t xml:space="preserve">teren wokół składowiska odpadów </w:t>
      </w:r>
      <w:proofErr w:type="spellStart"/>
      <w:r w:rsidRPr="00C90114">
        <w:rPr>
          <w:rFonts w:ascii="Arial" w:hAnsi="Arial" w:cs="Arial"/>
        </w:rPr>
        <w:t>pogarbarskich</w:t>
      </w:r>
      <w:proofErr w:type="spellEnd"/>
      <w:r w:rsidRPr="00C90114">
        <w:rPr>
          <w:rFonts w:ascii="Arial" w:hAnsi="Arial" w:cs="Arial"/>
        </w:rPr>
        <w:t xml:space="preserve"> w Raciszowie, gmina Lubsza (składowisko położone jest na działkach </w:t>
      </w:r>
      <w:proofErr w:type="spellStart"/>
      <w:r w:rsidRPr="00C90114">
        <w:rPr>
          <w:rFonts w:ascii="Arial" w:hAnsi="Arial" w:cs="Arial"/>
        </w:rPr>
        <w:t>ewid</w:t>
      </w:r>
      <w:proofErr w:type="spellEnd"/>
      <w:r w:rsidRPr="00C90114">
        <w:rPr>
          <w:rFonts w:ascii="Arial" w:hAnsi="Arial" w:cs="Arial"/>
        </w:rPr>
        <w:t>. o nr 106/9, 118/1, 118/3, 118/7 i 118/8 obręb Raciszów);</w:t>
      </w:r>
    </w:p>
    <w:p w:rsidR="00C90114" w:rsidRPr="00C90114" w:rsidRDefault="00C90114" w:rsidP="004708F5">
      <w:pPr>
        <w:numPr>
          <w:ilvl w:val="2"/>
          <w:numId w:val="62"/>
        </w:numPr>
        <w:tabs>
          <w:tab w:val="left" w:pos="1418"/>
        </w:tabs>
        <w:autoSpaceDE w:val="0"/>
        <w:autoSpaceDN w:val="0"/>
        <w:spacing w:after="0" w:line="240" w:lineRule="auto"/>
        <w:ind w:left="1418"/>
        <w:contextualSpacing/>
        <w:jc w:val="both"/>
        <w:rPr>
          <w:rFonts w:ascii="Arial" w:hAnsi="Arial" w:cs="Arial"/>
        </w:rPr>
      </w:pPr>
      <w:r w:rsidRPr="00C90114">
        <w:rPr>
          <w:rFonts w:ascii="Arial" w:hAnsi="Arial" w:cs="Arial"/>
          <w:b/>
        </w:rPr>
        <w:t>„</w:t>
      </w:r>
      <w:proofErr w:type="spellStart"/>
      <w:r w:rsidRPr="00C90114">
        <w:rPr>
          <w:rFonts w:ascii="Arial" w:hAnsi="Arial" w:cs="Arial"/>
          <w:b/>
        </w:rPr>
        <w:t>Emilówka</w:t>
      </w:r>
      <w:proofErr w:type="spellEnd"/>
      <w:r w:rsidRPr="00C90114">
        <w:rPr>
          <w:rFonts w:ascii="Arial" w:hAnsi="Arial" w:cs="Arial"/>
          <w:b/>
        </w:rPr>
        <w:t>”:</w:t>
      </w:r>
      <w:r w:rsidRPr="00C90114">
        <w:rPr>
          <w:rFonts w:ascii="Calibri" w:hAnsi="Calibri" w:cs="Times New Roman"/>
          <w:szCs w:val="24"/>
        </w:rPr>
        <w:t xml:space="preserve"> </w:t>
      </w:r>
      <w:r w:rsidRPr="00C90114">
        <w:rPr>
          <w:rFonts w:ascii="Arial" w:hAnsi="Arial" w:cs="Arial"/>
        </w:rPr>
        <w:t xml:space="preserve">teren wokół wyrobiska poeksploatacyjnego wapieni, w którym zdeponowano odpady produkcyjne Śląskich Zakładów Przemysłu Skórzanego „Otmęt”, gmina Gogolin (wyrobisko położone jest działce </w:t>
      </w:r>
      <w:proofErr w:type="spellStart"/>
      <w:r w:rsidRPr="00C90114">
        <w:rPr>
          <w:rFonts w:ascii="Arial" w:hAnsi="Arial" w:cs="Arial"/>
        </w:rPr>
        <w:t>ewid</w:t>
      </w:r>
      <w:proofErr w:type="spellEnd"/>
      <w:r w:rsidRPr="00C90114">
        <w:rPr>
          <w:rFonts w:ascii="Arial" w:hAnsi="Arial" w:cs="Arial"/>
        </w:rPr>
        <w:t>. o nr 259/2 obręb Malnia).</w:t>
      </w:r>
    </w:p>
    <w:p w:rsidR="00C90114" w:rsidRPr="00C90114" w:rsidRDefault="00C90114" w:rsidP="00C90114">
      <w:pPr>
        <w:autoSpaceDE w:val="0"/>
        <w:autoSpaceDN w:val="0"/>
        <w:spacing w:after="0" w:line="240" w:lineRule="auto"/>
        <w:ind w:left="1800"/>
        <w:contextualSpacing/>
        <w:jc w:val="both"/>
        <w:rPr>
          <w:rFonts w:ascii="Arial" w:hAnsi="Arial" w:cs="Arial"/>
        </w:rPr>
      </w:pPr>
    </w:p>
    <w:p w:rsidR="00C90114" w:rsidRPr="00C90114" w:rsidRDefault="00C90114" w:rsidP="004708F5">
      <w:pPr>
        <w:numPr>
          <w:ilvl w:val="1"/>
          <w:numId w:val="62"/>
        </w:numPr>
        <w:autoSpaceDE w:val="0"/>
        <w:autoSpaceDN w:val="0"/>
        <w:spacing w:after="0" w:line="240" w:lineRule="auto"/>
        <w:ind w:left="851" w:hanging="567"/>
        <w:contextualSpacing/>
        <w:jc w:val="both"/>
        <w:rPr>
          <w:rFonts w:ascii="Arial" w:hAnsi="Arial" w:cs="Arial"/>
        </w:rPr>
      </w:pPr>
      <w:r w:rsidRPr="00C90114">
        <w:rPr>
          <w:rFonts w:ascii="Arial" w:hAnsi="Arial" w:cs="Arial"/>
          <w:b/>
        </w:rPr>
        <w:t xml:space="preserve">koordynowanie i zarządzanie działaniami opisanymi w punktach 1.1 i 1.2., </w:t>
      </w:r>
      <w:r w:rsidRPr="00C90114">
        <w:rPr>
          <w:rFonts w:ascii="Arial" w:hAnsi="Arial" w:cs="Arial"/>
          <w:b/>
        </w:rPr>
        <w:br/>
        <w:t>a w szczególności:</w:t>
      </w:r>
    </w:p>
    <w:p w:rsidR="00C90114" w:rsidRPr="00C90114" w:rsidRDefault="00C90114" w:rsidP="004708F5">
      <w:pPr>
        <w:numPr>
          <w:ilvl w:val="2"/>
          <w:numId w:val="62"/>
        </w:numPr>
        <w:autoSpaceDE w:val="0"/>
        <w:autoSpaceDN w:val="0"/>
        <w:spacing w:after="0" w:line="240" w:lineRule="auto"/>
        <w:ind w:left="1418"/>
        <w:contextualSpacing/>
        <w:jc w:val="both"/>
        <w:rPr>
          <w:rFonts w:ascii="Arial" w:hAnsi="Arial" w:cs="Arial"/>
        </w:rPr>
      </w:pPr>
      <w:r w:rsidRPr="00C90114">
        <w:rPr>
          <w:rFonts w:ascii="Arial" w:hAnsi="Arial" w:cs="Arial"/>
        </w:rPr>
        <w:t xml:space="preserve">bieżące kontakty z Zamawiającym dot. wykonywania zadań określonych </w:t>
      </w:r>
      <w:r w:rsidRPr="00C90114">
        <w:rPr>
          <w:rFonts w:ascii="Arial" w:hAnsi="Arial" w:cs="Arial"/>
        </w:rPr>
        <w:br/>
        <w:t>w punktach 1.1. i 1.2;</w:t>
      </w:r>
    </w:p>
    <w:p w:rsidR="00C90114" w:rsidRPr="00C90114" w:rsidRDefault="00C90114" w:rsidP="004708F5">
      <w:pPr>
        <w:numPr>
          <w:ilvl w:val="2"/>
          <w:numId w:val="62"/>
        </w:numPr>
        <w:autoSpaceDE w:val="0"/>
        <w:autoSpaceDN w:val="0"/>
        <w:spacing w:after="0" w:line="240" w:lineRule="auto"/>
        <w:ind w:left="1418"/>
        <w:contextualSpacing/>
        <w:jc w:val="both"/>
        <w:rPr>
          <w:rFonts w:ascii="Arial" w:hAnsi="Arial" w:cs="Arial"/>
        </w:rPr>
      </w:pPr>
      <w:r w:rsidRPr="00C90114">
        <w:rPr>
          <w:rFonts w:ascii="Arial" w:hAnsi="Arial" w:cs="Arial"/>
        </w:rPr>
        <w:t>prowadzenie bieżącej analizy i oceny ryzyka i informowanie Zamawiającego o sytuacjach, które mogą uniemożliwić lub utrudnić prawidłowe wykonanie przedmiotu zamówienia</w:t>
      </w:r>
    </w:p>
    <w:p w:rsidR="00C90114" w:rsidRPr="00CE31CB" w:rsidRDefault="00CE31CB" w:rsidP="004708F5">
      <w:pPr>
        <w:numPr>
          <w:ilvl w:val="2"/>
          <w:numId w:val="62"/>
        </w:numPr>
        <w:autoSpaceDE w:val="0"/>
        <w:autoSpaceDN w:val="0"/>
        <w:spacing w:after="0" w:line="240" w:lineRule="auto"/>
        <w:ind w:left="1418"/>
        <w:contextualSpacing/>
        <w:jc w:val="both"/>
        <w:rPr>
          <w:rFonts w:ascii="Arial" w:hAnsi="Arial" w:cs="Arial"/>
        </w:rPr>
      </w:pPr>
      <w:r w:rsidRPr="00CE31CB">
        <w:rPr>
          <w:rFonts w:ascii="Arial" w:hAnsi="Arial" w:cs="Arial"/>
        </w:rPr>
        <w:t>przedkładania Zamawiającemu okresowych sprawozdań (miesięcznych), zawierających informacje dot. wykonanych prac, w tym m.in. wykaz wykonanych prac terenowych i kamer</w:t>
      </w:r>
      <w:r>
        <w:rPr>
          <w:rFonts w:ascii="Arial" w:hAnsi="Arial" w:cs="Arial"/>
        </w:rPr>
        <w:t>a</w:t>
      </w:r>
      <w:r w:rsidRPr="00CE31CB">
        <w:rPr>
          <w:rFonts w:ascii="Arial" w:hAnsi="Arial" w:cs="Arial"/>
        </w:rPr>
        <w:t>lnych</w:t>
      </w:r>
      <w:r w:rsidR="007918A8">
        <w:rPr>
          <w:rFonts w:ascii="Arial" w:hAnsi="Arial" w:cs="Arial"/>
        </w:rPr>
        <w:t xml:space="preserve"> i </w:t>
      </w:r>
      <w:r w:rsidR="007918A8" w:rsidRPr="00A67967">
        <w:rPr>
          <w:rFonts w:ascii="Arial" w:eastAsia="Calibri" w:hAnsi="Arial" w:cs="Arial"/>
        </w:rPr>
        <w:t>ze wskazaniem ewentualnych problemów związanych z realizacją zamówienia</w:t>
      </w:r>
      <w:r w:rsidRPr="00CE31CB">
        <w:rPr>
          <w:rFonts w:ascii="Arial" w:hAnsi="Arial" w:cs="Arial"/>
        </w:rPr>
        <w:t>. Pierwsze sprawozdanie Wykonawca złoży w terminie do 30 dni od daty podpisania umowy, kolejne w miesięcznych okresach</w:t>
      </w:r>
      <w:r w:rsidR="00C90114" w:rsidRPr="00CE31CB">
        <w:rPr>
          <w:rFonts w:ascii="Arial" w:hAnsi="Arial" w:cs="Arial"/>
        </w:rPr>
        <w:t>;</w:t>
      </w:r>
    </w:p>
    <w:p w:rsidR="00C90114" w:rsidRPr="00C90114" w:rsidRDefault="00C90114" w:rsidP="00C90114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C90114" w:rsidRPr="00C90114" w:rsidRDefault="00C90114" w:rsidP="00C90114">
      <w:pPr>
        <w:autoSpaceDE w:val="0"/>
        <w:autoSpaceDN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2. </w:t>
      </w:r>
      <w:r w:rsidRPr="00C90114">
        <w:rPr>
          <w:rFonts w:ascii="Arial" w:hAnsi="Arial" w:cs="Arial"/>
          <w:b/>
        </w:rPr>
        <w:t>Zamówienie obejmuje realizację następujących zadań:</w:t>
      </w:r>
    </w:p>
    <w:p w:rsidR="00C90114" w:rsidRPr="00C90114" w:rsidRDefault="00C90114" w:rsidP="004708F5">
      <w:pPr>
        <w:numPr>
          <w:ilvl w:val="1"/>
          <w:numId w:val="60"/>
        </w:numPr>
        <w:spacing w:after="0" w:line="240" w:lineRule="auto"/>
        <w:ind w:left="851" w:hanging="567"/>
        <w:jc w:val="both"/>
        <w:rPr>
          <w:rFonts w:ascii="Arial" w:hAnsi="Arial" w:cs="Arial"/>
          <w:b/>
          <w:bCs/>
          <w:lang w:eastAsia="pl-PL"/>
        </w:rPr>
      </w:pPr>
      <w:r w:rsidRPr="00C90114">
        <w:rPr>
          <w:rFonts w:ascii="Arial" w:hAnsi="Arial" w:cs="Arial"/>
          <w:b/>
          <w:bCs/>
          <w:lang w:eastAsia="pl-PL"/>
        </w:rPr>
        <w:t>Weryfikację dostępnych informacji nt. możliwości historycznego zanieczyszczenia powierzchni ziemi dla obszarów wymienionych w punktach 1.1.1 i 1.1.2 poprzez</w:t>
      </w:r>
      <w:r w:rsidRPr="00C90114">
        <w:rPr>
          <w:rFonts w:ascii="Arial" w:hAnsi="Arial" w:cs="Arial"/>
          <w:bCs/>
          <w:sz w:val="24"/>
          <w:szCs w:val="24"/>
          <w:lang w:eastAsia="pl-PL"/>
        </w:rPr>
        <w:t xml:space="preserve"> </w:t>
      </w:r>
      <w:r w:rsidRPr="00C90114">
        <w:rPr>
          <w:rFonts w:ascii="Arial" w:hAnsi="Arial" w:cs="Arial"/>
          <w:b/>
          <w:bCs/>
          <w:lang w:eastAsia="pl-PL"/>
        </w:rPr>
        <w:t xml:space="preserve">zapoznanie się i analizę istniejących dokumentacji </w:t>
      </w:r>
      <w:r w:rsidR="007A12E9">
        <w:rPr>
          <w:rFonts w:ascii="Arial" w:hAnsi="Arial" w:cs="Arial"/>
          <w:b/>
          <w:bCs/>
          <w:lang w:eastAsia="pl-PL"/>
        </w:rPr>
        <w:t xml:space="preserve">stanowiących załącznik nr 1 i 2 do OPZ, </w:t>
      </w:r>
      <w:r w:rsidRPr="00C90114">
        <w:rPr>
          <w:rFonts w:ascii="Arial" w:hAnsi="Arial" w:cs="Arial"/>
          <w:b/>
          <w:bCs/>
          <w:lang w:eastAsia="pl-PL"/>
        </w:rPr>
        <w:t>dotyczących ww. obszarów, w tym wyników wykonanych wcześniej pomiarów, w celu;</w:t>
      </w:r>
    </w:p>
    <w:p w:rsidR="00C90114" w:rsidRPr="00C90114" w:rsidRDefault="00C90114" w:rsidP="00C90114">
      <w:pPr>
        <w:spacing w:after="0" w:line="240" w:lineRule="auto"/>
        <w:ind w:left="1560"/>
        <w:jc w:val="both"/>
        <w:rPr>
          <w:rFonts w:ascii="Arial" w:hAnsi="Arial" w:cs="Arial"/>
          <w:bCs/>
          <w:lang w:eastAsia="pl-PL"/>
        </w:rPr>
      </w:pPr>
    </w:p>
    <w:p w:rsidR="00C90114" w:rsidRPr="00C90114" w:rsidRDefault="00C90114" w:rsidP="004708F5">
      <w:pPr>
        <w:numPr>
          <w:ilvl w:val="2"/>
          <w:numId w:val="60"/>
        </w:numPr>
        <w:spacing w:after="0" w:line="240" w:lineRule="auto"/>
        <w:jc w:val="both"/>
        <w:rPr>
          <w:rFonts w:ascii="Arial" w:hAnsi="Arial" w:cs="Arial"/>
          <w:bCs/>
          <w:lang w:eastAsia="pl-PL"/>
        </w:rPr>
      </w:pPr>
      <w:r w:rsidRPr="00C90114">
        <w:rPr>
          <w:rFonts w:ascii="Arial" w:hAnsi="Arial" w:cs="Arial"/>
          <w:bCs/>
          <w:lang w:eastAsia="pl-PL"/>
        </w:rPr>
        <w:t>sporządzenia chronologicznego wykazu dokumentów (decyzji, postanowień, opinii, ekspertyz) dotyczących  ww. obszarów;</w:t>
      </w:r>
    </w:p>
    <w:p w:rsidR="00C90114" w:rsidRPr="00C90114" w:rsidRDefault="00C90114" w:rsidP="004708F5">
      <w:pPr>
        <w:numPr>
          <w:ilvl w:val="2"/>
          <w:numId w:val="60"/>
        </w:numPr>
        <w:spacing w:after="0" w:line="240" w:lineRule="auto"/>
        <w:jc w:val="both"/>
        <w:rPr>
          <w:rFonts w:ascii="Arial" w:hAnsi="Arial" w:cs="Arial"/>
          <w:bCs/>
          <w:lang w:eastAsia="pl-PL"/>
        </w:rPr>
      </w:pPr>
      <w:r w:rsidRPr="00C90114">
        <w:rPr>
          <w:rFonts w:ascii="Arial" w:hAnsi="Arial" w:cs="Arial"/>
          <w:bCs/>
          <w:lang w:eastAsia="pl-PL"/>
        </w:rPr>
        <w:t>zidentyfikowania dotychczasowych punktów poboru prób i przedstawienia ich na załączniku kartograficznym;</w:t>
      </w:r>
    </w:p>
    <w:p w:rsidR="00C90114" w:rsidRPr="00C90114" w:rsidRDefault="00C90114" w:rsidP="004708F5">
      <w:pPr>
        <w:numPr>
          <w:ilvl w:val="2"/>
          <w:numId w:val="60"/>
        </w:numPr>
        <w:spacing w:after="0" w:line="240" w:lineRule="auto"/>
        <w:jc w:val="both"/>
        <w:rPr>
          <w:rFonts w:ascii="Arial" w:hAnsi="Arial" w:cs="Arial"/>
          <w:bCs/>
          <w:lang w:eastAsia="pl-PL"/>
        </w:rPr>
      </w:pPr>
      <w:r w:rsidRPr="00C90114">
        <w:rPr>
          <w:rFonts w:ascii="Arial" w:hAnsi="Arial" w:cs="Arial"/>
          <w:bCs/>
          <w:lang w:eastAsia="pl-PL"/>
        </w:rPr>
        <w:t>zidentyfikowania badanych zanieczyszczeń i zebrania tych informacji w postaci tabelarycznej uwzględniając wyniki uzyskane w  poszczególnych pomiarach;</w:t>
      </w:r>
    </w:p>
    <w:p w:rsidR="00C90114" w:rsidRPr="00C90114" w:rsidRDefault="00C90114" w:rsidP="004708F5">
      <w:pPr>
        <w:numPr>
          <w:ilvl w:val="2"/>
          <w:numId w:val="60"/>
        </w:numPr>
        <w:spacing w:after="0" w:line="240" w:lineRule="auto"/>
        <w:jc w:val="both"/>
        <w:rPr>
          <w:rFonts w:ascii="Arial" w:hAnsi="Arial" w:cs="Arial"/>
          <w:bCs/>
          <w:lang w:eastAsia="pl-PL"/>
        </w:rPr>
      </w:pPr>
      <w:r w:rsidRPr="00C90114">
        <w:rPr>
          <w:rFonts w:ascii="Arial" w:hAnsi="Arial" w:cs="Arial"/>
          <w:bCs/>
          <w:lang w:eastAsia="pl-PL"/>
        </w:rPr>
        <w:lastRenderedPageBreak/>
        <w:t>ustalenia zakresu przeprowadzonych dotychczas prac mających na celu rekultywację ww. obszarów i zebrania tych informacji w postaci sprawozdania.</w:t>
      </w:r>
    </w:p>
    <w:p w:rsidR="00C90114" w:rsidRPr="00C90114" w:rsidRDefault="00C90114" w:rsidP="004708F5">
      <w:pPr>
        <w:numPr>
          <w:ilvl w:val="2"/>
          <w:numId w:val="60"/>
        </w:numPr>
        <w:tabs>
          <w:tab w:val="left" w:pos="1418"/>
        </w:tabs>
        <w:spacing w:after="0" w:line="240" w:lineRule="auto"/>
        <w:ind w:left="1418" w:hanging="709"/>
        <w:jc w:val="both"/>
        <w:rPr>
          <w:rFonts w:ascii="Arial" w:hAnsi="Arial" w:cs="Arial"/>
          <w:lang w:eastAsia="pl-PL"/>
        </w:rPr>
      </w:pPr>
      <w:r w:rsidRPr="00C90114">
        <w:rPr>
          <w:rFonts w:ascii="Arial" w:hAnsi="Arial" w:cs="Arial"/>
          <w:bCs/>
          <w:lang w:eastAsia="pl-PL"/>
        </w:rPr>
        <w:t xml:space="preserve">Sporządzenia opracowań, odrębnie dla każdego z ww. obszarów, </w:t>
      </w:r>
      <w:r w:rsidRPr="00C90114">
        <w:rPr>
          <w:rFonts w:ascii="Arial" w:hAnsi="Arial" w:cs="Arial"/>
          <w:lang w:eastAsia="pl-PL"/>
        </w:rPr>
        <w:t xml:space="preserve"> zawierających elementy, o których mowa w punktach 2.1.1.,  2.1.2., 2.1.3. i 2.1.4.</w:t>
      </w:r>
    </w:p>
    <w:p w:rsidR="00C90114" w:rsidRPr="00C90114" w:rsidRDefault="00C90114" w:rsidP="00C90114">
      <w:pPr>
        <w:spacing w:after="0" w:line="240" w:lineRule="auto"/>
        <w:ind w:left="720"/>
        <w:jc w:val="both"/>
        <w:rPr>
          <w:rFonts w:ascii="Arial" w:hAnsi="Arial" w:cs="Arial"/>
          <w:b/>
          <w:bCs/>
          <w:lang w:eastAsia="pl-PL"/>
        </w:rPr>
      </w:pPr>
    </w:p>
    <w:p w:rsidR="00C90114" w:rsidRPr="00C90114" w:rsidRDefault="00C90114" w:rsidP="004708F5">
      <w:pPr>
        <w:numPr>
          <w:ilvl w:val="1"/>
          <w:numId w:val="60"/>
        </w:numPr>
        <w:spacing w:after="0" w:line="240" w:lineRule="auto"/>
        <w:ind w:left="851" w:hanging="567"/>
        <w:jc w:val="both"/>
        <w:rPr>
          <w:rFonts w:ascii="Arial" w:hAnsi="Arial" w:cs="Arial"/>
          <w:b/>
          <w:bCs/>
          <w:lang w:eastAsia="pl-PL"/>
        </w:rPr>
      </w:pPr>
      <w:r w:rsidRPr="00C90114">
        <w:rPr>
          <w:rFonts w:ascii="Arial" w:hAnsi="Arial" w:cs="Arial"/>
          <w:b/>
          <w:bCs/>
          <w:lang w:eastAsia="pl-PL"/>
        </w:rPr>
        <w:t>Rozpoznanie stanu jakości środowiska gruntowo-wodnego odrębnie dla każdego z trzech obszarów wskazanych w punktach 1.2.1, 1.2.2 i 1.2.3 poprzez:</w:t>
      </w:r>
    </w:p>
    <w:p w:rsidR="00C90114" w:rsidRPr="00C90114" w:rsidRDefault="00C90114" w:rsidP="004708F5">
      <w:pPr>
        <w:numPr>
          <w:ilvl w:val="2"/>
          <w:numId w:val="60"/>
        </w:numPr>
        <w:spacing w:after="0" w:line="240" w:lineRule="auto"/>
        <w:ind w:left="1418" w:hanging="709"/>
        <w:jc w:val="both"/>
        <w:rPr>
          <w:rFonts w:ascii="Arial" w:hAnsi="Arial" w:cs="Arial"/>
          <w:bCs/>
          <w:lang w:eastAsia="pl-PL"/>
        </w:rPr>
      </w:pPr>
      <w:r w:rsidRPr="00C90114">
        <w:rPr>
          <w:rFonts w:ascii="Arial" w:hAnsi="Arial" w:cs="Arial"/>
          <w:bCs/>
          <w:lang w:eastAsia="pl-PL"/>
        </w:rPr>
        <w:t>Wykonanie badań jakości środowiska gruntowo-wodnego poprzez:</w:t>
      </w:r>
    </w:p>
    <w:p w:rsidR="00C90114" w:rsidRPr="00C90114" w:rsidRDefault="00C90114" w:rsidP="004708F5">
      <w:pPr>
        <w:numPr>
          <w:ilvl w:val="3"/>
          <w:numId w:val="60"/>
        </w:numPr>
        <w:spacing w:after="0" w:line="240" w:lineRule="auto"/>
        <w:ind w:left="1985" w:hanging="851"/>
        <w:jc w:val="both"/>
        <w:rPr>
          <w:rFonts w:ascii="Arial" w:hAnsi="Arial" w:cs="Arial"/>
          <w:b/>
          <w:bCs/>
          <w:lang w:eastAsia="pl-PL"/>
        </w:rPr>
      </w:pPr>
      <w:r w:rsidRPr="00C90114">
        <w:rPr>
          <w:rFonts w:ascii="Arial" w:hAnsi="Arial" w:cs="Arial"/>
        </w:rPr>
        <w:t>ustalenie listy substancji, których występowanie jest spodziewane ze względu na prowadzoną na terenie nieruchomości lub w jej sąsiedztwie działalność</w:t>
      </w:r>
      <w:r w:rsidRPr="00C90114">
        <w:rPr>
          <w:rFonts w:ascii="Arial" w:hAnsi="Arial" w:cs="Arial"/>
          <w:lang w:eastAsia="pl-PL"/>
        </w:rPr>
        <w:t>;</w:t>
      </w:r>
    </w:p>
    <w:p w:rsidR="00C90114" w:rsidRPr="00C90114" w:rsidRDefault="00C90114" w:rsidP="004708F5">
      <w:pPr>
        <w:numPr>
          <w:ilvl w:val="3"/>
          <w:numId w:val="60"/>
        </w:numPr>
        <w:spacing w:after="0" w:line="240" w:lineRule="auto"/>
        <w:ind w:left="1985" w:hanging="851"/>
        <w:jc w:val="both"/>
        <w:rPr>
          <w:rFonts w:ascii="Arial" w:hAnsi="Arial" w:cs="Arial"/>
          <w:bCs/>
          <w:lang w:eastAsia="pl-PL"/>
        </w:rPr>
      </w:pPr>
      <w:r w:rsidRPr="00C90114">
        <w:rPr>
          <w:rFonts w:ascii="Arial" w:hAnsi="Arial" w:cs="Arial"/>
          <w:bCs/>
          <w:lang w:eastAsia="pl-PL"/>
        </w:rPr>
        <w:t xml:space="preserve">określenie siatki punktów poboru próbek wraz z uzasadnieniem; </w:t>
      </w:r>
    </w:p>
    <w:p w:rsidR="00C90114" w:rsidRPr="00C90114" w:rsidRDefault="00C90114" w:rsidP="004708F5">
      <w:pPr>
        <w:numPr>
          <w:ilvl w:val="3"/>
          <w:numId w:val="60"/>
        </w:numPr>
        <w:spacing w:after="0" w:line="240" w:lineRule="auto"/>
        <w:ind w:left="1985" w:hanging="851"/>
        <w:jc w:val="both"/>
        <w:rPr>
          <w:rFonts w:ascii="Arial" w:hAnsi="Arial" w:cs="Arial"/>
          <w:b/>
          <w:bCs/>
          <w:lang w:eastAsia="pl-PL"/>
        </w:rPr>
      </w:pPr>
      <w:r w:rsidRPr="00C90114">
        <w:rPr>
          <w:rFonts w:ascii="Arial" w:hAnsi="Arial" w:cs="Arial"/>
        </w:rPr>
        <w:t>przeprowadzenie pomiarów, w celu okonturowania zanieczyszczenia  oraz określenia rodzajów i stężeń substancji zanieczyszczających;</w:t>
      </w:r>
    </w:p>
    <w:p w:rsidR="00C90114" w:rsidRPr="00C90114" w:rsidRDefault="00C90114" w:rsidP="004708F5">
      <w:pPr>
        <w:numPr>
          <w:ilvl w:val="3"/>
          <w:numId w:val="60"/>
        </w:numPr>
        <w:spacing w:after="0" w:line="240" w:lineRule="auto"/>
        <w:ind w:left="1985" w:hanging="851"/>
        <w:jc w:val="both"/>
        <w:rPr>
          <w:rFonts w:ascii="Arial" w:hAnsi="Arial" w:cs="Arial"/>
          <w:b/>
          <w:bCs/>
          <w:lang w:eastAsia="pl-PL"/>
        </w:rPr>
      </w:pPr>
      <w:r w:rsidRPr="00C90114">
        <w:rPr>
          <w:rFonts w:ascii="Arial" w:hAnsi="Arial" w:cs="Arial"/>
        </w:rPr>
        <w:t>wykonanie  nietrwałych otworów  sondujących z określeniem ich współrzędnych geograficznych oraz z opisem litologicznym przekroju otworu;</w:t>
      </w:r>
    </w:p>
    <w:p w:rsidR="00C90114" w:rsidRPr="00C90114" w:rsidRDefault="00C90114" w:rsidP="004708F5">
      <w:pPr>
        <w:numPr>
          <w:ilvl w:val="3"/>
          <w:numId w:val="60"/>
        </w:numPr>
        <w:spacing w:after="0" w:line="240" w:lineRule="auto"/>
        <w:ind w:left="1985" w:hanging="851"/>
        <w:jc w:val="both"/>
        <w:rPr>
          <w:rFonts w:ascii="Arial" w:hAnsi="Arial" w:cs="Arial"/>
          <w:b/>
          <w:bCs/>
          <w:lang w:eastAsia="pl-PL"/>
        </w:rPr>
      </w:pPr>
      <w:r w:rsidRPr="00C90114">
        <w:rPr>
          <w:rFonts w:ascii="Arial" w:hAnsi="Arial" w:cs="Arial"/>
        </w:rPr>
        <w:t>pobranie próbek gruntu i wód podziemnych</w:t>
      </w:r>
      <w:r w:rsidRPr="00C90114">
        <w:rPr>
          <w:rFonts w:ascii="Arial" w:hAnsi="Arial" w:cs="Arial"/>
          <w:lang w:eastAsia="pl-PL"/>
        </w:rPr>
        <w:t xml:space="preserve">; </w:t>
      </w:r>
    </w:p>
    <w:p w:rsidR="00C90114" w:rsidRPr="00C90114" w:rsidRDefault="00C90114" w:rsidP="004708F5">
      <w:pPr>
        <w:numPr>
          <w:ilvl w:val="3"/>
          <w:numId w:val="60"/>
        </w:numPr>
        <w:spacing w:after="0" w:line="240" w:lineRule="auto"/>
        <w:ind w:left="1985" w:hanging="851"/>
        <w:jc w:val="both"/>
        <w:rPr>
          <w:rFonts w:ascii="Arial" w:hAnsi="Arial" w:cs="Arial"/>
          <w:b/>
          <w:bCs/>
          <w:lang w:eastAsia="pl-PL"/>
        </w:rPr>
      </w:pPr>
      <w:r w:rsidRPr="00C90114">
        <w:rPr>
          <w:rFonts w:ascii="Arial" w:hAnsi="Arial" w:cs="Arial"/>
          <w:lang w:eastAsia="pl-PL"/>
        </w:rPr>
        <w:t>określenie głębokości zalegania zwierciadła wód podziemnych;</w:t>
      </w:r>
    </w:p>
    <w:p w:rsidR="00C90114" w:rsidRPr="00C90114" w:rsidRDefault="00C90114" w:rsidP="004708F5">
      <w:pPr>
        <w:numPr>
          <w:ilvl w:val="3"/>
          <w:numId w:val="60"/>
        </w:numPr>
        <w:spacing w:after="0" w:line="240" w:lineRule="auto"/>
        <w:ind w:left="1985" w:hanging="851"/>
        <w:jc w:val="both"/>
        <w:rPr>
          <w:rFonts w:ascii="Arial" w:hAnsi="Arial" w:cs="Arial"/>
          <w:b/>
          <w:bCs/>
          <w:lang w:eastAsia="pl-PL"/>
        </w:rPr>
      </w:pPr>
      <w:r w:rsidRPr="00C90114">
        <w:rPr>
          <w:rFonts w:ascii="Arial" w:hAnsi="Arial" w:cs="Arial"/>
          <w:lang w:eastAsia="pl-PL"/>
        </w:rPr>
        <w:t>wykonanie analiz laboratoryjnych.</w:t>
      </w:r>
    </w:p>
    <w:p w:rsidR="00C90114" w:rsidRPr="00C90114" w:rsidRDefault="00C90114" w:rsidP="00C90114">
      <w:pPr>
        <w:spacing w:after="0" w:line="240" w:lineRule="auto"/>
        <w:ind w:left="1800"/>
        <w:jc w:val="both"/>
        <w:rPr>
          <w:rFonts w:ascii="Arial" w:hAnsi="Arial" w:cs="Arial"/>
          <w:b/>
          <w:bCs/>
          <w:lang w:eastAsia="pl-PL"/>
        </w:rPr>
      </w:pPr>
    </w:p>
    <w:p w:rsidR="00C90114" w:rsidRPr="00C90114" w:rsidRDefault="00C90114" w:rsidP="004708F5">
      <w:pPr>
        <w:numPr>
          <w:ilvl w:val="2"/>
          <w:numId w:val="60"/>
        </w:numPr>
        <w:spacing w:after="0" w:line="240" w:lineRule="auto"/>
        <w:jc w:val="both"/>
        <w:rPr>
          <w:rFonts w:ascii="Arial" w:hAnsi="Arial" w:cs="Arial"/>
          <w:lang w:eastAsia="pl-PL"/>
        </w:rPr>
      </w:pPr>
      <w:r w:rsidRPr="00C90114">
        <w:rPr>
          <w:rFonts w:ascii="Arial" w:hAnsi="Arial" w:cs="Arial"/>
          <w:bCs/>
          <w:lang w:eastAsia="pl-PL"/>
        </w:rPr>
        <w:t>Sporządzenie, opracowań</w:t>
      </w:r>
      <w:r w:rsidRPr="00C90114">
        <w:rPr>
          <w:rFonts w:ascii="Arial" w:hAnsi="Arial" w:cs="Arial"/>
          <w:lang w:eastAsia="pl-PL"/>
        </w:rPr>
        <w:t xml:space="preserve">, zawierających następujące elementy: </w:t>
      </w:r>
    </w:p>
    <w:p w:rsidR="00C90114" w:rsidRPr="00C90114" w:rsidRDefault="00C90114" w:rsidP="004708F5">
      <w:pPr>
        <w:numPr>
          <w:ilvl w:val="3"/>
          <w:numId w:val="60"/>
        </w:numPr>
        <w:spacing w:after="0" w:line="240" w:lineRule="auto"/>
        <w:ind w:left="1985" w:hanging="851"/>
        <w:jc w:val="both"/>
        <w:rPr>
          <w:rFonts w:ascii="Arial" w:hAnsi="Arial" w:cs="Arial"/>
          <w:lang w:eastAsia="pl-PL"/>
        </w:rPr>
      </w:pPr>
      <w:r w:rsidRPr="00C90114">
        <w:rPr>
          <w:rFonts w:ascii="Arial" w:hAnsi="Arial" w:cs="Arial"/>
          <w:lang w:eastAsia="pl-PL"/>
        </w:rPr>
        <w:t>sposób wykorzystania udostępnionych przez Zamawiającego dokumentów dotyczących ww. obszarów;</w:t>
      </w:r>
    </w:p>
    <w:p w:rsidR="00C90114" w:rsidRPr="00C90114" w:rsidRDefault="00C90114" w:rsidP="004708F5">
      <w:pPr>
        <w:numPr>
          <w:ilvl w:val="3"/>
          <w:numId w:val="60"/>
        </w:numPr>
        <w:spacing w:after="0" w:line="240" w:lineRule="auto"/>
        <w:ind w:left="1985" w:hanging="851"/>
        <w:jc w:val="both"/>
        <w:rPr>
          <w:rFonts w:ascii="Arial" w:hAnsi="Arial" w:cs="Arial"/>
          <w:lang w:eastAsia="pl-PL"/>
        </w:rPr>
      </w:pPr>
      <w:r w:rsidRPr="00C90114">
        <w:rPr>
          <w:rFonts w:ascii="Arial" w:hAnsi="Arial" w:cs="Arial"/>
          <w:lang w:eastAsia="pl-PL"/>
        </w:rPr>
        <w:t>zastosowaną metodykę poboru i analiz (między innymi określenia siatki punktów poboru  i ilości pobranych prób);</w:t>
      </w:r>
    </w:p>
    <w:p w:rsidR="00C90114" w:rsidRPr="00C90114" w:rsidRDefault="00C90114" w:rsidP="004708F5">
      <w:pPr>
        <w:numPr>
          <w:ilvl w:val="3"/>
          <w:numId w:val="60"/>
        </w:numPr>
        <w:spacing w:after="0" w:line="240" w:lineRule="auto"/>
        <w:ind w:left="1985" w:hanging="851"/>
        <w:jc w:val="both"/>
        <w:rPr>
          <w:rFonts w:ascii="Arial" w:hAnsi="Arial" w:cs="Arial"/>
          <w:lang w:eastAsia="pl-PL"/>
        </w:rPr>
      </w:pPr>
      <w:r w:rsidRPr="00C90114">
        <w:rPr>
          <w:rFonts w:ascii="Arial" w:hAnsi="Arial" w:cs="Arial"/>
        </w:rPr>
        <w:t xml:space="preserve">wyniki </w:t>
      </w:r>
      <w:r w:rsidRPr="00C90114">
        <w:rPr>
          <w:rFonts w:ascii="Arial" w:hAnsi="Arial" w:cs="Arial"/>
          <w:lang w:eastAsia="pl-PL"/>
        </w:rPr>
        <w:t xml:space="preserve">analiz laboratoryjnych w odniesieniu do dopuszczalnych zawartości substancji powodujących ryzyko w glebie lub w ziemi oraz wartości granicznych elementów fizykochemicznych stanu wód podziemnych w klasach jakości wód podziemnych; </w:t>
      </w:r>
    </w:p>
    <w:p w:rsidR="00C90114" w:rsidRPr="00C90114" w:rsidRDefault="00C90114" w:rsidP="004708F5">
      <w:pPr>
        <w:numPr>
          <w:ilvl w:val="3"/>
          <w:numId w:val="60"/>
        </w:numPr>
        <w:spacing w:after="0" w:line="240" w:lineRule="auto"/>
        <w:ind w:left="1985" w:hanging="851"/>
        <w:jc w:val="both"/>
        <w:rPr>
          <w:rFonts w:ascii="Arial" w:hAnsi="Arial" w:cs="Arial"/>
          <w:lang w:eastAsia="pl-PL"/>
        </w:rPr>
      </w:pPr>
      <w:r w:rsidRPr="00C90114">
        <w:rPr>
          <w:rFonts w:ascii="Arial" w:hAnsi="Arial" w:cs="Arial"/>
          <w:lang w:eastAsia="pl-PL"/>
        </w:rPr>
        <w:t>ocenę występowania znaczącego zagrożenia dla zdrowia ludzi lub stanu środowiska</w:t>
      </w:r>
    </w:p>
    <w:p w:rsidR="00C90114" w:rsidRPr="00C90114" w:rsidRDefault="00C90114" w:rsidP="004708F5">
      <w:pPr>
        <w:numPr>
          <w:ilvl w:val="3"/>
          <w:numId w:val="60"/>
        </w:numPr>
        <w:spacing w:after="0" w:line="240" w:lineRule="auto"/>
        <w:ind w:left="1985" w:hanging="851"/>
        <w:jc w:val="both"/>
        <w:rPr>
          <w:rFonts w:ascii="Arial" w:hAnsi="Arial" w:cs="Arial"/>
          <w:lang w:eastAsia="pl-PL"/>
        </w:rPr>
      </w:pPr>
      <w:r w:rsidRPr="00C90114">
        <w:rPr>
          <w:rFonts w:ascii="Arial" w:hAnsi="Arial" w:cs="Arial"/>
          <w:lang w:eastAsia="pl-PL"/>
        </w:rPr>
        <w:t>załączniki:</w:t>
      </w:r>
    </w:p>
    <w:p w:rsidR="00C90114" w:rsidRPr="00C90114" w:rsidRDefault="00C90114" w:rsidP="004708F5">
      <w:pPr>
        <w:numPr>
          <w:ilvl w:val="4"/>
          <w:numId w:val="60"/>
        </w:numPr>
        <w:spacing w:after="0" w:line="240" w:lineRule="auto"/>
        <w:jc w:val="both"/>
        <w:rPr>
          <w:rFonts w:ascii="Arial" w:hAnsi="Arial" w:cs="Arial"/>
          <w:lang w:eastAsia="pl-PL"/>
        </w:rPr>
      </w:pPr>
      <w:r w:rsidRPr="00C90114">
        <w:rPr>
          <w:rFonts w:ascii="Arial" w:hAnsi="Arial" w:cs="Arial"/>
          <w:lang w:eastAsia="pl-PL"/>
        </w:rPr>
        <w:t>mapa sytuacyjna (wydruk minimum w formacie A3) wskazująca miejsca poboru prób;</w:t>
      </w:r>
    </w:p>
    <w:p w:rsidR="00C90114" w:rsidRPr="00C90114" w:rsidRDefault="00C90114" w:rsidP="004708F5">
      <w:pPr>
        <w:numPr>
          <w:ilvl w:val="4"/>
          <w:numId w:val="60"/>
        </w:numPr>
        <w:spacing w:after="0" w:line="240" w:lineRule="auto"/>
        <w:jc w:val="both"/>
        <w:rPr>
          <w:rFonts w:ascii="Arial" w:hAnsi="Arial" w:cs="Arial"/>
          <w:lang w:eastAsia="pl-PL"/>
        </w:rPr>
      </w:pPr>
      <w:r w:rsidRPr="00C90114">
        <w:rPr>
          <w:rFonts w:ascii="Arial" w:hAnsi="Arial" w:cs="Arial"/>
          <w:lang w:eastAsia="pl-PL"/>
        </w:rPr>
        <w:t>mapy sytuacyjne (wydruk minimum w formacie A3) z zasięgiem poziomym zanieczyszczeń;</w:t>
      </w:r>
    </w:p>
    <w:p w:rsidR="00C90114" w:rsidRPr="00C90114" w:rsidRDefault="00C90114" w:rsidP="004708F5">
      <w:pPr>
        <w:numPr>
          <w:ilvl w:val="4"/>
          <w:numId w:val="60"/>
        </w:numPr>
        <w:spacing w:after="0" w:line="240" w:lineRule="auto"/>
        <w:jc w:val="both"/>
        <w:rPr>
          <w:rFonts w:ascii="Arial" w:hAnsi="Arial" w:cs="Arial"/>
          <w:lang w:eastAsia="pl-PL"/>
        </w:rPr>
      </w:pPr>
      <w:r w:rsidRPr="00C90114">
        <w:rPr>
          <w:rFonts w:ascii="Arial" w:hAnsi="Arial" w:cs="Arial"/>
          <w:lang w:eastAsia="pl-PL"/>
        </w:rPr>
        <w:t xml:space="preserve">przekroje z zasięgiem pionowym zanieczyszczeń;  </w:t>
      </w:r>
    </w:p>
    <w:p w:rsidR="00C90114" w:rsidRPr="00C90114" w:rsidRDefault="00C90114" w:rsidP="004708F5">
      <w:pPr>
        <w:numPr>
          <w:ilvl w:val="4"/>
          <w:numId w:val="60"/>
        </w:numPr>
        <w:spacing w:after="0" w:line="240" w:lineRule="auto"/>
        <w:jc w:val="both"/>
        <w:rPr>
          <w:rFonts w:ascii="Arial" w:hAnsi="Arial" w:cs="Arial"/>
          <w:lang w:eastAsia="pl-PL"/>
        </w:rPr>
      </w:pPr>
      <w:r w:rsidRPr="00C90114">
        <w:rPr>
          <w:rFonts w:ascii="Arial" w:hAnsi="Arial" w:cs="Arial"/>
          <w:lang w:eastAsia="pl-PL"/>
        </w:rPr>
        <w:t>karty otworów badawczych z zaznaczeniem głębokości zalegania zwierciadła wód podziemnych;</w:t>
      </w:r>
    </w:p>
    <w:p w:rsidR="00C90114" w:rsidRPr="00C90114" w:rsidRDefault="00C90114" w:rsidP="004708F5">
      <w:pPr>
        <w:numPr>
          <w:ilvl w:val="4"/>
          <w:numId w:val="60"/>
        </w:numPr>
        <w:spacing w:after="0" w:line="240" w:lineRule="auto"/>
        <w:jc w:val="both"/>
        <w:rPr>
          <w:rFonts w:ascii="Arial" w:hAnsi="Arial" w:cs="Arial"/>
          <w:lang w:eastAsia="pl-PL"/>
        </w:rPr>
      </w:pPr>
      <w:r w:rsidRPr="00C90114">
        <w:rPr>
          <w:rFonts w:ascii="Arial" w:hAnsi="Arial" w:cs="Arial"/>
          <w:lang w:eastAsia="pl-PL"/>
        </w:rPr>
        <w:t>dokumentacja fotograficzna z prac terenowych;</w:t>
      </w:r>
    </w:p>
    <w:p w:rsidR="00C90114" w:rsidRPr="00C90114" w:rsidRDefault="00C90114" w:rsidP="004708F5">
      <w:pPr>
        <w:numPr>
          <w:ilvl w:val="4"/>
          <w:numId w:val="60"/>
        </w:numPr>
        <w:spacing w:after="0" w:line="240" w:lineRule="auto"/>
        <w:jc w:val="both"/>
        <w:rPr>
          <w:rFonts w:ascii="Arial" w:hAnsi="Arial" w:cs="Arial"/>
          <w:lang w:eastAsia="pl-PL"/>
        </w:rPr>
      </w:pPr>
      <w:r w:rsidRPr="00C90114">
        <w:rPr>
          <w:rFonts w:ascii="Arial" w:hAnsi="Arial" w:cs="Arial"/>
        </w:rPr>
        <w:t xml:space="preserve">raport  z badań </w:t>
      </w:r>
      <w:r w:rsidRPr="00C90114">
        <w:rPr>
          <w:rFonts w:ascii="Arial" w:hAnsi="Arial" w:cs="Arial"/>
          <w:lang w:eastAsia="pl-PL"/>
        </w:rPr>
        <w:t>z laboratoryjnych</w:t>
      </w:r>
      <w:r w:rsidRPr="00C90114">
        <w:rPr>
          <w:rFonts w:ascii="Arial" w:hAnsi="Arial" w:cs="Arial"/>
        </w:rPr>
        <w:t>.</w:t>
      </w:r>
    </w:p>
    <w:p w:rsidR="00C90114" w:rsidRPr="00C90114" w:rsidRDefault="00C90114" w:rsidP="00C90114">
      <w:pPr>
        <w:spacing w:after="0" w:line="240" w:lineRule="auto"/>
        <w:ind w:left="1800"/>
        <w:jc w:val="both"/>
        <w:rPr>
          <w:rFonts w:ascii="Arial" w:hAnsi="Arial" w:cs="Arial"/>
          <w:lang w:eastAsia="pl-PL"/>
        </w:rPr>
      </w:pPr>
    </w:p>
    <w:p w:rsidR="00C90114" w:rsidRPr="00C90114" w:rsidRDefault="00C90114" w:rsidP="00C90114">
      <w:pPr>
        <w:spacing w:after="0" w:line="240" w:lineRule="auto"/>
        <w:ind w:left="1800"/>
        <w:jc w:val="both"/>
        <w:rPr>
          <w:rFonts w:ascii="Arial" w:hAnsi="Arial" w:cs="Arial"/>
          <w:lang w:eastAsia="pl-PL"/>
        </w:rPr>
      </w:pPr>
    </w:p>
    <w:p w:rsidR="00C90114" w:rsidRPr="00C90114" w:rsidRDefault="00C90114" w:rsidP="00C90114">
      <w:pPr>
        <w:autoSpaceDE w:val="0"/>
        <w:autoSpaceDN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3. </w:t>
      </w:r>
      <w:r w:rsidRPr="00C90114">
        <w:rPr>
          <w:rFonts w:ascii="Arial" w:hAnsi="Arial" w:cs="Arial"/>
          <w:b/>
          <w:bCs/>
        </w:rPr>
        <w:t>Wskazania dotyczące realizacji zamówienia</w:t>
      </w:r>
      <w:r>
        <w:rPr>
          <w:rFonts w:ascii="Arial" w:hAnsi="Arial" w:cs="Arial"/>
          <w:b/>
          <w:bCs/>
        </w:rPr>
        <w:t>:</w:t>
      </w:r>
      <w:r w:rsidRPr="00C90114">
        <w:rPr>
          <w:rFonts w:ascii="Arial" w:hAnsi="Arial" w:cs="Arial"/>
          <w:b/>
          <w:bCs/>
        </w:rPr>
        <w:t xml:space="preserve"> </w:t>
      </w:r>
    </w:p>
    <w:p w:rsidR="00C90114" w:rsidRPr="00C90114" w:rsidRDefault="00C90114" w:rsidP="004708F5">
      <w:pPr>
        <w:numPr>
          <w:ilvl w:val="1"/>
          <w:numId w:val="61"/>
        </w:numPr>
        <w:autoSpaceDE w:val="0"/>
        <w:autoSpaceDN w:val="0"/>
        <w:spacing w:after="0" w:line="240" w:lineRule="auto"/>
        <w:ind w:left="851" w:hanging="567"/>
        <w:contextualSpacing/>
        <w:jc w:val="both"/>
        <w:rPr>
          <w:rFonts w:ascii="Arial" w:hAnsi="Arial" w:cs="Arial"/>
          <w:b/>
          <w:bCs/>
        </w:rPr>
      </w:pPr>
      <w:r w:rsidRPr="00C90114">
        <w:rPr>
          <w:rFonts w:ascii="Arial" w:hAnsi="Arial" w:cs="Arial"/>
          <w:b/>
        </w:rPr>
        <w:t xml:space="preserve">Przedmiot zamówienia (opracowania, o których mowa w pkt  2.1.5 i 2.2.2 wraz z załącznikami, o których mowa w pkt 2.2.2.5) należy dostarczyć w wersji papierowej (tekst należy spiąć w sposób trwały oraz czytelnie opisać) w dwóch egzemplarzach oraz w wersji elektronicznej, również w dwóch egzemplarzach - w formie edytowalnego pliku tekstowego na płycie CD lub DVD w trwałym opakowaniu (indywidualnym standardowym pudełku), opisanym w sposób trwały na froncie opakowania oraz bezpośrednio na płycie, również w dwóch egzemplarzach. </w:t>
      </w:r>
    </w:p>
    <w:p w:rsidR="00C90114" w:rsidRPr="00C90114" w:rsidRDefault="00C90114" w:rsidP="004708F5">
      <w:pPr>
        <w:numPr>
          <w:ilvl w:val="1"/>
          <w:numId w:val="61"/>
        </w:numPr>
        <w:autoSpaceDE w:val="0"/>
        <w:autoSpaceDN w:val="0"/>
        <w:spacing w:after="0" w:line="240" w:lineRule="auto"/>
        <w:ind w:left="851" w:hanging="567"/>
        <w:contextualSpacing/>
        <w:jc w:val="both"/>
        <w:rPr>
          <w:rFonts w:ascii="Arial" w:hAnsi="Arial" w:cs="Arial"/>
          <w:b/>
          <w:bCs/>
        </w:rPr>
      </w:pPr>
      <w:r w:rsidRPr="00C90114">
        <w:rPr>
          <w:rFonts w:ascii="Arial" w:hAnsi="Arial" w:cs="Arial"/>
          <w:b/>
        </w:rPr>
        <w:lastRenderedPageBreak/>
        <w:t xml:space="preserve">Na stronie tytułowej opracowania należy zamieścić logo </w:t>
      </w:r>
      <w:r w:rsidRPr="00C90114">
        <w:rPr>
          <w:rFonts w:ascii="Arial" w:hAnsi="Arial" w:cs="Arial"/>
          <w:b/>
          <w:shd w:val="clear" w:color="auto" w:fill="FFFFFF"/>
        </w:rPr>
        <w:t>Wojewódzkiego Funduszu Ochrony Środowiska i Gospodarki Wodnej w Opolu</w:t>
      </w:r>
      <w:r w:rsidRPr="00C90114">
        <w:rPr>
          <w:rFonts w:ascii="Arial" w:hAnsi="Arial" w:cs="Arial"/>
          <w:b/>
        </w:rPr>
        <w:t xml:space="preserve"> i logo Regionalnej Dyrekcji Ochrony Środowiska w Opolu.</w:t>
      </w:r>
    </w:p>
    <w:p w:rsidR="00C90114" w:rsidRPr="00C90114" w:rsidRDefault="00C90114" w:rsidP="004708F5">
      <w:pPr>
        <w:numPr>
          <w:ilvl w:val="1"/>
          <w:numId w:val="61"/>
        </w:numPr>
        <w:autoSpaceDE w:val="0"/>
        <w:autoSpaceDN w:val="0"/>
        <w:spacing w:after="0" w:line="240" w:lineRule="auto"/>
        <w:ind w:left="851" w:hanging="567"/>
        <w:contextualSpacing/>
        <w:jc w:val="both"/>
        <w:rPr>
          <w:rFonts w:ascii="Arial" w:hAnsi="Arial" w:cs="Arial"/>
          <w:b/>
          <w:bCs/>
        </w:rPr>
      </w:pPr>
      <w:r w:rsidRPr="00C90114">
        <w:rPr>
          <w:rFonts w:ascii="Arial" w:hAnsi="Arial" w:cs="Arial"/>
          <w:b/>
        </w:rPr>
        <w:t>Zamawiający niezwłocznie po podpisaniu umowy przekaże Wykonawcy:</w:t>
      </w:r>
    </w:p>
    <w:p w:rsidR="00C90114" w:rsidRPr="00C90114" w:rsidRDefault="00C90114" w:rsidP="004708F5">
      <w:pPr>
        <w:numPr>
          <w:ilvl w:val="2"/>
          <w:numId w:val="61"/>
        </w:numPr>
        <w:autoSpaceDE w:val="0"/>
        <w:autoSpaceDN w:val="0"/>
        <w:spacing w:after="0" w:line="240" w:lineRule="auto"/>
        <w:ind w:left="1418" w:hanging="709"/>
        <w:contextualSpacing/>
        <w:jc w:val="both"/>
        <w:rPr>
          <w:rFonts w:ascii="Arial" w:hAnsi="Arial" w:cs="Arial"/>
          <w:b/>
          <w:bCs/>
        </w:rPr>
      </w:pPr>
      <w:r w:rsidRPr="00C90114">
        <w:rPr>
          <w:rFonts w:ascii="Arial" w:hAnsi="Arial" w:cs="Arial"/>
        </w:rPr>
        <w:t xml:space="preserve">szablony w formie cyfrowej zawierające wszystkie wymagane prawem oznaczenia graficzne (logo </w:t>
      </w:r>
      <w:r w:rsidRPr="00C90114">
        <w:rPr>
          <w:rFonts w:ascii="Arial" w:hAnsi="Arial" w:cs="Arial"/>
          <w:shd w:val="clear" w:color="auto" w:fill="FFFFFF"/>
        </w:rPr>
        <w:t>Wojewódzkiego Funduszu Ochrony Środowiska i Gospodarki Wodnej w Opolu</w:t>
      </w:r>
      <w:r w:rsidRPr="00C90114">
        <w:rPr>
          <w:rFonts w:ascii="Arial" w:hAnsi="Arial" w:cs="Arial"/>
        </w:rPr>
        <w:t>, logo Regionalnej Dyrekcji Ochrony Środowiska w Opolu);</w:t>
      </w:r>
    </w:p>
    <w:p w:rsidR="00C90114" w:rsidRPr="00C90114" w:rsidRDefault="00C90114" w:rsidP="004708F5">
      <w:pPr>
        <w:numPr>
          <w:ilvl w:val="2"/>
          <w:numId w:val="61"/>
        </w:numPr>
        <w:autoSpaceDE w:val="0"/>
        <w:autoSpaceDN w:val="0"/>
        <w:spacing w:after="0" w:line="240" w:lineRule="auto"/>
        <w:ind w:left="1418" w:hanging="709"/>
        <w:contextualSpacing/>
        <w:jc w:val="both"/>
        <w:rPr>
          <w:rFonts w:ascii="Arial" w:hAnsi="Arial" w:cs="Arial"/>
          <w:b/>
          <w:bCs/>
        </w:rPr>
      </w:pPr>
      <w:r w:rsidRPr="00C90114">
        <w:rPr>
          <w:rFonts w:ascii="Arial" w:hAnsi="Arial" w:cs="Arial"/>
          <w:bCs/>
        </w:rPr>
        <w:t>posiadane  dokumentacje dotyczące poszczególnych  obszarów,  wskazane w załącznikach  nr 1 i nr 2.</w:t>
      </w:r>
    </w:p>
    <w:p w:rsidR="00C90114" w:rsidRPr="00C90114" w:rsidRDefault="00C90114" w:rsidP="00C90114">
      <w:pPr>
        <w:autoSpaceDE w:val="0"/>
        <w:autoSpaceDN w:val="0"/>
        <w:spacing w:line="240" w:lineRule="auto"/>
        <w:ind w:left="360"/>
        <w:contextualSpacing/>
        <w:jc w:val="both"/>
        <w:rPr>
          <w:rFonts w:ascii="Arial" w:hAnsi="Arial" w:cs="Arial"/>
          <w:b/>
          <w:bCs/>
        </w:rPr>
      </w:pPr>
    </w:p>
    <w:p w:rsidR="00C90114" w:rsidRPr="00C90114" w:rsidRDefault="00C90114" w:rsidP="004708F5">
      <w:pPr>
        <w:numPr>
          <w:ilvl w:val="0"/>
          <w:numId w:val="61"/>
        </w:numPr>
        <w:autoSpaceDE w:val="0"/>
        <w:autoSpaceDN w:val="0"/>
        <w:spacing w:after="0" w:line="240" w:lineRule="auto"/>
        <w:ind w:left="426" w:hanging="426"/>
        <w:jc w:val="both"/>
        <w:rPr>
          <w:rFonts w:ascii="Arial" w:hAnsi="Arial" w:cs="Arial"/>
          <w:b/>
          <w:bCs/>
        </w:rPr>
      </w:pPr>
      <w:r w:rsidRPr="00C90114">
        <w:rPr>
          <w:rFonts w:ascii="Arial" w:hAnsi="Arial" w:cs="Arial"/>
          <w:b/>
        </w:rPr>
        <w:t>Wymagania wobec wykonawcy:</w:t>
      </w:r>
    </w:p>
    <w:p w:rsidR="00C90114" w:rsidRPr="00C90114" w:rsidRDefault="00C90114" w:rsidP="004708F5">
      <w:pPr>
        <w:numPr>
          <w:ilvl w:val="1"/>
          <w:numId w:val="61"/>
        </w:numPr>
        <w:tabs>
          <w:tab w:val="left" w:pos="851"/>
        </w:tabs>
        <w:autoSpaceDE w:val="0"/>
        <w:autoSpaceDN w:val="0"/>
        <w:spacing w:after="0" w:line="240" w:lineRule="auto"/>
        <w:ind w:left="851" w:hanging="567"/>
        <w:contextualSpacing/>
        <w:jc w:val="both"/>
        <w:rPr>
          <w:rFonts w:ascii="Arial" w:hAnsi="Arial" w:cs="Arial"/>
          <w:b/>
        </w:rPr>
      </w:pPr>
      <w:r w:rsidRPr="00C90114">
        <w:rPr>
          <w:rFonts w:ascii="Arial" w:hAnsi="Arial" w:cs="Arial"/>
          <w:b/>
        </w:rPr>
        <w:t>Wykonawca wykona zamówienie zgodnie z:</w:t>
      </w:r>
    </w:p>
    <w:p w:rsidR="00C90114" w:rsidRPr="00C90114" w:rsidRDefault="00C90114" w:rsidP="004708F5">
      <w:pPr>
        <w:numPr>
          <w:ilvl w:val="2"/>
          <w:numId w:val="61"/>
        </w:numPr>
        <w:tabs>
          <w:tab w:val="left" w:pos="1418"/>
        </w:tabs>
        <w:autoSpaceDE w:val="0"/>
        <w:autoSpaceDN w:val="0"/>
        <w:spacing w:after="0" w:line="240" w:lineRule="auto"/>
        <w:ind w:left="1418"/>
        <w:contextualSpacing/>
        <w:jc w:val="both"/>
        <w:rPr>
          <w:rFonts w:ascii="Arial" w:hAnsi="Arial" w:cs="Arial"/>
        </w:rPr>
      </w:pPr>
      <w:r w:rsidRPr="00C90114">
        <w:rPr>
          <w:rFonts w:ascii="Arial" w:hAnsi="Arial" w:cs="Arial"/>
        </w:rPr>
        <w:t xml:space="preserve"> obowiązującymi przepisami, w tym  między innymi:</w:t>
      </w:r>
    </w:p>
    <w:p w:rsidR="00C90114" w:rsidRPr="00C90114" w:rsidRDefault="00C90114" w:rsidP="004708F5">
      <w:pPr>
        <w:numPr>
          <w:ilvl w:val="3"/>
          <w:numId w:val="61"/>
        </w:numPr>
        <w:autoSpaceDE w:val="0"/>
        <w:autoSpaceDN w:val="0"/>
        <w:spacing w:after="0" w:line="240" w:lineRule="auto"/>
        <w:ind w:left="1985" w:hanging="851"/>
        <w:contextualSpacing/>
        <w:jc w:val="both"/>
        <w:rPr>
          <w:rFonts w:ascii="Arial" w:hAnsi="Arial" w:cs="Arial"/>
        </w:rPr>
      </w:pPr>
      <w:r w:rsidRPr="00C90114">
        <w:rPr>
          <w:rFonts w:ascii="Arial" w:hAnsi="Arial" w:cs="Arial"/>
        </w:rPr>
        <w:t>przepisami Rozporządzenia Parlamentu Europejskiego i Rady (WE) nr 1272/2008 z dnia 16 grudnia 2008 r. w sprawie klasyfikacji, oznakowania i pakowania substancji i mieszanin, zmieniające i uchylające dyrektywy 67/548/EWG i 1999/45/WE oraz zmieniające rozporządzenie (WE) nr 1907/2006 z dnia 16 grudnia 2008 r.;</w:t>
      </w:r>
    </w:p>
    <w:p w:rsidR="00C90114" w:rsidRPr="00C90114" w:rsidRDefault="00C90114" w:rsidP="004708F5">
      <w:pPr>
        <w:numPr>
          <w:ilvl w:val="3"/>
          <w:numId w:val="61"/>
        </w:numPr>
        <w:autoSpaceDE w:val="0"/>
        <w:autoSpaceDN w:val="0"/>
        <w:spacing w:after="0" w:line="240" w:lineRule="auto"/>
        <w:ind w:left="1985" w:hanging="851"/>
        <w:contextualSpacing/>
        <w:jc w:val="both"/>
        <w:rPr>
          <w:rFonts w:ascii="Arial" w:hAnsi="Arial" w:cs="Arial"/>
        </w:rPr>
      </w:pPr>
      <w:r w:rsidRPr="00C90114">
        <w:rPr>
          <w:rFonts w:ascii="Arial" w:hAnsi="Arial" w:cs="Arial"/>
        </w:rPr>
        <w:t>ustawą z dnia 27 kwietnia 2001 r. Prawo ochrony środowiska - Dz. U. z 2013r.,  poz. 1232 z późniejszymi zmianami;</w:t>
      </w:r>
    </w:p>
    <w:p w:rsidR="00C90114" w:rsidRPr="00C90114" w:rsidRDefault="00C90114" w:rsidP="004708F5">
      <w:pPr>
        <w:numPr>
          <w:ilvl w:val="3"/>
          <w:numId w:val="61"/>
        </w:numPr>
        <w:autoSpaceDE w:val="0"/>
        <w:autoSpaceDN w:val="0"/>
        <w:spacing w:after="0" w:line="240" w:lineRule="auto"/>
        <w:ind w:left="1985" w:hanging="851"/>
        <w:contextualSpacing/>
        <w:jc w:val="both"/>
        <w:rPr>
          <w:rFonts w:ascii="Arial" w:hAnsi="Arial" w:cs="Arial"/>
        </w:rPr>
      </w:pPr>
      <w:r w:rsidRPr="00C90114">
        <w:rPr>
          <w:rFonts w:ascii="Arial" w:hAnsi="Arial" w:cs="Arial"/>
        </w:rPr>
        <w:t>ustawą z dnia 13 kwietnia 2007 r. o zapobieganiu szkodom w środowisku i ich naprawie - Dz. U.  z 2014, poz. 1789 ;</w:t>
      </w:r>
    </w:p>
    <w:p w:rsidR="00C90114" w:rsidRPr="00C90114" w:rsidRDefault="00C90114" w:rsidP="004708F5">
      <w:pPr>
        <w:numPr>
          <w:ilvl w:val="3"/>
          <w:numId w:val="61"/>
        </w:numPr>
        <w:autoSpaceDE w:val="0"/>
        <w:autoSpaceDN w:val="0"/>
        <w:spacing w:after="0" w:line="240" w:lineRule="auto"/>
        <w:ind w:left="1985" w:hanging="851"/>
        <w:contextualSpacing/>
        <w:jc w:val="both"/>
        <w:rPr>
          <w:rFonts w:ascii="Arial" w:hAnsi="Arial" w:cs="Arial"/>
        </w:rPr>
      </w:pPr>
      <w:r w:rsidRPr="00C90114">
        <w:rPr>
          <w:rFonts w:ascii="Arial" w:hAnsi="Arial" w:cs="Arial"/>
        </w:rPr>
        <w:t>rozporządzeniem Ministra Środowiska z dnia 9 września 2002 r. w sprawie standardów jakości gleby oraz standardów jakości ziemi (Dz. U. Nr 165, poz. 1359);</w:t>
      </w:r>
    </w:p>
    <w:p w:rsidR="00C90114" w:rsidRPr="00C90114" w:rsidRDefault="00C90114" w:rsidP="004708F5">
      <w:pPr>
        <w:numPr>
          <w:ilvl w:val="3"/>
          <w:numId w:val="61"/>
        </w:numPr>
        <w:autoSpaceDE w:val="0"/>
        <w:autoSpaceDN w:val="0"/>
        <w:spacing w:after="0" w:line="240" w:lineRule="auto"/>
        <w:ind w:left="1985" w:hanging="851"/>
        <w:contextualSpacing/>
        <w:jc w:val="both"/>
        <w:rPr>
          <w:rFonts w:ascii="Arial" w:hAnsi="Arial" w:cs="Arial"/>
        </w:rPr>
      </w:pPr>
      <w:r w:rsidRPr="00C90114">
        <w:rPr>
          <w:rFonts w:ascii="Arial" w:hAnsi="Arial" w:cs="Arial"/>
        </w:rPr>
        <w:t>przepisami innych aktów prawnych w zakresie ochrony środowiska, które wejdą w życie w trakcie realizacji przedmiotu zamówienia;</w:t>
      </w:r>
    </w:p>
    <w:p w:rsidR="00C90114" w:rsidRPr="00C90114" w:rsidRDefault="00C90114" w:rsidP="004708F5">
      <w:pPr>
        <w:numPr>
          <w:ilvl w:val="2"/>
          <w:numId w:val="61"/>
        </w:numPr>
        <w:autoSpaceDE w:val="0"/>
        <w:autoSpaceDN w:val="0"/>
        <w:spacing w:after="0" w:line="240" w:lineRule="auto"/>
        <w:ind w:left="1418"/>
        <w:contextualSpacing/>
        <w:jc w:val="both"/>
        <w:rPr>
          <w:rFonts w:ascii="Arial" w:hAnsi="Arial" w:cs="Arial"/>
        </w:rPr>
      </w:pPr>
      <w:r w:rsidRPr="00C90114">
        <w:rPr>
          <w:rFonts w:ascii="Arial" w:hAnsi="Arial" w:cs="Arial"/>
        </w:rPr>
        <w:t>wymaganiami Zamawiającego.</w:t>
      </w:r>
    </w:p>
    <w:p w:rsidR="00C90114" w:rsidRPr="00C90114" w:rsidRDefault="00C90114" w:rsidP="004708F5">
      <w:pPr>
        <w:numPr>
          <w:ilvl w:val="1"/>
          <w:numId w:val="61"/>
        </w:numPr>
        <w:tabs>
          <w:tab w:val="left" w:pos="851"/>
        </w:tabs>
        <w:autoSpaceDE w:val="0"/>
        <w:autoSpaceDN w:val="0"/>
        <w:spacing w:after="0" w:line="240" w:lineRule="auto"/>
        <w:ind w:left="851" w:hanging="567"/>
        <w:contextualSpacing/>
        <w:jc w:val="both"/>
        <w:rPr>
          <w:rFonts w:ascii="Arial" w:hAnsi="Arial" w:cs="Arial"/>
          <w:b/>
        </w:rPr>
      </w:pPr>
      <w:r w:rsidRPr="00C90114">
        <w:rPr>
          <w:rFonts w:ascii="Arial" w:hAnsi="Arial" w:cs="Arial"/>
          <w:b/>
        </w:rPr>
        <w:t>Siatkę punktów poboru i ilość prób należy uzgodnić z Zamawiającym;</w:t>
      </w:r>
    </w:p>
    <w:p w:rsidR="00C90114" w:rsidRPr="00C90114" w:rsidRDefault="00C90114" w:rsidP="004708F5">
      <w:pPr>
        <w:numPr>
          <w:ilvl w:val="1"/>
          <w:numId w:val="61"/>
        </w:numPr>
        <w:tabs>
          <w:tab w:val="left" w:pos="851"/>
        </w:tabs>
        <w:autoSpaceDE w:val="0"/>
        <w:autoSpaceDN w:val="0"/>
        <w:spacing w:after="0" w:line="240" w:lineRule="auto"/>
        <w:ind w:left="851" w:hanging="567"/>
        <w:contextualSpacing/>
        <w:jc w:val="both"/>
        <w:rPr>
          <w:rFonts w:ascii="Arial" w:hAnsi="Arial" w:cs="Arial"/>
          <w:b/>
        </w:rPr>
      </w:pPr>
      <w:r w:rsidRPr="00C90114">
        <w:rPr>
          <w:rFonts w:ascii="Arial" w:hAnsi="Arial" w:cs="Arial"/>
          <w:b/>
        </w:rPr>
        <w:t>Pobieranie prób odbędzie się w obecności przedstawiciela Zamawiającego;</w:t>
      </w:r>
    </w:p>
    <w:p w:rsidR="00C90114" w:rsidRPr="00C90114" w:rsidRDefault="00C90114" w:rsidP="004708F5">
      <w:pPr>
        <w:numPr>
          <w:ilvl w:val="1"/>
          <w:numId w:val="61"/>
        </w:numPr>
        <w:tabs>
          <w:tab w:val="left" w:pos="851"/>
        </w:tabs>
        <w:autoSpaceDE w:val="0"/>
        <w:autoSpaceDN w:val="0"/>
        <w:spacing w:after="0" w:line="240" w:lineRule="auto"/>
        <w:ind w:left="851" w:hanging="567"/>
        <w:contextualSpacing/>
        <w:jc w:val="both"/>
        <w:rPr>
          <w:rFonts w:ascii="Arial" w:hAnsi="Arial" w:cs="Arial"/>
          <w:b/>
        </w:rPr>
      </w:pPr>
      <w:r w:rsidRPr="00C90114">
        <w:rPr>
          <w:rFonts w:ascii="Arial" w:hAnsi="Arial" w:cs="Arial"/>
          <w:b/>
        </w:rPr>
        <w:t>Wykonawca zapewni wykonanie pomiarów przez laboratorium posiadające akredytację na pobór prób i wykonanie analiz laboratoryjnych w zakresie badań gleby, ziemi i wód podziemnych, o której mowa w art. 147a ust. 1 pkt 1 ustawy z dnia 27 kwietnia 2001 r. Prawo ochrony środowiska - Dz. U. z 2013r.,  poz. 1232 z późniejszymi zmianami;</w:t>
      </w:r>
    </w:p>
    <w:p w:rsidR="00C90114" w:rsidRPr="00C90114" w:rsidRDefault="00C90114" w:rsidP="004708F5">
      <w:pPr>
        <w:numPr>
          <w:ilvl w:val="1"/>
          <w:numId w:val="61"/>
        </w:numPr>
        <w:tabs>
          <w:tab w:val="left" w:pos="851"/>
        </w:tabs>
        <w:autoSpaceDE w:val="0"/>
        <w:autoSpaceDN w:val="0"/>
        <w:spacing w:after="0" w:line="240" w:lineRule="auto"/>
        <w:ind w:left="851" w:hanging="567"/>
        <w:contextualSpacing/>
        <w:jc w:val="both"/>
        <w:rPr>
          <w:rFonts w:ascii="Arial" w:hAnsi="Arial" w:cs="Arial"/>
          <w:b/>
        </w:rPr>
      </w:pPr>
      <w:r w:rsidRPr="00C90114">
        <w:rPr>
          <w:rFonts w:ascii="Arial" w:hAnsi="Arial" w:cs="Arial"/>
          <w:b/>
        </w:rPr>
        <w:t>Wykonawca w trakcie realizacji zamówienia, jest zobowiązany do stosowania regulacji w zakresie BHP i ppoż., które są w jakikolwiek sposób związane  z prowadzonymi pracami i jest w pełni odpowiedzialny za przestrzeganie tych przepisów.</w:t>
      </w:r>
    </w:p>
    <w:p w:rsidR="00CC3E6B" w:rsidRPr="00CC3E6B" w:rsidRDefault="00CC3E6B" w:rsidP="00CC3E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jc w:val="both"/>
        <w:rPr>
          <w:rFonts w:ascii="Arial" w:eastAsia="Calibri" w:hAnsi="Arial" w:cs="Arial"/>
        </w:rPr>
      </w:pPr>
    </w:p>
    <w:p w:rsidR="00CC3E6B" w:rsidRPr="00CC3E6B" w:rsidRDefault="00CC3E6B" w:rsidP="00CC3E6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C3E6B" w:rsidRDefault="00CC3E6B" w:rsidP="00CC3E6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7A12E9" w:rsidRDefault="007A12E9" w:rsidP="00CC3E6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7A12E9" w:rsidRDefault="007A12E9" w:rsidP="00CC3E6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7A12E9" w:rsidRDefault="007A12E9" w:rsidP="00CC3E6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E31CB" w:rsidRDefault="00CE31CB" w:rsidP="007A12E9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" w:eastAsia="Calibri" w:hAnsi="Arial" w:cs="Arial"/>
        </w:rPr>
      </w:pPr>
    </w:p>
    <w:p w:rsidR="00CE31CB" w:rsidRDefault="00CE31CB" w:rsidP="007A12E9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" w:eastAsia="Calibri" w:hAnsi="Arial" w:cs="Arial"/>
        </w:rPr>
      </w:pPr>
    </w:p>
    <w:p w:rsidR="00CE31CB" w:rsidRDefault="00CE31CB" w:rsidP="007A12E9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" w:eastAsia="Calibri" w:hAnsi="Arial" w:cs="Arial"/>
        </w:rPr>
      </w:pPr>
    </w:p>
    <w:p w:rsidR="00CE31CB" w:rsidRDefault="00CE31CB" w:rsidP="007A12E9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" w:eastAsia="Calibri" w:hAnsi="Arial" w:cs="Arial"/>
        </w:rPr>
      </w:pPr>
    </w:p>
    <w:p w:rsidR="00CC3E6B" w:rsidRPr="007A12E9" w:rsidRDefault="007A12E9" w:rsidP="007A12E9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" w:eastAsia="Calibri" w:hAnsi="Arial" w:cs="Arial"/>
          <w:b/>
        </w:rPr>
      </w:pPr>
      <w:r w:rsidRPr="007A12E9">
        <w:rPr>
          <w:rFonts w:ascii="Arial" w:eastAsia="Calibri" w:hAnsi="Arial" w:cs="Arial"/>
          <w:b/>
        </w:rPr>
        <w:lastRenderedPageBreak/>
        <w:t>Załącznik nr 2 do SIWZ</w:t>
      </w:r>
    </w:p>
    <w:p w:rsidR="00CC3E6B" w:rsidRPr="00CC3E6B" w:rsidRDefault="00CC3E6B" w:rsidP="00CC3E6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CC3E6B">
        <w:rPr>
          <w:rFonts w:ascii="Arial" w:eastAsia="Times New Roman" w:hAnsi="Arial" w:cs="Arial"/>
          <w:b/>
          <w:lang w:eastAsia="pl-PL"/>
        </w:rPr>
        <w:t>Znak sprawy: WOF.261.</w:t>
      </w:r>
      <w:r w:rsidR="007A12E9">
        <w:rPr>
          <w:rFonts w:ascii="Arial" w:eastAsia="Times New Roman" w:hAnsi="Arial" w:cs="Arial"/>
          <w:b/>
          <w:lang w:eastAsia="pl-PL"/>
        </w:rPr>
        <w:t>9</w:t>
      </w:r>
      <w:r w:rsidRPr="00CC3E6B">
        <w:rPr>
          <w:rFonts w:ascii="Arial" w:eastAsia="Times New Roman" w:hAnsi="Arial" w:cs="Arial"/>
          <w:b/>
          <w:lang w:eastAsia="pl-PL"/>
        </w:rPr>
        <w:t>.2015</w:t>
      </w:r>
    </w:p>
    <w:p w:rsidR="00CC3E6B" w:rsidRPr="00CC3E6B" w:rsidRDefault="00CC3E6B" w:rsidP="00CC3E6B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CC3E6B" w:rsidRPr="00CC3E6B" w:rsidRDefault="00CC3E6B" w:rsidP="00CC3E6B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hd w:val="clear" w:color="auto" w:fill="FFFFFF"/>
        </w:rPr>
      </w:pPr>
      <w:r w:rsidRPr="00CC3E6B">
        <w:rPr>
          <w:rFonts w:ascii="Arial" w:eastAsia="Calibri" w:hAnsi="Arial" w:cs="Arial"/>
        </w:rPr>
        <w:t>Nazwa Wykonawcy/-ów......................................................                          ............................</w:t>
      </w:r>
    </w:p>
    <w:p w:rsidR="00CC3E6B" w:rsidRPr="00CC3E6B" w:rsidRDefault="00CC3E6B" w:rsidP="00CC3E6B">
      <w:pPr>
        <w:spacing w:after="0"/>
        <w:jc w:val="right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miejscowość, data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Adres Wykonawcy/ -ów.......................................................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 xml:space="preserve">                                         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Imię i Nazwisko osoby upoważnionej do reprezentowania Wykonawcy/-ów ……….........................................................................................................................................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Rodzaj upoważnienia do reprezentowania Wykonawcy/-ów …................................................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Numery do kontaktu z Wykonawcą: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tel. Stacjonarny…..………………, tel. komórkowy.................................., fax…..…….………….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e- mail: ………………………………………………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/>
        <w:ind w:firstLine="708"/>
        <w:jc w:val="center"/>
        <w:rPr>
          <w:rFonts w:ascii="Arial" w:eastAsia="Calibri" w:hAnsi="Arial" w:cs="Arial"/>
          <w:b/>
        </w:rPr>
      </w:pPr>
      <w:r w:rsidRPr="00CC3E6B">
        <w:rPr>
          <w:rFonts w:ascii="Arial" w:eastAsia="Calibri" w:hAnsi="Arial" w:cs="Arial"/>
          <w:b/>
        </w:rPr>
        <w:t>Regionalna Dyrekcja Ochrony Środowiska w Opolu</w:t>
      </w:r>
    </w:p>
    <w:p w:rsidR="00CC3E6B" w:rsidRPr="00CC3E6B" w:rsidRDefault="00CC3E6B" w:rsidP="00CC3E6B">
      <w:pPr>
        <w:spacing w:after="0"/>
        <w:ind w:firstLine="708"/>
        <w:jc w:val="center"/>
        <w:rPr>
          <w:rFonts w:ascii="Arial" w:eastAsia="Calibri" w:hAnsi="Arial" w:cs="Arial"/>
          <w:b/>
        </w:rPr>
      </w:pPr>
      <w:r w:rsidRPr="00CC3E6B">
        <w:rPr>
          <w:rFonts w:ascii="Arial" w:eastAsia="Calibri" w:hAnsi="Arial" w:cs="Arial"/>
          <w:b/>
        </w:rPr>
        <w:t xml:space="preserve">  ul. Obrońców Stalingradu 66</w:t>
      </w:r>
    </w:p>
    <w:p w:rsidR="00CC3E6B" w:rsidRPr="00CC3E6B" w:rsidRDefault="00CC3E6B" w:rsidP="00CC3E6B">
      <w:pPr>
        <w:spacing w:after="0"/>
        <w:jc w:val="center"/>
        <w:rPr>
          <w:rFonts w:ascii="Arial" w:eastAsia="Calibri" w:hAnsi="Arial" w:cs="Arial"/>
          <w:b/>
        </w:rPr>
      </w:pPr>
      <w:r w:rsidRPr="00CC3E6B">
        <w:rPr>
          <w:rFonts w:ascii="Arial" w:eastAsia="Calibri" w:hAnsi="Arial" w:cs="Arial"/>
          <w:b/>
        </w:rPr>
        <w:t xml:space="preserve">   45-512 Opole</w:t>
      </w:r>
    </w:p>
    <w:p w:rsidR="00CC3E6B" w:rsidRPr="00CC3E6B" w:rsidRDefault="00CC3E6B" w:rsidP="00CC3E6B">
      <w:pPr>
        <w:spacing w:after="0"/>
        <w:jc w:val="center"/>
        <w:rPr>
          <w:rFonts w:ascii="Arial" w:eastAsia="Calibri" w:hAnsi="Arial" w:cs="Arial"/>
          <w:b/>
        </w:rPr>
      </w:pPr>
    </w:p>
    <w:p w:rsidR="00CC3E6B" w:rsidRPr="00CC3E6B" w:rsidRDefault="00CC3E6B" w:rsidP="00CC3E6B">
      <w:pPr>
        <w:spacing w:after="0"/>
        <w:jc w:val="center"/>
        <w:rPr>
          <w:rFonts w:ascii="Arial" w:eastAsia="Calibri" w:hAnsi="Arial" w:cs="Arial"/>
          <w:b/>
        </w:rPr>
      </w:pPr>
      <w:r w:rsidRPr="00CC3E6B">
        <w:rPr>
          <w:rFonts w:ascii="Arial" w:eastAsia="Calibri" w:hAnsi="Arial" w:cs="Arial"/>
          <w:b/>
        </w:rPr>
        <w:t>FORMULARZ</w:t>
      </w:r>
      <w:r w:rsidRPr="00CC3E6B">
        <w:rPr>
          <w:rFonts w:ascii="Arial" w:eastAsia="Calibri" w:hAnsi="Arial" w:cs="Arial"/>
        </w:rPr>
        <w:t xml:space="preserve"> </w:t>
      </w:r>
      <w:r w:rsidRPr="00CC3E6B">
        <w:rPr>
          <w:rFonts w:ascii="Arial" w:eastAsia="Calibri" w:hAnsi="Arial" w:cs="Arial"/>
          <w:b/>
        </w:rPr>
        <w:t>OFERTOWY</w:t>
      </w:r>
    </w:p>
    <w:p w:rsidR="007A12E9" w:rsidRDefault="00CC3E6B" w:rsidP="007A12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C3E6B">
        <w:rPr>
          <w:rFonts w:ascii="Arial" w:eastAsia="Calibri" w:hAnsi="Arial" w:cs="Arial"/>
        </w:rPr>
        <w:t xml:space="preserve">1. Nawiązując do ogłoszonego postępowania o udzielenie zamówienia publicznego, w trybie przetargu nieograniczonego, na wykonanie usługi polegającej na </w:t>
      </w:r>
      <w:r w:rsidR="007A12E9">
        <w:rPr>
          <w:rFonts w:ascii="Arial" w:eastAsia="Calibri" w:hAnsi="Arial" w:cs="Arial"/>
        </w:rPr>
        <w:t>„</w:t>
      </w:r>
      <w:r w:rsidR="007A12E9">
        <w:rPr>
          <w:rFonts w:ascii="Arial" w:hAnsi="Arial" w:cs="Arial"/>
        </w:rPr>
        <w:t>Ocenie</w:t>
      </w:r>
      <w:r w:rsidR="007A12E9" w:rsidRPr="00836249">
        <w:rPr>
          <w:rFonts w:ascii="Arial" w:hAnsi="Arial" w:cs="Arial"/>
        </w:rPr>
        <w:t xml:space="preserve"> stanu jakości środowiska gruntowo-wodnego na terenie: „Blachownia”, „Raciszów”, „</w:t>
      </w:r>
      <w:proofErr w:type="spellStart"/>
      <w:r w:rsidR="007A12E9" w:rsidRPr="00836249">
        <w:rPr>
          <w:rFonts w:ascii="Arial" w:hAnsi="Arial" w:cs="Arial"/>
        </w:rPr>
        <w:t>Emilówka</w:t>
      </w:r>
      <w:proofErr w:type="spellEnd"/>
      <w:r w:rsidR="007A12E9" w:rsidRPr="00836249">
        <w:rPr>
          <w:rFonts w:ascii="Arial" w:hAnsi="Arial" w:cs="Arial"/>
        </w:rPr>
        <w:t xml:space="preserve">” a także koordynacja i zarządzanie tym działaniem oraz weryfikacja dokumentacji nt. 2 obszarów zanieczyszczonych, tj. </w:t>
      </w:r>
      <w:r w:rsidR="007A12E9">
        <w:rPr>
          <w:rFonts w:ascii="Arial" w:hAnsi="Arial" w:cs="Arial"/>
        </w:rPr>
        <w:t>„</w:t>
      </w:r>
      <w:r w:rsidR="007A12E9" w:rsidRPr="00836249">
        <w:rPr>
          <w:rFonts w:ascii="Arial" w:hAnsi="Arial" w:cs="Arial"/>
        </w:rPr>
        <w:t>Raciszów</w:t>
      </w:r>
      <w:r w:rsidR="007A12E9">
        <w:rPr>
          <w:rFonts w:ascii="Arial" w:hAnsi="Arial" w:cs="Arial"/>
        </w:rPr>
        <w:t>”</w:t>
      </w:r>
      <w:r w:rsidR="007A12E9" w:rsidRPr="00836249">
        <w:rPr>
          <w:rFonts w:ascii="Arial" w:hAnsi="Arial" w:cs="Arial"/>
        </w:rPr>
        <w:t xml:space="preserve"> i </w:t>
      </w:r>
      <w:r w:rsidR="007A12E9">
        <w:rPr>
          <w:rFonts w:ascii="Arial" w:hAnsi="Arial" w:cs="Arial"/>
        </w:rPr>
        <w:t>„</w:t>
      </w:r>
      <w:proofErr w:type="spellStart"/>
      <w:r w:rsidR="007A12E9" w:rsidRPr="00836249">
        <w:rPr>
          <w:rFonts w:ascii="Arial" w:hAnsi="Arial" w:cs="Arial"/>
        </w:rPr>
        <w:t>Emilówka</w:t>
      </w:r>
      <w:proofErr w:type="spellEnd"/>
      <w:r w:rsidR="007A12E9">
        <w:rPr>
          <w:rFonts w:ascii="Arial" w:hAnsi="Arial" w:cs="Arial"/>
        </w:rPr>
        <w:t>”</w:t>
      </w:r>
      <w:r w:rsidR="007A12E9" w:rsidRPr="00836249">
        <w:rPr>
          <w:rFonts w:ascii="Arial" w:hAnsi="Arial" w:cs="Arial"/>
        </w:rPr>
        <w:t xml:space="preserve"> w </w:t>
      </w:r>
      <w:proofErr w:type="spellStart"/>
      <w:r w:rsidR="007A12E9" w:rsidRPr="00836249">
        <w:rPr>
          <w:rFonts w:ascii="Arial" w:hAnsi="Arial" w:cs="Arial"/>
        </w:rPr>
        <w:t>Malni</w:t>
      </w:r>
      <w:proofErr w:type="spellEnd"/>
      <w:r w:rsidR="007A12E9">
        <w:rPr>
          <w:rFonts w:ascii="Arial" w:hAnsi="Arial" w:cs="Arial"/>
        </w:rPr>
        <w:t>”</w:t>
      </w:r>
    </w:p>
    <w:p w:rsidR="00CC3E6B" w:rsidRPr="007A12E9" w:rsidRDefault="00CC3E6B" w:rsidP="00CC3E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składam ofertę o treści odpowiadającej SIWZ za w</w:t>
      </w:r>
      <w:r w:rsidR="007A12E9">
        <w:rPr>
          <w:rFonts w:ascii="Arial" w:eastAsia="Calibri" w:hAnsi="Arial" w:cs="Arial"/>
        </w:rPr>
        <w:t>ykonanie przedmiotu zamówienia</w:t>
      </w:r>
      <w:r w:rsidRPr="00CC3E6B">
        <w:rPr>
          <w:rFonts w:ascii="Arial" w:hAnsi="Arial" w:cs="Arial"/>
        </w:rPr>
        <w:t>, za następującą łączną ryczałtową kwotę brutto: kwota .................. zł, (słownie:................</w:t>
      </w:r>
      <w:r w:rsidR="007A12E9">
        <w:rPr>
          <w:rFonts w:ascii="Arial" w:hAnsi="Arial" w:cs="Arial"/>
        </w:rPr>
        <w:t>........................... zł)</w:t>
      </w:r>
      <w:r w:rsidRPr="00CC3E6B">
        <w:rPr>
          <w:rFonts w:ascii="Arial" w:hAnsi="Arial" w:cs="Arial"/>
        </w:rPr>
        <w:t>,</w:t>
      </w:r>
    </w:p>
    <w:p w:rsidR="00CC3E6B" w:rsidRPr="00CC3E6B" w:rsidRDefault="00CC3E6B" w:rsidP="00CC3E6B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2. Oświadczam, że wycenione zostały wszystkie elementy niezbędne do wykonania umowy.</w:t>
      </w:r>
    </w:p>
    <w:p w:rsidR="00CC3E6B" w:rsidRPr="00CC3E6B" w:rsidRDefault="007A12E9" w:rsidP="00CC3E6B">
      <w:pPr>
        <w:spacing w:after="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3. Akceptuję termin</w:t>
      </w:r>
      <w:r w:rsidR="00303CF3">
        <w:rPr>
          <w:rFonts w:ascii="Arial" w:eastAsia="Calibri" w:hAnsi="Arial" w:cs="Arial"/>
        </w:rPr>
        <w:t xml:space="preserve"> realizacji zamówienia:</w:t>
      </w:r>
      <w:r w:rsidR="00303CF3" w:rsidRPr="00303CF3">
        <w:rPr>
          <w:rFonts w:ascii="Arial" w:eastAsia="Calibri" w:hAnsi="Arial" w:cs="Arial"/>
          <w:b/>
        </w:rPr>
        <w:t xml:space="preserve"> do</w:t>
      </w:r>
      <w:r w:rsidR="00CC3E6B" w:rsidRPr="00CC3E6B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  <w:b/>
        </w:rPr>
        <w:t>15 września 2015 r.</w:t>
      </w:r>
    </w:p>
    <w:p w:rsidR="00CC3E6B" w:rsidRPr="00CC3E6B" w:rsidRDefault="00CC3E6B" w:rsidP="00CC3E6B">
      <w:pPr>
        <w:spacing w:after="0"/>
        <w:jc w:val="both"/>
        <w:rPr>
          <w:rFonts w:ascii="Arial" w:hAnsi="Arial" w:cs="Arial"/>
        </w:rPr>
      </w:pPr>
      <w:r w:rsidRPr="00CC3E6B">
        <w:rPr>
          <w:rFonts w:ascii="Arial" w:eastAsia="Calibri" w:hAnsi="Arial" w:cs="Arial"/>
        </w:rPr>
        <w:t xml:space="preserve">4. Akceptuję proponowane warunki płatności, w tym m.in.: </w:t>
      </w:r>
      <w:r w:rsidR="00CE31CB">
        <w:rPr>
          <w:rFonts w:ascii="Arial" w:eastAsia="Calibri" w:hAnsi="Arial" w:cs="Arial"/>
        </w:rPr>
        <w:t>3</w:t>
      </w:r>
      <w:r w:rsidRPr="00CC3E6B">
        <w:rPr>
          <w:rFonts w:ascii="Arial" w:eastAsia="Calibri" w:hAnsi="Arial" w:cs="Arial"/>
        </w:rPr>
        <w:t xml:space="preserve">0 dniowy termin płatności </w:t>
      </w:r>
      <w:r w:rsidRPr="00CC3E6B">
        <w:rPr>
          <w:rFonts w:ascii="Arial" w:hAnsi="Arial" w:cs="Arial"/>
        </w:rPr>
        <w:t>lub deklaruję wydłużony termin płatności, tj. …………… dniowy</w:t>
      </w:r>
      <w:r w:rsidRPr="00CC3E6B">
        <w:rPr>
          <w:rFonts w:ascii="Arial" w:eastAsia="Calibri" w:hAnsi="Arial" w:cs="Arial"/>
        </w:rPr>
        <w:t xml:space="preserve"> termin płatności</w:t>
      </w:r>
      <w:r w:rsidRPr="00CC3E6B">
        <w:rPr>
          <w:rFonts w:ascii="Arial" w:hAnsi="Arial" w:cs="Arial"/>
        </w:rPr>
        <w:t xml:space="preserve"> *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od daty przedłożenia faktury/rachunku oraz fakt, iż podstawą wystawienia faktury/rachunku jest protokół odbioru przedmiotu zamówienia.</w:t>
      </w:r>
      <w:r w:rsidRPr="00CC3E6B">
        <w:rPr>
          <w:rFonts w:ascii="Arial" w:hAnsi="Arial" w:cs="Arial"/>
        </w:rPr>
        <w:t xml:space="preserve"> 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5. Oświadczam, że załączony do specyfikacji istotnych warunków zamówienia wzór umowy został przeze mnie zaakceptowany bez zastrzeżeń.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6. Oświadczam, że zapoznałem się z warunkami postępowania o udzielenie zamówienia publicznego i akceptuję je bez zastrzeżeń.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7. Oświadczam, że jestem związany ofertą przez okres 30 dni od upływu terminu składania ofert, a w przypadku wyboru mojej oferty zobowiązuję się do zawarcia umowy w terminie i miejscu wskazanym przez Zamawiającego.</w:t>
      </w:r>
    </w:p>
    <w:p w:rsidR="00CC3E6B" w:rsidRPr="00CC3E6B" w:rsidRDefault="00CC3E6B" w:rsidP="00CC3E6B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8. Wykonanie niżej wskazanych części zamówienia zostanie powierzone podwykonawcom:</w:t>
      </w:r>
    </w:p>
    <w:p w:rsidR="00CC3E6B" w:rsidRPr="00CC3E6B" w:rsidRDefault="00CC3E6B" w:rsidP="00CC3E6B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  <w:i/>
          <w:iCs/>
        </w:rPr>
        <w:t>(jeżeli dotyczy)</w:t>
      </w:r>
      <w:r w:rsidRPr="00CC3E6B">
        <w:rPr>
          <w:rFonts w:ascii="Arial" w:eastAsia="Calibri" w:hAnsi="Arial" w:cs="Arial"/>
          <w:iCs/>
        </w:rPr>
        <w:t>:</w:t>
      </w:r>
    </w:p>
    <w:p w:rsidR="00CC3E6B" w:rsidRPr="00CC3E6B" w:rsidRDefault="00CC3E6B" w:rsidP="00CC3E6B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1) ……………………………………………………………………………...……………………….</w:t>
      </w:r>
    </w:p>
    <w:p w:rsidR="00CC3E6B" w:rsidRPr="00CC3E6B" w:rsidRDefault="00CC3E6B" w:rsidP="00CC3E6B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2) ……………………………………………………………………………………….........................</w:t>
      </w:r>
    </w:p>
    <w:p w:rsidR="00CC3E6B" w:rsidRPr="00CC3E6B" w:rsidRDefault="00CC3E6B" w:rsidP="00CC3E6B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CC3E6B">
        <w:rPr>
          <w:rFonts w:ascii="Arial" w:eastAsia="Times New Roman" w:hAnsi="Arial" w:cs="Arial"/>
          <w:lang w:eastAsia="pl-PL"/>
        </w:rPr>
        <w:t xml:space="preserve">9.Nazwy (firmy) podwykonawców, na których zasoby powołuję się na zasadach określonych w art. 26 ust. 2b ustawy </w:t>
      </w:r>
      <w:proofErr w:type="spellStart"/>
      <w:r w:rsidRPr="00CC3E6B">
        <w:rPr>
          <w:rFonts w:ascii="Arial" w:eastAsia="Times New Roman" w:hAnsi="Arial" w:cs="Arial"/>
          <w:lang w:eastAsia="pl-PL"/>
        </w:rPr>
        <w:t>Pzp</w:t>
      </w:r>
      <w:proofErr w:type="spellEnd"/>
      <w:r w:rsidRPr="00CC3E6B">
        <w:rPr>
          <w:rFonts w:ascii="Arial" w:eastAsia="Times New Roman" w:hAnsi="Arial" w:cs="Arial"/>
          <w:lang w:eastAsia="pl-PL"/>
        </w:rPr>
        <w:t xml:space="preserve">, w celu wykazania spełniania warunków udziału w postępowaniu, o których mowa w art. 22 ust. 1 ustawy </w:t>
      </w:r>
      <w:proofErr w:type="spellStart"/>
      <w:r w:rsidRPr="00CC3E6B">
        <w:rPr>
          <w:rFonts w:ascii="Arial" w:eastAsia="Times New Roman" w:hAnsi="Arial" w:cs="Arial"/>
          <w:lang w:eastAsia="pl-PL"/>
        </w:rPr>
        <w:t>Pzp</w:t>
      </w:r>
      <w:proofErr w:type="spellEnd"/>
      <w:r w:rsidRPr="00CC3E6B">
        <w:rPr>
          <w:rFonts w:ascii="Arial" w:eastAsia="Times New Roman" w:hAnsi="Arial" w:cs="Arial"/>
          <w:lang w:eastAsia="pl-PL"/>
        </w:rPr>
        <w:t>:</w:t>
      </w:r>
    </w:p>
    <w:p w:rsidR="00CC3E6B" w:rsidRPr="00CC3E6B" w:rsidRDefault="00CC3E6B" w:rsidP="00CC3E6B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CC3E6B">
        <w:rPr>
          <w:rFonts w:ascii="Arial" w:eastAsia="Times New Roman" w:hAnsi="Arial" w:cs="Arial"/>
          <w:lang w:eastAsia="pl-PL"/>
        </w:rPr>
        <w:t>1)……………………………………………………………………………………………………..</w:t>
      </w:r>
    </w:p>
    <w:p w:rsidR="00CC3E6B" w:rsidRPr="00CC3E6B" w:rsidRDefault="00CC3E6B" w:rsidP="00CC3E6B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CC3E6B">
        <w:rPr>
          <w:rFonts w:ascii="Arial" w:eastAsia="Times New Roman" w:hAnsi="Arial" w:cs="Arial"/>
          <w:lang w:eastAsia="pl-PL"/>
        </w:rPr>
        <w:lastRenderedPageBreak/>
        <w:t>2)……………………………………………………………………………………………………..</w:t>
      </w:r>
    </w:p>
    <w:p w:rsidR="00CC3E6B" w:rsidRPr="00CC3E6B" w:rsidRDefault="00CC3E6B" w:rsidP="00CC3E6B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C3E6B">
        <w:rPr>
          <w:rFonts w:ascii="Arial" w:eastAsia="Times New Roman" w:hAnsi="Arial" w:cs="Arial"/>
          <w:lang w:eastAsia="pl-PL"/>
        </w:rPr>
        <w:t>3)……………………………………………………………………………………………………..</w:t>
      </w:r>
    </w:p>
    <w:p w:rsidR="00CC3E6B" w:rsidRPr="00CC3E6B" w:rsidRDefault="00CC3E6B" w:rsidP="00CC3E6B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10. Oświadczam, że niniejsza oferta zawiera na stronach nr od ……… do ……… informacje stanowiące tajemnicę przedsiębiorstwa w rozumieniu przepisów o zwalczaniu nieuczciwej konkurencji/oferta nie zawiera informacji stanowiących tajemnicę przedsiębiorstwa*.</w:t>
      </w:r>
    </w:p>
    <w:p w:rsidR="00CC3E6B" w:rsidRPr="00CC3E6B" w:rsidRDefault="00CC3E6B" w:rsidP="00CC3E6B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Zastrzeżone informacje stanowią tajemnicę przedsiębiorstwa, gdyż ………………………………………………………………………………………………………….</w:t>
      </w:r>
    </w:p>
    <w:p w:rsidR="00CC3E6B" w:rsidRPr="00CC3E6B" w:rsidRDefault="00CC3E6B" w:rsidP="00CC3E6B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11.Wszelką korespondencję w sprawie niniejszego postępowania należy kierować na poniższy adres:</w:t>
      </w:r>
    </w:p>
    <w:p w:rsidR="00CC3E6B" w:rsidRPr="00CC3E6B" w:rsidRDefault="00CC3E6B" w:rsidP="00CC3E6B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</w:t>
      </w:r>
    </w:p>
    <w:p w:rsidR="00CC3E6B" w:rsidRPr="00CC3E6B" w:rsidRDefault="00CC3E6B" w:rsidP="00CC3E6B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12. Ofertę niniejszą składam/y na ………..kolejno ponumerowanych stronach.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13. Integralnymi załącznikami niniejszej oferty zgodnie z wymaganiami zawartymi w SIWZ są: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1) ............................................................................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2) ............................................................................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3) ............................................................................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4) ............................................................................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5) ............................................................................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 xml:space="preserve"> </w:t>
      </w: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/>
        <w:jc w:val="both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/>
        <w:jc w:val="right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......................................</w:t>
      </w:r>
    </w:p>
    <w:p w:rsidR="00CC3E6B" w:rsidRPr="00CC3E6B" w:rsidRDefault="00CC3E6B" w:rsidP="00CC3E6B">
      <w:pPr>
        <w:spacing w:after="0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ab/>
      </w:r>
      <w:r w:rsidRPr="00CC3E6B">
        <w:rPr>
          <w:rFonts w:ascii="Arial" w:eastAsia="Calibri" w:hAnsi="Arial" w:cs="Arial"/>
        </w:rPr>
        <w:tab/>
      </w:r>
      <w:r w:rsidRPr="00CC3E6B">
        <w:rPr>
          <w:rFonts w:ascii="Arial" w:eastAsia="Calibri" w:hAnsi="Arial" w:cs="Arial"/>
        </w:rPr>
        <w:tab/>
      </w:r>
      <w:r w:rsidRPr="00CC3E6B">
        <w:rPr>
          <w:rFonts w:ascii="Arial" w:eastAsia="Calibri" w:hAnsi="Arial" w:cs="Arial"/>
        </w:rPr>
        <w:tab/>
      </w:r>
      <w:r w:rsidRPr="00CC3E6B">
        <w:rPr>
          <w:rFonts w:ascii="Arial" w:eastAsia="Calibri" w:hAnsi="Arial" w:cs="Arial"/>
        </w:rPr>
        <w:tab/>
      </w:r>
      <w:r w:rsidRPr="00CC3E6B">
        <w:rPr>
          <w:rFonts w:ascii="Arial" w:eastAsia="Calibri" w:hAnsi="Arial" w:cs="Arial"/>
        </w:rPr>
        <w:tab/>
      </w:r>
      <w:r w:rsidRPr="00CC3E6B">
        <w:rPr>
          <w:rFonts w:ascii="Arial" w:eastAsia="Calibri" w:hAnsi="Arial" w:cs="Arial"/>
        </w:rPr>
        <w:tab/>
      </w:r>
      <w:r w:rsidRPr="00CC3E6B">
        <w:rPr>
          <w:rFonts w:ascii="Arial" w:eastAsia="Calibri" w:hAnsi="Arial" w:cs="Arial"/>
        </w:rPr>
        <w:tab/>
      </w:r>
      <w:r w:rsidRPr="00CC3E6B">
        <w:rPr>
          <w:rFonts w:ascii="Arial" w:eastAsia="Calibri" w:hAnsi="Arial" w:cs="Arial"/>
        </w:rPr>
        <w:tab/>
      </w:r>
      <w:r w:rsidRPr="00CC3E6B">
        <w:rPr>
          <w:rFonts w:ascii="Arial" w:eastAsia="Calibri" w:hAnsi="Arial" w:cs="Arial"/>
        </w:rPr>
        <w:tab/>
        <w:t xml:space="preserve">         Podpis (-y)</w:t>
      </w:r>
    </w:p>
    <w:p w:rsidR="00CC3E6B" w:rsidRPr="00CC3E6B" w:rsidRDefault="00CC3E6B" w:rsidP="00CC3E6B">
      <w:pPr>
        <w:spacing w:after="0" w:line="240" w:lineRule="auto"/>
        <w:jc w:val="right"/>
        <w:rPr>
          <w:rFonts w:ascii="Arial" w:hAnsi="Arial" w:cs="Arial"/>
        </w:rPr>
      </w:pPr>
    </w:p>
    <w:p w:rsidR="00CC3E6B" w:rsidRPr="00CC3E6B" w:rsidRDefault="00CC3E6B" w:rsidP="00CC3E6B">
      <w:pPr>
        <w:spacing w:after="0" w:line="240" w:lineRule="auto"/>
        <w:rPr>
          <w:rFonts w:ascii="Arial" w:eastAsia="Calibri" w:hAnsi="Arial" w:cs="Arial"/>
        </w:rPr>
      </w:pPr>
      <w:r w:rsidRPr="00CC3E6B">
        <w:rPr>
          <w:rFonts w:ascii="Arial" w:hAnsi="Arial" w:cs="Arial"/>
        </w:rPr>
        <w:t>*niewłaściwe skreślić</w:t>
      </w:r>
    </w:p>
    <w:p w:rsidR="00CC3E6B" w:rsidRPr="00CC3E6B" w:rsidRDefault="00CC3E6B" w:rsidP="00CC3E6B">
      <w:pPr>
        <w:spacing w:after="0" w:line="240" w:lineRule="auto"/>
        <w:jc w:val="right"/>
        <w:rPr>
          <w:rFonts w:ascii="Arial" w:eastAsia="Calibri" w:hAnsi="Arial" w:cs="Arial"/>
        </w:rPr>
      </w:pPr>
    </w:p>
    <w:p w:rsidR="007A12E9" w:rsidRDefault="007A12E9" w:rsidP="00CC3E6B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7A12E9" w:rsidRDefault="007A12E9" w:rsidP="00CC3E6B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7A12E9" w:rsidRDefault="007A12E9" w:rsidP="00CC3E6B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7A12E9" w:rsidRDefault="007A12E9" w:rsidP="00CC3E6B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7A12E9" w:rsidRDefault="007A12E9" w:rsidP="00CC3E6B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7A12E9" w:rsidRDefault="007A12E9" w:rsidP="00CC3E6B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7A12E9" w:rsidRDefault="007A12E9" w:rsidP="00CC3E6B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7A12E9" w:rsidRDefault="007A12E9" w:rsidP="00CC3E6B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7A12E9" w:rsidRDefault="007A12E9" w:rsidP="00CC3E6B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7A12E9" w:rsidRDefault="007A12E9" w:rsidP="00CC3E6B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7A12E9" w:rsidRDefault="007A12E9" w:rsidP="00CC3E6B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7A12E9" w:rsidRDefault="007A12E9" w:rsidP="00CC3E6B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7A12E9" w:rsidRDefault="007A12E9" w:rsidP="00CC3E6B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7A12E9" w:rsidRDefault="007A12E9" w:rsidP="00CC3E6B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7A12E9" w:rsidRDefault="007A12E9" w:rsidP="00CC3E6B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7A12E9" w:rsidRDefault="007A12E9" w:rsidP="00CC3E6B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7A12E9" w:rsidRDefault="007A12E9" w:rsidP="00CC3E6B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7A12E9" w:rsidRDefault="007A12E9" w:rsidP="00CC3E6B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7A12E9" w:rsidRDefault="007A12E9" w:rsidP="00CC3E6B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303CF3" w:rsidRDefault="00303CF3" w:rsidP="00CC3E6B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303CF3" w:rsidRDefault="00303CF3" w:rsidP="00CC3E6B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303CF3" w:rsidRDefault="00303CF3" w:rsidP="00CC3E6B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303CF3" w:rsidRDefault="00303CF3" w:rsidP="00CC3E6B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303CF3" w:rsidRDefault="00303CF3" w:rsidP="00CC3E6B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7A12E9" w:rsidRDefault="007A12E9" w:rsidP="00CC3E6B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7A12E9" w:rsidRDefault="007A12E9" w:rsidP="00CC3E6B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CC3E6B" w:rsidRPr="00CC3E6B" w:rsidRDefault="00CC3E6B" w:rsidP="00CC3E6B">
      <w:pPr>
        <w:spacing w:after="0" w:line="240" w:lineRule="auto"/>
        <w:jc w:val="right"/>
        <w:rPr>
          <w:rFonts w:ascii="Arial" w:eastAsia="Calibri" w:hAnsi="Arial" w:cs="Arial"/>
          <w:b/>
        </w:rPr>
      </w:pPr>
      <w:r w:rsidRPr="00CC3E6B">
        <w:rPr>
          <w:rFonts w:ascii="Arial" w:eastAsia="Calibri" w:hAnsi="Arial" w:cs="Arial"/>
          <w:b/>
        </w:rPr>
        <w:t xml:space="preserve">Załącznik nr </w:t>
      </w:r>
      <w:r w:rsidR="007A12E9">
        <w:rPr>
          <w:rFonts w:ascii="Arial" w:eastAsia="Calibri" w:hAnsi="Arial" w:cs="Arial"/>
          <w:b/>
        </w:rPr>
        <w:t>3</w:t>
      </w:r>
      <w:r w:rsidRPr="00CC3E6B">
        <w:rPr>
          <w:rFonts w:ascii="Arial" w:eastAsia="Calibri" w:hAnsi="Arial" w:cs="Arial"/>
          <w:b/>
        </w:rPr>
        <w:t xml:space="preserve"> do SIWZ </w:t>
      </w:r>
    </w:p>
    <w:p w:rsidR="00CC3E6B" w:rsidRPr="00CC3E6B" w:rsidRDefault="00CC3E6B" w:rsidP="00CC3E6B">
      <w:pPr>
        <w:spacing w:after="0" w:line="240" w:lineRule="auto"/>
        <w:jc w:val="right"/>
        <w:rPr>
          <w:rFonts w:ascii="Arial" w:eastAsia="Calibri" w:hAnsi="Arial" w:cs="Arial"/>
          <w:shd w:val="clear" w:color="auto" w:fill="FFFFFF"/>
        </w:rPr>
      </w:pPr>
    </w:p>
    <w:p w:rsidR="00CC3E6B" w:rsidRPr="00CC3E6B" w:rsidRDefault="00CC3E6B" w:rsidP="00CC3E6B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CC3E6B">
        <w:rPr>
          <w:rFonts w:ascii="Arial" w:eastAsia="Times New Roman" w:hAnsi="Arial" w:cs="Arial"/>
          <w:b/>
          <w:lang w:eastAsia="pl-PL"/>
        </w:rPr>
        <w:t>Znak sprawy: WOF.261.</w:t>
      </w:r>
      <w:r w:rsidR="007A12E9">
        <w:rPr>
          <w:rFonts w:ascii="Arial" w:eastAsia="Times New Roman" w:hAnsi="Arial" w:cs="Arial"/>
          <w:b/>
          <w:lang w:eastAsia="pl-PL"/>
        </w:rPr>
        <w:t>9</w:t>
      </w:r>
      <w:r w:rsidRPr="00CC3E6B">
        <w:rPr>
          <w:rFonts w:ascii="Arial" w:eastAsia="Times New Roman" w:hAnsi="Arial" w:cs="Arial"/>
          <w:b/>
          <w:lang w:eastAsia="pl-PL"/>
        </w:rPr>
        <w:t>.2015</w:t>
      </w:r>
    </w:p>
    <w:p w:rsidR="00CC3E6B" w:rsidRPr="00CC3E6B" w:rsidRDefault="00CC3E6B" w:rsidP="00CC3E6B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CC3E6B">
        <w:rPr>
          <w:rFonts w:ascii="Arial" w:eastAsia="Times New Roman" w:hAnsi="Arial" w:cs="Arial"/>
          <w:b/>
          <w:lang w:eastAsia="pl-PL"/>
        </w:rPr>
        <w:t xml:space="preserve"> </w:t>
      </w:r>
    </w:p>
    <w:p w:rsidR="00CC3E6B" w:rsidRPr="00CC3E6B" w:rsidRDefault="00CC3E6B" w:rsidP="00CC3E6B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CC3E6B">
        <w:rPr>
          <w:rFonts w:ascii="Arial" w:eastAsia="Times New Roman" w:hAnsi="Arial" w:cs="Arial"/>
          <w:b/>
          <w:lang w:eastAsia="pl-PL"/>
        </w:rPr>
        <w:t>Wykonawca:</w:t>
      </w:r>
    </w:p>
    <w:p w:rsidR="00CC3E6B" w:rsidRPr="00CC3E6B" w:rsidRDefault="00CC3E6B" w:rsidP="00CC3E6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7A12E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Składając ofertę w postępowaniu o udzielenie zamówienia publicznego na</w:t>
      </w:r>
      <w:r w:rsidRPr="00CC3E6B">
        <w:rPr>
          <w:rFonts w:ascii="Arial" w:eastAsia="Calibri" w:hAnsi="Arial" w:cs="Arial"/>
          <w:b/>
        </w:rPr>
        <w:t xml:space="preserve"> </w:t>
      </w:r>
      <w:r w:rsidRPr="00CC3E6B">
        <w:rPr>
          <w:rFonts w:ascii="Arial" w:eastAsia="Calibri" w:hAnsi="Arial" w:cs="Arial"/>
        </w:rPr>
        <w:t xml:space="preserve">usługę polegającej na </w:t>
      </w:r>
      <w:r w:rsidRPr="00CC3E6B">
        <w:rPr>
          <w:rFonts w:ascii="Arial" w:hAnsi="Arial" w:cs="Arial"/>
        </w:rPr>
        <w:t>„</w:t>
      </w:r>
      <w:r w:rsidR="007A12E9">
        <w:rPr>
          <w:rFonts w:ascii="Arial" w:hAnsi="Arial" w:cs="Arial"/>
        </w:rPr>
        <w:t>Ocenie</w:t>
      </w:r>
      <w:r w:rsidR="007A12E9" w:rsidRPr="00836249">
        <w:rPr>
          <w:rFonts w:ascii="Arial" w:hAnsi="Arial" w:cs="Arial"/>
        </w:rPr>
        <w:t xml:space="preserve"> stanu jakości środowiska gruntowo-wodnego na terenie: „Blachownia”, „Raciszów”, „</w:t>
      </w:r>
      <w:proofErr w:type="spellStart"/>
      <w:r w:rsidR="007A12E9" w:rsidRPr="00836249">
        <w:rPr>
          <w:rFonts w:ascii="Arial" w:hAnsi="Arial" w:cs="Arial"/>
        </w:rPr>
        <w:t>Emilówka</w:t>
      </w:r>
      <w:proofErr w:type="spellEnd"/>
      <w:r w:rsidR="007A12E9" w:rsidRPr="00836249">
        <w:rPr>
          <w:rFonts w:ascii="Arial" w:hAnsi="Arial" w:cs="Arial"/>
        </w:rPr>
        <w:t xml:space="preserve">” a także koordynacja i zarządzanie tym działaniem oraz weryfikacja dokumentacji nt. 2 obszarów zanieczyszczonych, tj. </w:t>
      </w:r>
      <w:r w:rsidR="007A12E9">
        <w:rPr>
          <w:rFonts w:ascii="Arial" w:hAnsi="Arial" w:cs="Arial"/>
        </w:rPr>
        <w:t>„</w:t>
      </w:r>
      <w:r w:rsidR="007A12E9" w:rsidRPr="00836249">
        <w:rPr>
          <w:rFonts w:ascii="Arial" w:hAnsi="Arial" w:cs="Arial"/>
        </w:rPr>
        <w:t>Raciszów</w:t>
      </w:r>
      <w:r w:rsidR="007A12E9">
        <w:rPr>
          <w:rFonts w:ascii="Arial" w:hAnsi="Arial" w:cs="Arial"/>
        </w:rPr>
        <w:t>”</w:t>
      </w:r>
      <w:r w:rsidR="007A12E9" w:rsidRPr="00836249">
        <w:rPr>
          <w:rFonts w:ascii="Arial" w:hAnsi="Arial" w:cs="Arial"/>
        </w:rPr>
        <w:t xml:space="preserve"> i </w:t>
      </w:r>
      <w:r w:rsidR="007A12E9">
        <w:rPr>
          <w:rFonts w:ascii="Arial" w:hAnsi="Arial" w:cs="Arial"/>
        </w:rPr>
        <w:t>„</w:t>
      </w:r>
      <w:proofErr w:type="spellStart"/>
      <w:r w:rsidR="007A12E9" w:rsidRPr="00836249">
        <w:rPr>
          <w:rFonts w:ascii="Arial" w:hAnsi="Arial" w:cs="Arial"/>
        </w:rPr>
        <w:t>Emilówka</w:t>
      </w:r>
      <w:proofErr w:type="spellEnd"/>
      <w:r w:rsidR="007A12E9">
        <w:rPr>
          <w:rFonts w:ascii="Arial" w:hAnsi="Arial" w:cs="Arial"/>
        </w:rPr>
        <w:t>”</w:t>
      </w:r>
      <w:r w:rsidR="007A12E9" w:rsidRPr="00836249">
        <w:rPr>
          <w:rFonts w:ascii="Arial" w:hAnsi="Arial" w:cs="Arial"/>
        </w:rPr>
        <w:t xml:space="preserve"> w </w:t>
      </w:r>
      <w:proofErr w:type="spellStart"/>
      <w:r w:rsidR="007A12E9" w:rsidRPr="00836249">
        <w:rPr>
          <w:rFonts w:ascii="Arial" w:hAnsi="Arial" w:cs="Arial"/>
        </w:rPr>
        <w:t>Malni</w:t>
      </w:r>
      <w:proofErr w:type="spellEnd"/>
      <w:r w:rsidRPr="00CC3E6B">
        <w:rPr>
          <w:rFonts w:ascii="Arial" w:hAnsi="Arial" w:cs="Arial"/>
        </w:rPr>
        <w:t>”,</w:t>
      </w:r>
      <w:r w:rsidR="007A12E9">
        <w:rPr>
          <w:rFonts w:ascii="Arial" w:hAnsi="Arial" w:cs="Arial"/>
        </w:rPr>
        <w:t xml:space="preserve"> </w:t>
      </w:r>
      <w:r w:rsidRPr="00CC3E6B">
        <w:rPr>
          <w:rFonts w:ascii="Arial" w:eastAsia="Calibri" w:hAnsi="Arial" w:cs="Arial"/>
        </w:rPr>
        <w:t>oświadczam/-y*, że:</w:t>
      </w:r>
    </w:p>
    <w:p w:rsidR="00CC3E6B" w:rsidRPr="00CC3E6B" w:rsidRDefault="00CC3E6B" w:rsidP="00CC3E6B">
      <w:pPr>
        <w:numPr>
          <w:ilvl w:val="0"/>
          <w:numId w:val="4"/>
        </w:numPr>
        <w:spacing w:before="120"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Posiadam(y)* uprawnienia, wymagane przepisami prawa, do wykonywania działalności i czynności w zakresie przedmiotu niniejszego zamówienia.</w:t>
      </w:r>
    </w:p>
    <w:p w:rsidR="00CC3E6B" w:rsidRPr="00CC3E6B" w:rsidRDefault="00CC3E6B" w:rsidP="00CC3E6B">
      <w:pPr>
        <w:numPr>
          <w:ilvl w:val="0"/>
          <w:numId w:val="4"/>
        </w:numPr>
        <w:spacing w:before="120"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Posiadam(y)* niezbędną wiedzę i doświadczenie oraz dysponujemy potencjałem technicznym i osobami zdolnymi do wykonania zamówienia.</w:t>
      </w:r>
    </w:p>
    <w:p w:rsidR="00CC3E6B" w:rsidRPr="00CC3E6B" w:rsidRDefault="00CC3E6B" w:rsidP="00CC3E6B">
      <w:pPr>
        <w:numPr>
          <w:ilvl w:val="0"/>
          <w:numId w:val="4"/>
        </w:numPr>
        <w:spacing w:before="120"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Znajduję/Znajdujemy* się w sytuacji ekonomicznej i finansowej zapewniającej wykonanie zamówienia.</w:t>
      </w:r>
    </w:p>
    <w:p w:rsidR="00CC3E6B" w:rsidRPr="00CC3E6B" w:rsidRDefault="00CC3E6B" w:rsidP="00CC3E6B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CC3E6B" w:rsidRPr="00CC3E6B" w:rsidRDefault="00CC3E6B" w:rsidP="00CC3E6B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 xml:space="preserve">-  a tym samym spełniam/-y* warunki udziału w postępowaniu o udzielenie </w:t>
      </w:r>
      <w:r w:rsidRPr="00CC3E6B">
        <w:rPr>
          <w:rFonts w:ascii="Arial" w:eastAsia="Calibri" w:hAnsi="Arial" w:cs="Arial"/>
        </w:rPr>
        <w:br/>
        <w:t xml:space="preserve">     zamówienia publicznego określone w art. 22 ust. 1 ustawy z dnia 29 stycznia  </w:t>
      </w:r>
      <w:r w:rsidRPr="00CC3E6B">
        <w:rPr>
          <w:rFonts w:ascii="Arial" w:eastAsia="Calibri" w:hAnsi="Arial" w:cs="Arial"/>
        </w:rPr>
        <w:br/>
        <w:t xml:space="preserve">     2004 r. – Prawo zamówień publicznych (Dz. U. z 2013 r., poz. 907 z   </w:t>
      </w:r>
      <w:r w:rsidRPr="00CC3E6B">
        <w:rPr>
          <w:rFonts w:ascii="Arial" w:eastAsia="Calibri" w:hAnsi="Arial" w:cs="Arial"/>
        </w:rPr>
        <w:br/>
        <w:t xml:space="preserve">     </w:t>
      </w:r>
      <w:proofErr w:type="spellStart"/>
      <w:r w:rsidRPr="00CC3E6B">
        <w:rPr>
          <w:rFonts w:ascii="Arial" w:eastAsia="Calibri" w:hAnsi="Arial" w:cs="Arial"/>
        </w:rPr>
        <w:t>późn</w:t>
      </w:r>
      <w:proofErr w:type="spellEnd"/>
      <w:r w:rsidRPr="00CC3E6B">
        <w:rPr>
          <w:rFonts w:ascii="Arial" w:eastAsia="Calibri" w:hAnsi="Arial" w:cs="Arial"/>
        </w:rPr>
        <w:t>. zm.).</w:t>
      </w:r>
    </w:p>
    <w:p w:rsidR="00CC3E6B" w:rsidRPr="00CC3E6B" w:rsidRDefault="00CC3E6B" w:rsidP="00CC3E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CC3E6B" w:rsidRPr="00CC3E6B" w:rsidRDefault="00CC3E6B" w:rsidP="00CC3E6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 xml:space="preserve">Miejscowość: .........................., dnia .................... r.   </w:t>
      </w:r>
    </w:p>
    <w:p w:rsidR="00CC3E6B" w:rsidRPr="00CC3E6B" w:rsidRDefault="00CC3E6B" w:rsidP="00CC3E6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</w:p>
    <w:p w:rsidR="00CC3E6B" w:rsidRPr="00CC3E6B" w:rsidRDefault="00CC3E6B" w:rsidP="00CC3E6B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 xml:space="preserve">                                       .........................................................</w:t>
      </w:r>
    </w:p>
    <w:p w:rsidR="00CC3E6B" w:rsidRPr="00CC3E6B" w:rsidRDefault="00CC3E6B" w:rsidP="00CC3E6B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 xml:space="preserve">                                                            podpis (-y)</w:t>
      </w:r>
    </w:p>
    <w:p w:rsidR="00CC3E6B" w:rsidRPr="00CC3E6B" w:rsidRDefault="00CC3E6B" w:rsidP="00CC3E6B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CC3E6B" w:rsidRPr="00CC3E6B" w:rsidRDefault="00CC3E6B" w:rsidP="00CC3E6B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CC3E6B" w:rsidRPr="00CC3E6B" w:rsidRDefault="00CC3E6B" w:rsidP="00CC3E6B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CC3E6B" w:rsidRPr="00CC3E6B" w:rsidRDefault="00CC3E6B" w:rsidP="00CC3E6B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CC3E6B" w:rsidRPr="00CC3E6B" w:rsidRDefault="00CC3E6B" w:rsidP="00CC3E6B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CC3E6B" w:rsidRPr="00CC3E6B" w:rsidRDefault="00CC3E6B" w:rsidP="00CC3E6B">
      <w:pPr>
        <w:spacing w:after="0" w:line="240" w:lineRule="auto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 xml:space="preserve">* niewłaściwe skreślić </w:t>
      </w:r>
    </w:p>
    <w:p w:rsidR="00CC3E6B" w:rsidRPr="00CC3E6B" w:rsidRDefault="00CC3E6B" w:rsidP="00CC3E6B">
      <w:pPr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rPr>
          <w:rFonts w:ascii="Arial" w:eastAsia="Calibri" w:hAnsi="Arial" w:cs="Arial"/>
        </w:rPr>
      </w:pPr>
    </w:p>
    <w:p w:rsidR="00CC3E6B" w:rsidRDefault="00CC3E6B" w:rsidP="00CC3E6B">
      <w:pPr>
        <w:spacing w:after="0" w:line="240" w:lineRule="auto"/>
        <w:rPr>
          <w:rFonts w:ascii="Arial" w:eastAsia="Calibri" w:hAnsi="Arial" w:cs="Arial"/>
        </w:rPr>
      </w:pPr>
    </w:p>
    <w:p w:rsidR="007A12E9" w:rsidRDefault="007A12E9" w:rsidP="00CC3E6B">
      <w:pPr>
        <w:spacing w:after="0" w:line="240" w:lineRule="auto"/>
        <w:rPr>
          <w:rFonts w:ascii="Arial" w:eastAsia="Calibri" w:hAnsi="Arial" w:cs="Arial"/>
        </w:rPr>
      </w:pPr>
    </w:p>
    <w:p w:rsidR="007A12E9" w:rsidRDefault="007A12E9" w:rsidP="00CC3E6B">
      <w:pPr>
        <w:spacing w:after="0" w:line="240" w:lineRule="auto"/>
        <w:rPr>
          <w:rFonts w:ascii="Arial" w:eastAsia="Calibri" w:hAnsi="Arial" w:cs="Arial"/>
        </w:rPr>
      </w:pPr>
    </w:p>
    <w:p w:rsidR="007A12E9" w:rsidRDefault="007A12E9" w:rsidP="00CC3E6B">
      <w:pPr>
        <w:spacing w:after="0" w:line="240" w:lineRule="auto"/>
        <w:rPr>
          <w:rFonts w:ascii="Arial" w:eastAsia="Calibri" w:hAnsi="Arial" w:cs="Arial"/>
        </w:rPr>
      </w:pPr>
    </w:p>
    <w:p w:rsidR="007A12E9" w:rsidRDefault="007A12E9" w:rsidP="00CC3E6B">
      <w:pPr>
        <w:spacing w:after="0" w:line="240" w:lineRule="auto"/>
        <w:rPr>
          <w:rFonts w:ascii="Arial" w:eastAsia="Calibri" w:hAnsi="Arial" w:cs="Arial"/>
        </w:rPr>
      </w:pPr>
    </w:p>
    <w:p w:rsidR="007A12E9" w:rsidRDefault="007A12E9" w:rsidP="00CC3E6B">
      <w:pPr>
        <w:spacing w:after="0" w:line="240" w:lineRule="auto"/>
        <w:rPr>
          <w:rFonts w:ascii="Arial" w:eastAsia="Calibri" w:hAnsi="Arial" w:cs="Arial"/>
        </w:rPr>
      </w:pPr>
    </w:p>
    <w:p w:rsidR="007A12E9" w:rsidRPr="00CC3E6B" w:rsidRDefault="007A12E9" w:rsidP="00CC3E6B">
      <w:pPr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jc w:val="right"/>
        <w:rPr>
          <w:rFonts w:ascii="Arial" w:eastAsia="Calibri" w:hAnsi="Arial" w:cs="Arial"/>
          <w:b/>
        </w:rPr>
      </w:pPr>
      <w:r w:rsidRPr="00CC3E6B">
        <w:rPr>
          <w:rFonts w:ascii="Arial" w:eastAsia="Calibri" w:hAnsi="Arial" w:cs="Arial"/>
          <w:b/>
        </w:rPr>
        <w:t xml:space="preserve">Załącznik nr </w:t>
      </w:r>
      <w:r w:rsidR="007A12E9">
        <w:rPr>
          <w:rFonts w:ascii="Arial" w:eastAsia="Calibri" w:hAnsi="Arial" w:cs="Arial"/>
          <w:b/>
        </w:rPr>
        <w:t>4</w:t>
      </w:r>
      <w:r w:rsidRPr="00CC3E6B">
        <w:rPr>
          <w:rFonts w:ascii="Arial" w:eastAsia="Calibri" w:hAnsi="Arial" w:cs="Arial"/>
          <w:b/>
        </w:rPr>
        <w:t xml:space="preserve"> do SIWZ </w:t>
      </w:r>
    </w:p>
    <w:p w:rsidR="00CC3E6B" w:rsidRPr="00CC3E6B" w:rsidRDefault="00CC3E6B" w:rsidP="00CC3E6B">
      <w:pPr>
        <w:spacing w:after="0" w:line="240" w:lineRule="auto"/>
        <w:jc w:val="right"/>
        <w:rPr>
          <w:rFonts w:ascii="Arial" w:eastAsia="Calibri" w:hAnsi="Arial" w:cs="Arial"/>
          <w:shd w:val="clear" w:color="auto" w:fill="FFFFFF"/>
        </w:rPr>
      </w:pPr>
    </w:p>
    <w:p w:rsidR="00CC3E6B" w:rsidRPr="00CC3E6B" w:rsidRDefault="00CC3E6B" w:rsidP="00CC3E6B">
      <w:pPr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</w:rPr>
      </w:pPr>
      <w:r w:rsidRPr="00CC3E6B">
        <w:rPr>
          <w:rFonts w:ascii="Arial" w:eastAsia="Calibri" w:hAnsi="Arial" w:cs="Arial"/>
          <w:b/>
          <w:bCs/>
        </w:rPr>
        <w:t xml:space="preserve">Znak sprawy: </w:t>
      </w:r>
      <w:r w:rsidR="007A12E9">
        <w:rPr>
          <w:rFonts w:ascii="Arial" w:eastAsia="Calibri" w:hAnsi="Arial" w:cs="Arial"/>
          <w:b/>
        </w:rPr>
        <w:t>WOF.261.9</w:t>
      </w:r>
      <w:r w:rsidRPr="00CC3E6B">
        <w:rPr>
          <w:rFonts w:ascii="Arial" w:eastAsia="Calibri" w:hAnsi="Arial" w:cs="Arial"/>
          <w:b/>
        </w:rPr>
        <w:t>.2015</w:t>
      </w:r>
    </w:p>
    <w:p w:rsidR="00CC3E6B" w:rsidRPr="00CC3E6B" w:rsidRDefault="00CC3E6B" w:rsidP="00CC3E6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</w:rPr>
      </w:pPr>
    </w:p>
    <w:p w:rsidR="00CC3E6B" w:rsidRDefault="00CC3E6B" w:rsidP="00CC3E6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</w:rPr>
      </w:pPr>
      <w:r w:rsidRPr="00CC3E6B">
        <w:rPr>
          <w:rFonts w:ascii="Arial" w:eastAsia="Calibri" w:hAnsi="Arial" w:cs="Arial"/>
          <w:b/>
          <w:bCs/>
        </w:rPr>
        <w:t>Wykonawca:</w:t>
      </w:r>
    </w:p>
    <w:p w:rsidR="007A12E9" w:rsidRPr="00CC3E6B" w:rsidRDefault="007A12E9" w:rsidP="00CC3E6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</w:rPr>
      </w:pPr>
    </w:p>
    <w:p w:rsidR="00CC3E6B" w:rsidRPr="00CC3E6B" w:rsidRDefault="00CC3E6B" w:rsidP="00CC3E6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</w:rPr>
      </w:pPr>
    </w:p>
    <w:p w:rsidR="00CC3E6B" w:rsidRPr="00CC3E6B" w:rsidRDefault="00CC3E6B" w:rsidP="00CC3E6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CC3E6B">
        <w:rPr>
          <w:rFonts w:ascii="Arial" w:eastAsia="Calibri" w:hAnsi="Arial" w:cs="Arial"/>
          <w:b/>
          <w:bCs/>
        </w:rPr>
        <w:t>WYKAZ WYKONANYCH (WYKONYWANYCH) USŁUG</w:t>
      </w:r>
    </w:p>
    <w:p w:rsidR="00CC3E6B" w:rsidRPr="00CC3E6B" w:rsidRDefault="00CC3E6B" w:rsidP="00CC3E6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CC3E6B" w:rsidRPr="00CC3E6B" w:rsidRDefault="00CC3E6B" w:rsidP="007A12E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-BoldMT" w:hAnsi="Arial" w:cs="Arial"/>
          <w:bCs/>
        </w:rPr>
      </w:pPr>
      <w:r w:rsidRPr="00CC3E6B">
        <w:rPr>
          <w:rFonts w:ascii="Arial" w:eastAsia="Calibri" w:hAnsi="Arial" w:cs="Arial"/>
        </w:rPr>
        <w:t>Składając ofertę w postępowaniu o udzielenie zamówienia publicznego na</w:t>
      </w:r>
      <w:r w:rsidRPr="00CC3E6B">
        <w:rPr>
          <w:rFonts w:ascii="Arial" w:eastAsia="Calibri" w:hAnsi="Arial" w:cs="Arial"/>
          <w:b/>
        </w:rPr>
        <w:t xml:space="preserve"> </w:t>
      </w:r>
      <w:r w:rsidRPr="00CC3E6B">
        <w:rPr>
          <w:rFonts w:ascii="Arial" w:eastAsia="Calibri" w:hAnsi="Arial" w:cs="Arial"/>
        </w:rPr>
        <w:t>wykonanie</w:t>
      </w:r>
      <w:r w:rsidRPr="00CC3E6B">
        <w:rPr>
          <w:rFonts w:ascii="Arial" w:eastAsia="Calibri" w:hAnsi="Arial" w:cs="Arial"/>
          <w:b/>
        </w:rPr>
        <w:t xml:space="preserve"> </w:t>
      </w:r>
      <w:r w:rsidRPr="00CC3E6B">
        <w:rPr>
          <w:rFonts w:ascii="Arial" w:eastAsia="Calibri" w:hAnsi="Arial" w:cs="Arial"/>
        </w:rPr>
        <w:t xml:space="preserve">usługi polegającej na </w:t>
      </w:r>
      <w:r w:rsidRPr="00CC3E6B">
        <w:rPr>
          <w:rFonts w:ascii="Arial" w:hAnsi="Arial" w:cs="Arial"/>
        </w:rPr>
        <w:t>„</w:t>
      </w:r>
      <w:r w:rsidR="007A12E9">
        <w:rPr>
          <w:rFonts w:ascii="Arial" w:hAnsi="Arial" w:cs="Arial"/>
        </w:rPr>
        <w:t>Ocenie</w:t>
      </w:r>
      <w:r w:rsidR="007A12E9" w:rsidRPr="00836249">
        <w:rPr>
          <w:rFonts w:ascii="Arial" w:hAnsi="Arial" w:cs="Arial"/>
        </w:rPr>
        <w:t xml:space="preserve"> stanu jakości środowiska gruntowo-wodnego na terenie: „Blachownia”, „Raciszów”, „</w:t>
      </w:r>
      <w:proofErr w:type="spellStart"/>
      <w:r w:rsidR="007A12E9" w:rsidRPr="00836249">
        <w:rPr>
          <w:rFonts w:ascii="Arial" w:hAnsi="Arial" w:cs="Arial"/>
        </w:rPr>
        <w:t>Emilówka</w:t>
      </w:r>
      <w:proofErr w:type="spellEnd"/>
      <w:r w:rsidR="007A12E9" w:rsidRPr="00836249">
        <w:rPr>
          <w:rFonts w:ascii="Arial" w:hAnsi="Arial" w:cs="Arial"/>
        </w:rPr>
        <w:t xml:space="preserve">” a także koordynacja i zarządzanie tym działaniem oraz weryfikacja dokumentacji nt. 2 obszarów zanieczyszczonych, tj. </w:t>
      </w:r>
      <w:r w:rsidR="007A12E9">
        <w:rPr>
          <w:rFonts w:ascii="Arial" w:hAnsi="Arial" w:cs="Arial"/>
        </w:rPr>
        <w:t>„</w:t>
      </w:r>
      <w:r w:rsidR="007A12E9" w:rsidRPr="00836249">
        <w:rPr>
          <w:rFonts w:ascii="Arial" w:hAnsi="Arial" w:cs="Arial"/>
        </w:rPr>
        <w:t>Raciszów</w:t>
      </w:r>
      <w:r w:rsidR="007A12E9">
        <w:rPr>
          <w:rFonts w:ascii="Arial" w:hAnsi="Arial" w:cs="Arial"/>
        </w:rPr>
        <w:t>”</w:t>
      </w:r>
      <w:r w:rsidR="007A12E9" w:rsidRPr="00836249">
        <w:rPr>
          <w:rFonts w:ascii="Arial" w:hAnsi="Arial" w:cs="Arial"/>
        </w:rPr>
        <w:t xml:space="preserve"> i </w:t>
      </w:r>
      <w:r w:rsidR="007A12E9">
        <w:rPr>
          <w:rFonts w:ascii="Arial" w:hAnsi="Arial" w:cs="Arial"/>
        </w:rPr>
        <w:t>„</w:t>
      </w:r>
      <w:proofErr w:type="spellStart"/>
      <w:r w:rsidR="007A12E9" w:rsidRPr="00836249">
        <w:rPr>
          <w:rFonts w:ascii="Arial" w:hAnsi="Arial" w:cs="Arial"/>
        </w:rPr>
        <w:t>Emilówka</w:t>
      </w:r>
      <w:proofErr w:type="spellEnd"/>
      <w:r w:rsidR="007A12E9">
        <w:rPr>
          <w:rFonts w:ascii="Arial" w:hAnsi="Arial" w:cs="Arial"/>
        </w:rPr>
        <w:t>”</w:t>
      </w:r>
      <w:r w:rsidR="007A12E9" w:rsidRPr="00836249">
        <w:rPr>
          <w:rFonts w:ascii="Arial" w:hAnsi="Arial" w:cs="Arial"/>
        </w:rPr>
        <w:t xml:space="preserve"> w </w:t>
      </w:r>
      <w:proofErr w:type="spellStart"/>
      <w:r w:rsidR="007A12E9" w:rsidRPr="00836249">
        <w:rPr>
          <w:rFonts w:ascii="Arial" w:hAnsi="Arial" w:cs="Arial"/>
        </w:rPr>
        <w:t>Malni</w:t>
      </w:r>
      <w:proofErr w:type="spellEnd"/>
      <w:r w:rsidR="007A12E9">
        <w:rPr>
          <w:rFonts w:ascii="Arial" w:hAnsi="Arial" w:cs="Arial"/>
        </w:rPr>
        <w:t>”</w:t>
      </w:r>
      <w:r w:rsidRPr="00CC3E6B">
        <w:rPr>
          <w:rFonts w:ascii="Arial" w:hAnsi="Arial" w:cs="Arial"/>
        </w:rPr>
        <w:t>,</w:t>
      </w:r>
      <w:r w:rsidR="007A12E9">
        <w:rPr>
          <w:rFonts w:ascii="Arial" w:hAnsi="Arial" w:cs="Arial"/>
        </w:rPr>
        <w:t xml:space="preserve"> </w:t>
      </w:r>
      <w:r w:rsidRPr="00CC3E6B">
        <w:rPr>
          <w:rFonts w:ascii="Arial" w:eastAsia="Calibri" w:hAnsi="Arial" w:cs="Arial"/>
        </w:rPr>
        <w:t>oświadczam(y)*, że wykonałem (liśmy)* /wykonuję(jemy) niżej wymienione usługi:</w:t>
      </w:r>
    </w:p>
    <w:p w:rsidR="00CC3E6B" w:rsidRPr="00CC3E6B" w:rsidRDefault="00CC3E6B" w:rsidP="00CC3E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2604"/>
        <w:gridCol w:w="2906"/>
        <w:gridCol w:w="1616"/>
        <w:gridCol w:w="1616"/>
      </w:tblGrid>
      <w:tr w:rsidR="00CC3E6B" w:rsidRPr="00CC3E6B" w:rsidTr="00CC3E6B">
        <w:trPr>
          <w:trHeight w:val="112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6B" w:rsidRPr="00CC3E6B" w:rsidRDefault="00CC3E6B" w:rsidP="00CC3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CC3E6B">
              <w:rPr>
                <w:rFonts w:ascii="Arial" w:eastAsia="Calibri" w:hAnsi="Arial" w:cs="Arial"/>
                <w:b/>
              </w:rPr>
              <w:t>Lp.</w:t>
            </w:r>
          </w:p>
          <w:p w:rsidR="00CC3E6B" w:rsidRPr="00CC3E6B" w:rsidRDefault="00CC3E6B" w:rsidP="00CC3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:rsidR="00CC3E6B" w:rsidRPr="00CC3E6B" w:rsidRDefault="00CC3E6B" w:rsidP="00CC3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6B" w:rsidRPr="00CC3E6B" w:rsidRDefault="00CC3E6B" w:rsidP="00CC3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CC3E6B">
              <w:rPr>
                <w:rFonts w:ascii="Arial" w:eastAsia="Calibri" w:hAnsi="Arial" w:cs="Arial"/>
                <w:b/>
              </w:rPr>
              <w:t xml:space="preserve">Przedmiot usługi 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6B" w:rsidRPr="00CC3E6B" w:rsidRDefault="00CC3E6B" w:rsidP="00CC3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CC3E6B">
              <w:rPr>
                <w:rFonts w:ascii="Arial" w:eastAsia="Calibri" w:hAnsi="Arial" w:cs="Arial"/>
                <w:b/>
              </w:rPr>
              <w:t>Odbiorca usługi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6B" w:rsidRPr="00CC3E6B" w:rsidRDefault="00CC3E6B" w:rsidP="00CC3E6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CC3E6B">
              <w:rPr>
                <w:rFonts w:ascii="Arial" w:eastAsia="Calibri" w:hAnsi="Arial" w:cs="Arial"/>
                <w:b/>
              </w:rPr>
              <w:t xml:space="preserve">Daty wykonania 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6B" w:rsidRPr="00CC3E6B" w:rsidRDefault="00CC3E6B" w:rsidP="007A12E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CC3E6B">
              <w:rPr>
                <w:rFonts w:ascii="Arial" w:eastAsia="Calibri" w:hAnsi="Arial" w:cs="Arial"/>
                <w:b/>
              </w:rPr>
              <w:t xml:space="preserve">Wartość usługi </w:t>
            </w:r>
          </w:p>
        </w:tc>
      </w:tr>
      <w:tr w:rsidR="00CC3E6B" w:rsidRPr="00CC3E6B" w:rsidTr="00CC3E6B">
        <w:trPr>
          <w:trHeight w:val="1053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6B" w:rsidRPr="00CC3E6B" w:rsidRDefault="00CC3E6B" w:rsidP="00CC3E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6B" w:rsidRPr="00CC3E6B" w:rsidRDefault="00CC3E6B" w:rsidP="00CC3E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6B" w:rsidRPr="00CC3E6B" w:rsidRDefault="00CC3E6B" w:rsidP="00CC3E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6B" w:rsidRPr="00CC3E6B" w:rsidRDefault="00CC3E6B" w:rsidP="00CC3E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6B" w:rsidRPr="00CC3E6B" w:rsidRDefault="00CC3E6B" w:rsidP="00CC3E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CC3E6B" w:rsidRPr="00CC3E6B" w:rsidTr="00CC3E6B">
        <w:trPr>
          <w:trHeight w:val="1041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6B" w:rsidRPr="00CC3E6B" w:rsidRDefault="00CC3E6B" w:rsidP="00CC3E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6B" w:rsidRPr="00CC3E6B" w:rsidRDefault="00CC3E6B" w:rsidP="00CC3E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6B" w:rsidRPr="00CC3E6B" w:rsidRDefault="00CC3E6B" w:rsidP="00CC3E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6B" w:rsidRPr="00CC3E6B" w:rsidRDefault="00CC3E6B" w:rsidP="00CC3E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6B" w:rsidRPr="00CC3E6B" w:rsidRDefault="00CC3E6B" w:rsidP="00CC3E6B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:rsidR="00CC3E6B" w:rsidRPr="00CC3E6B" w:rsidRDefault="00CC3E6B" w:rsidP="00CC3E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CC3E6B" w:rsidRPr="00CC3E6B" w:rsidRDefault="00CC3E6B" w:rsidP="00CC3E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Do wykazu należy zał</w:t>
      </w:r>
      <w:r w:rsidRPr="00CC3E6B">
        <w:rPr>
          <w:rFonts w:ascii="Arial" w:eastAsia="TimesNewRoman" w:hAnsi="Arial" w:cs="Arial"/>
        </w:rPr>
        <w:t>ą</w:t>
      </w:r>
      <w:r w:rsidRPr="00CC3E6B">
        <w:rPr>
          <w:rFonts w:ascii="Arial" w:eastAsia="Calibri" w:hAnsi="Arial" w:cs="Arial"/>
        </w:rPr>
        <w:t>czy</w:t>
      </w:r>
      <w:r w:rsidRPr="00CC3E6B">
        <w:rPr>
          <w:rFonts w:ascii="Arial" w:eastAsia="TimesNewRoman" w:hAnsi="Arial" w:cs="Arial"/>
        </w:rPr>
        <w:t>ć d</w:t>
      </w:r>
      <w:r w:rsidRPr="00CC3E6B">
        <w:rPr>
          <w:rFonts w:ascii="Arial" w:eastAsia="Calibri" w:hAnsi="Arial" w:cs="Arial"/>
          <w:lang w:eastAsia="pl-PL"/>
        </w:rPr>
        <w:t>owody czy usługi zostały wykonane lub są wykonywane należycie:</w:t>
      </w:r>
    </w:p>
    <w:p w:rsidR="00CC3E6B" w:rsidRPr="00CC3E6B" w:rsidRDefault="00CC3E6B" w:rsidP="004708F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CC3E6B">
        <w:rPr>
          <w:rFonts w:ascii="Arial" w:eastAsia="Calibri" w:hAnsi="Arial" w:cs="Arial"/>
          <w:lang w:eastAsia="pl-PL"/>
        </w:rPr>
        <w:t>poświadczenie, z tym że w odniesieniu do nadal wykonywanych usług okresowych lub ciągłych poświadczenie powinno być wydane nie wcześniej niż na 3 miesiące przed upływem terminu składania ofert;</w:t>
      </w:r>
    </w:p>
    <w:p w:rsidR="00CC3E6B" w:rsidRPr="00CC3E6B" w:rsidRDefault="00CC3E6B" w:rsidP="004708F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CC3E6B">
        <w:rPr>
          <w:rFonts w:ascii="Arial" w:eastAsia="Calibri" w:hAnsi="Arial" w:cs="Arial"/>
          <w:lang w:eastAsia="pl-PL"/>
        </w:rPr>
        <w:t>oświadczenie Wykonawcy – jeżeli z uzasadnionych przyczyn o obiektywnym charakterze Wykonawca nie jest w stanie uzyskać poświadczenia, o którym mowa w lit. a.</w:t>
      </w:r>
    </w:p>
    <w:p w:rsidR="00CC3E6B" w:rsidRPr="00CC3E6B" w:rsidRDefault="00CC3E6B" w:rsidP="00CC3E6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 xml:space="preserve">Miejscowość: .........................., dnia .................... r.   </w:t>
      </w:r>
    </w:p>
    <w:p w:rsidR="00CC3E6B" w:rsidRPr="00CC3E6B" w:rsidRDefault="00CC3E6B" w:rsidP="00CC3E6B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</w:p>
    <w:p w:rsidR="00CC3E6B" w:rsidRPr="00CC3E6B" w:rsidRDefault="00CC3E6B" w:rsidP="00CC3E6B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</w:p>
    <w:p w:rsidR="00CC3E6B" w:rsidRPr="00CC3E6B" w:rsidRDefault="00CC3E6B" w:rsidP="00CC3E6B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 xml:space="preserve">                           .....................................................</w:t>
      </w:r>
    </w:p>
    <w:p w:rsidR="00CC3E6B" w:rsidRPr="00CC3E6B" w:rsidRDefault="00CC3E6B" w:rsidP="00CC3E6B">
      <w:pPr>
        <w:autoSpaceDE w:val="0"/>
        <w:autoSpaceDN w:val="0"/>
        <w:adjustRightInd w:val="0"/>
        <w:spacing w:after="0" w:line="240" w:lineRule="auto"/>
        <w:ind w:left="6373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 xml:space="preserve">                 podpis(-y) </w:t>
      </w:r>
    </w:p>
    <w:p w:rsidR="007A12E9" w:rsidRDefault="007A12E9" w:rsidP="00CC3E6B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7A12E9" w:rsidRDefault="007A12E9" w:rsidP="00CC3E6B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7A12E9" w:rsidRPr="00CC3E6B" w:rsidRDefault="007A12E9" w:rsidP="007A12E9">
      <w:pPr>
        <w:spacing w:after="0" w:line="240" w:lineRule="auto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 xml:space="preserve">* niewłaściwe skreślić </w:t>
      </w:r>
    </w:p>
    <w:p w:rsidR="007A12E9" w:rsidRDefault="007A12E9" w:rsidP="007A12E9">
      <w:pPr>
        <w:spacing w:after="0" w:line="240" w:lineRule="auto"/>
        <w:rPr>
          <w:rFonts w:ascii="Arial" w:eastAsia="Calibri" w:hAnsi="Arial" w:cs="Arial"/>
          <w:b/>
        </w:rPr>
      </w:pPr>
    </w:p>
    <w:p w:rsidR="007A12E9" w:rsidRDefault="007A12E9" w:rsidP="00CC3E6B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7918A8" w:rsidRDefault="007918A8" w:rsidP="00CC3E6B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7A12E9" w:rsidRDefault="007A12E9" w:rsidP="00CC3E6B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CC3E6B" w:rsidRPr="00CC3E6B" w:rsidRDefault="00CC3E6B" w:rsidP="00CC3E6B">
      <w:pPr>
        <w:spacing w:after="0" w:line="240" w:lineRule="auto"/>
        <w:jc w:val="right"/>
        <w:rPr>
          <w:rFonts w:ascii="Arial" w:eastAsia="Calibri" w:hAnsi="Arial" w:cs="Arial"/>
          <w:b/>
        </w:rPr>
      </w:pPr>
      <w:r w:rsidRPr="00CC3E6B">
        <w:rPr>
          <w:rFonts w:ascii="Arial" w:eastAsia="Calibri" w:hAnsi="Arial" w:cs="Arial"/>
          <w:b/>
        </w:rPr>
        <w:lastRenderedPageBreak/>
        <w:t xml:space="preserve">Załącznik nr </w:t>
      </w:r>
      <w:r w:rsidR="007A12E9">
        <w:rPr>
          <w:rFonts w:ascii="Arial" w:eastAsia="Calibri" w:hAnsi="Arial" w:cs="Arial"/>
          <w:b/>
        </w:rPr>
        <w:t>5</w:t>
      </w:r>
      <w:r w:rsidRPr="00CC3E6B">
        <w:rPr>
          <w:rFonts w:ascii="Arial" w:eastAsia="Calibri" w:hAnsi="Arial" w:cs="Arial"/>
          <w:b/>
        </w:rPr>
        <w:t xml:space="preserve"> do SIWZ </w:t>
      </w:r>
    </w:p>
    <w:p w:rsidR="00CC3E6B" w:rsidRPr="00CC3E6B" w:rsidRDefault="00CC3E6B" w:rsidP="00CC3E6B">
      <w:pPr>
        <w:spacing w:after="0" w:line="240" w:lineRule="auto"/>
        <w:jc w:val="right"/>
        <w:rPr>
          <w:rFonts w:ascii="Arial" w:eastAsia="Calibri" w:hAnsi="Arial" w:cs="Arial"/>
        </w:rPr>
      </w:pPr>
    </w:p>
    <w:p w:rsidR="00CC3E6B" w:rsidRPr="00CC3E6B" w:rsidRDefault="007A12E9" w:rsidP="00CC3E6B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Znak sprawy: WOF.261.9</w:t>
      </w:r>
      <w:r w:rsidR="00CC3E6B" w:rsidRPr="00CC3E6B">
        <w:rPr>
          <w:rFonts w:ascii="Arial" w:eastAsia="Times New Roman" w:hAnsi="Arial" w:cs="Arial"/>
          <w:b/>
          <w:lang w:eastAsia="pl-PL"/>
        </w:rPr>
        <w:t>.2015</w:t>
      </w:r>
    </w:p>
    <w:p w:rsidR="00CC3E6B" w:rsidRPr="00CC3E6B" w:rsidRDefault="00CC3E6B" w:rsidP="00CC3E6B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CC3E6B">
        <w:rPr>
          <w:rFonts w:ascii="Arial" w:eastAsia="Times New Roman" w:hAnsi="Arial" w:cs="Arial"/>
          <w:b/>
          <w:lang w:eastAsia="pl-PL"/>
        </w:rPr>
        <w:t xml:space="preserve"> </w:t>
      </w:r>
    </w:p>
    <w:p w:rsidR="00CC3E6B" w:rsidRPr="00CC3E6B" w:rsidRDefault="00CC3E6B" w:rsidP="00CC3E6B">
      <w:pPr>
        <w:spacing w:after="0" w:line="240" w:lineRule="auto"/>
        <w:jc w:val="right"/>
        <w:rPr>
          <w:rFonts w:ascii="Arial" w:eastAsia="Calibri" w:hAnsi="Arial" w:cs="Arial"/>
        </w:rPr>
      </w:pPr>
    </w:p>
    <w:p w:rsidR="00CC3E6B" w:rsidRDefault="00CC3E6B" w:rsidP="00CC3E6B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CC3E6B">
        <w:rPr>
          <w:rFonts w:ascii="Arial" w:eastAsia="Times New Roman" w:hAnsi="Arial" w:cs="Arial"/>
          <w:b/>
          <w:lang w:eastAsia="pl-PL"/>
        </w:rPr>
        <w:t>Wykonawca:</w:t>
      </w:r>
    </w:p>
    <w:p w:rsidR="00303CF3" w:rsidRPr="00CC3E6B" w:rsidRDefault="00303CF3" w:rsidP="00CC3E6B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CC3E6B" w:rsidRPr="00CC3E6B" w:rsidRDefault="00CC3E6B" w:rsidP="00792508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303CF3" w:rsidRDefault="00792508" w:rsidP="00792508">
      <w:pPr>
        <w:spacing w:after="0" w:line="360" w:lineRule="auto"/>
        <w:ind w:left="360"/>
        <w:jc w:val="center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792508">
        <w:rPr>
          <w:rFonts w:ascii="Arial" w:eastAsia="Calibri" w:hAnsi="Arial" w:cs="Arial"/>
          <w:b/>
        </w:rPr>
        <w:t>WYKAZ NARZĘDZI, WYPOSAŻENIA ZAKŁADU I URZĄDZEŃ TECHNICZNYCH DOSTĘPNYCH WYKONAWCY</w:t>
      </w:r>
    </w:p>
    <w:p w:rsidR="00303CF3" w:rsidRPr="00303CF3" w:rsidRDefault="00303CF3" w:rsidP="00303CF3">
      <w:pPr>
        <w:spacing w:after="0"/>
        <w:ind w:firstLine="708"/>
        <w:jc w:val="both"/>
        <w:rPr>
          <w:rFonts w:ascii="Arial" w:eastAsia="Times New Roman" w:hAnsi="Arial" w:cs="Arial"/>
          <w:lang w:val="x-none" w:eastAsia="pl-PL"/>
        </w:rPr>
      </w:pPr>
      <w:r w:rsidRPr="00CC3E6B">
        <w:rPr>
          <w:rFonts w:ascii="Arial" w:eastAsia="Calibri" w:hAnsi="Arial" w:cs="Arial"/>
        </w:rPr>
        <w:t>Składając ofertę w postępowaniu o udzielenie zamówienia publicznego na</w:t>
      </w:r>
      <w:r w:rsidRPr="00CC3E6B">
        <w:rPr>
          <w:rFonts w:ascii="Arial" w:eastAsia="Calibri" w:hAnsi="Arial" w:cs="Arial"/>
          <w:b/>
        </w:rPr>
        <w:t xml:space="preserve"> </w:t>
      </w:r>
      <w:r w:rsidRPr="00CC3E6B">
        <w:rPr>
          <w:rFonts w:ascii="Arial" w:eastAsia="Calibri" w:hAnsi="Arial" w:cs="Arial"/>
        </w:rPr>
        <w:t>wykonanie</w:t>
      </w:r>
      <w:r w:rsidRPr="00CC3E6B">
        <w:rPr>
          <w:rFonts w:ascii="Arial" w:eastAsia="Calibri" w:hAnsi="Arial" w:cs="Arial"/>
          <w:b/>
        </w:rPr>
        <w:t xml:space="preserve"> </w:t>
      </w:r>
      <w:r w:rsidRPr="00CC3E6B">
        <w:rPr>
          <w:rFonts w:ascii="Arial" w:eastAsia="Calibri" w:hAnsi="Arial" w:cs="Arial"/>
        </w:rPr>
        <w:t xml:space="preserve">usługi polegającej na </w:t>
      </w:r>
      <w:r w:rsidRPr="00CC3E6B">
        <w:rPr>
          <w:rFonts w:ascii="Arial" w:hAnsi="Arial" w:cs="Arial"/>
        </w:rPr>
        <w:t>„</w:t>
      </w:r>
      <w:r>
        <w:rPr>
          <w:rFonts w:ascii="Arial" w:hAnsi="Arial" w:cs="Arial"/>
        </w:rPr>
        <w:t>Ocenie</w:t>
      </w:r>
      <w:r w:rsidRPr="00836249">
        <w:rPr>
          <w:rFonts w:ascii="Arial" w:hAnsi="Arial" w:cs="Arial"/>
        </w:rPr>
        <w:t xml:space="preserve"> stanu jakości środowiska gruntowo-wodnego na terenie: „Blachownia”, „Raciszów”, „</w:t>
      </w:r>
      <w:proofErr w:type="spellStart"/>
      <w:r w:rsidRPr="00836249">
        <w:rPr>
          <w:rFonts w:ascii="Arial" w:hAnsi="Arial" w:cs="Arial"/>
        </w:rPr>
        <w:t>Emilówka</w:t>
      </w:r>
      <w:proofErr w:type="spellEnd"/>
      <w:r w:rsidRPr="00836249">
        <w:rPr>
          <w:rFonts w:ascii="Arial" w:hAnsi="Arial" w:cs="Arial"/>
        </w:rPr>
        <w:t xml:space="preserve">” a także koordynacja i zarządzanie tym działaniem oraz weryfikacja dokumentacji nt. 2 obszarów zanieczyszczonych, tj. </w:t>
      </w:r>
      <w:r>
        <w:rPr>
          <w:rFonts w:ascii="Arial" w:hAnsi="Arial" w:cs="Arial"/>
        </w:rPr>
        <w:t>„</w:t>
      </w:r>
      <w:r w:rsidRPr="00836249">
        <w:rPr>
          <w:rFonts w:ascii="Arial" w:hAnsi="Arial" w:cs="Arial"/>
        </w:rPr>
        <w:t>Raciszów</w:t>
      </w:r>
      <w:r>
        <w:rPr>
          <w:rFonts w:ascii="Arial" w:hAnsi="Arial" w:cs="Arial"/>
        </w:rPr>
        <w:t>”</w:t>
      </w:r>
      <w:r w:rsidRPr="00836249">
        <w:rPr>
          <w:rFonts w:ascii="Arial" w:hAnsi="Arial" w:cs="Arial"/>
        </w:rPr>
        <w:t xml:space="preserve"> i </w:t>
      </w:r>
      <w:r>
        <w:rPr>
          <w:rFonts w:ascii="Arial" w:hAnsi="Arial" w:cs="Arial"/>
        </w:rPr>
        <w:t>„</w:t>
      </w:r>
      <w:proofErr w:type="spellStart"/>
      <w:r w:rsidRPr="00836249">
        <w:rPr>
          <w:rFonts w:ascii="Arial" w:hAnsi="Arial" w:cs="Arial"/>
        </w:rPr>
        <w:t>Emilówka</w:t>
      </w:r>
      <w:proofErr w:type="spellEnd"/>
      <w:r>
        <w:rPr>
          <w:rFonts w:ascii="Arial" w:hAnsi="Arial" w:cs="Arial"/>
        </w:rPr>
        <w:t>”</w:t>
      </w:r>
      <w:r w:rsidRPr="00836249">
        <w:rPr>
          <w:rFonts w:ascii="Arial" w:hAnsi="Arial" w:cs="Arial"/>
        </w:rPr>
        <w:t xml:space="preserve"> w </w:t>
      </w:r>
      <w:proofErr w:type="spellStart"/>
      <w:r w:rsidRPr="00836249">
        <w:rPr>
          <w:rFonts w:ascii="Arial" w:hAnsi="Arial" w:cs="Arial"/>
        </w:rPr>
        <w:t>Malni</w:t>
      </w:r>
      <w:proofErr w:type="spellEnd"/>
      <w:r>
        <w:rPr>
          <w:rFonts w:ascii="Arial" w:hAnsi="Arial" w:cs="Arial"/>
        </w:rPr>
        <w:t>”</w:t>
      </w:r>
      <w:r w:rsidR="00E37571">
        <w:rPr>
          <w:rFonts w:ascii="Arial" w:hAnsi="Arial" w:cs="Arial"/>
        </w:rPr>
        <w:t>, o</w:t>
      </w:r>
      <w:proofErr w:type="spellStart"/>
      <w:r>
        <w:rPr>
          <w:rFonts w:ascii="Arial" w:eastAsia="Times New Roman" w:hAnsi="Arial" w:cs="Arial"/>
          <w:lang w:val="x-none" w:eastAsia="pl-PL"/>
        </w:rPr>
        <w:t>świadczam</w:t>
      </w:r>
      <w:proofErr w:type="spellEnd"/>
      <w:r w:rsidRPr="00303CF3">
        <w:rPr>
          <w:rFonts w:ascii="Arial" w:eastAsia="Times New Roman" w:hAnsi="Arial" w:cs="Arial"/>
          <w:lang w:val="x-none" w:eastAsia="pl-PL"/>
        </w:rPr>
        <w:t>(-y), iż dysponuję (-</w:t>
      </w:r>
      <w:proofErr w:type="spellStart"/>
      <w:r w:rsidRPr="00303CF3">
        <w:rPr>
          <w:rFonts w:ascii="Arial" w:eastAsia="Times New Roman" w:hAnsi="Arial" w:cs="Arial"/>
          <w:lang w:val="x-none" w:eastAsia="pl-PL"/>
        </w:rPr>
        <w:t>emy</w:t>
      </w:r>
      <w:proofErr w:type="spellEnd"/>
      <w:r w:rsidRPr="00303CF3">
        <w:rPr>
          <w:rFonts w:ascii="Arial" w:eastAsia="Times New Roman" w:hAnsi="Arial" w:cs="Arial"/>
          <w:lang w:val="x-none" w:eastAsia="pl-PL"/>
        </w:rPr>
        <w:t>)</w:t>
      </w:r>
      <w:r w:rsidR="00792508">
        <w:rPr>
          <w:rFonts w:ascii="Arial" w:eastAsia="Times New Roman" w:hAnsi="Arial" w:cs="Arial"/>
          <w:lang w:eastAsia="pl-PL"/>
        </w:rPr>
        <w:t xml:space="preserve"> lub będę (</w:t>
      </w:r>
      <w:proofErr w:type="spellStart"/>
      <w:r w:rsidR="00792508">
        <w:rPr>
          <w:rFonts w:ascii="Arial" w:eastAsia="Times New Roman" w:hAnsi="Arial" w:cs="Arial"/>
          <w:lang w:eastAsia="pl-PL"/>
        </w:rPr>
        <w:t>dziemy</w:t>
      </w:r>
      <w:proofErr w:type="spellEnd"/>
      <w:r w:rsidR="00792508">
        <w:rPr>
          <w:rFonts w:ascii="Arial" w:eastAsia="Times New Roman" w:hAnsi="Arial" w:cs="Arial"/>
          <w:lang w:eastAsia="pl-PL"/>
        </w:rPr>
        <w:t>) dysponować</w:t>
      </w:r>
      <w:r w:rsidRPr="00303CF3">
        <w:rPr>
          <w:rFonts w:ascii="Arial" w:eastAsia="Times New Roman" w:hAnsi="Arial" w:cs="Arial"/>
          <w:lang w:val="x-none" w:eastAsia="pl-PL"/>
        </w:rPr>
        <w:t xml:space="preserve"> laboratorium</w:t>
      </w:r>
      <w:r w:rsidR="00792508">
        <w:rPr>
          <w:rFonts w:ascii="Arial" w:eastAsia="Times New Roman" w:hAnsi="Arial" w:cs="Arial"/>
          <w:lang w:eastAsia="pl-PL"/>
        </w:rPr>
        <w:t xml:space="preserve"> posiadającym</w:t>
      </w:r>
      <w:r w:rsidRPr="00303CF3">
        <w:rPr>
          <w:rFonts w:ascii="Arial" w:eastAsia="Times New Roman" w:hAnsi="Arial" w:cs="Arial"/>
          <w:lang w:eastAsia="pl-PL"/>
        </w:rPr>
        <w:t xml:space="preserve"> akredytację Polskiego Centrum Akredytacji (lub instytucji, której akredytacja jest uznawana przez PCA) na pobieranie próbek i wykonywanie badań objętych zamówieniem</w:t>
      </w:r>
      <w:r w:rsidRPr="00303CF3">
        <w:rPr>
          <w:rFonts w:ascii="Arial" w:eastAsia="Times New Roman" w:hAnsi="Arial" w:cs="Arial"/>
          <w:lang w:val="x-none" w:eastAsia="pl-PL"/>
        </w:rPr>
        <w:t>.</w:t>
      </w:r>
    </w:p>
    <w:p w:rsidR="00303CF3" w:rsidRPr="00303CF3" w:rsidRDefault="00303CF3" w:rsidP="00303CF3">
      <w:pPr>
        <w:spacing w:after="0"/>
        <w:ind w:left="709" w:firstLine="707"/>
        <w:jc w:val="both"/>
        <w:rPr>
          <w:rFonts w:ascii="Arial" w:eastAsia="Times New Roman" w:hAnsi="Arial" w:cs="Arial"/>
          <w:lang w:val="x-none" w:eastAsia="pl-PL"/>
        </w:rPr>
      </w:pPr>
    </w:p>
    <w:p w:rsidR="00303CF3" w:rsidRPr="00303CF3" w:rsidRDefault="00303CF3" w:rsidP="00303CF3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303CF3">
        <w:rPr>
          <w:rFonts w:ascii="Arial" w:eastAsia="Times New Roman" w:hAnsi="Arial" w:cs="Arial"/>
          <w:lang w:eastAsia="pl-PL"/>
        </w:rPr>
        <w:t>Podstawa do dysponowania ww. laboratorium ……………………………………………</w:t>
      </w:r>
    </w:p>
    <w:p w:rsidR="00303CF3" w:rsidRPr="00303CF3" w:rsidRDefault="00303CF3" w:rsidP="00303CF3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303CF3" w:rsidRPr="00303CF3" w:rsidRDefault="00303CF3" w:rsidP="00303CF3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303CF3">
        <w:rPr>
          <w:rFonts w:ascii="Arial" w:eastAsia="Times New Roman" w:hAnsi="Arial" w:cs="Arial"/>
          <w:lang w:eastAsia="pl-PL"/>
        </w:rPr>
        <w:t xml:space="preserve">Nr akredytacji (w przypadku akredytacji PCA)……………………………………………… </w:t>
      </w:r>
    </w:p>
    <w:p w:rsidR="00303CF3" w:rsidRPr="00303CF3" w:rsidRDefault="00303CF3" w:rsidP="00303CF3">
      <w:pPr>
        <w:spacing w:after="0"/>
        <w:ind w:firstLine="360"/>
        <w:jc w:val="both"/>
        <w:rPr>
          <w:rFonts w:ascii="Arial" w:eastAsia="Times New Roman" w:hAnsi="Arial" w:cs="Arial"/>
          <w:lang w:val="x-none" w:eastAsia="pl-PL"/>
        </w:rPr>
      </w:pPr>
      <w:r w:rsidRPr="00303CF3">
        <w:rPr>
          <w:rFonts w:ascii="Arial" w:eastAsia="Times New Roman" w:hAnsi="Arial" w:cs="Arial"/>
          <w:lang w:val="x-none" w:eastAsia="pl-PL"/>
        </w:rPr>
        <w:t xml:space="preserve"> </w:t>
      </w:r>
    </w:p>
    <w:p w:rsidR="00303CF3" w:rsidRPr="00303CF3" w:rsidRDefault="00303CF3" w:rsidP="00303CF3">
      <w:pPr>
        <w:spacing w:after="0"/>
        <w:ind w:left="360" w:firstLine="348"/>
        <w:jc w:val="both"/>
        <w:rPr>
          <w:rFonts w:ascii="Arial" w:eastAsia="Times New Roman" w:hAnsi="Arial" w:cs="Arial"/>
          <w:lang w:val="x-none" w:eastAsia="pl-PL"/>
        </w:rPr>
      </w:pPr>
    </w:p>
    <w:p w:rsidR="00303CF3" w:rsidRPr="00303CF3" w:rsidRDefault="00303CF3" w:rsidP="00303CF3">
      <w:pPr>
        <w:spacing w:after="0" w:line="240" w:lineRule="auto"/>
        <w:rPr>
          <w:rFonts w:ascii="Arial" w:hAnsi="Arial" w:cs="Arial"/>
        </w:rPr>
      </w:pPr>
    </w:p>
    <w:p w:rsidR="00CC3E6B" w:rsidRPr="00303CF3" w:rsidRDefault="00CC3E6B" w:rsidP="00CC3E6B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303CF3" w:rsidRPr="00303CF3" w:rsidRDefault="00303CF3" w:rsidP="00CC3E6B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303CF3" w:rsidRDefault="00303CF3" w:rsidP="00CC3E6B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303CF3" w:rsidRDefault="00303CF3" w:rsidP="00CC3E6B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303CF3" w:rsidRDefault="00303CF3" w:rsidP="00CC3E6B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303CF3" w:rsidRDefault="00303CF3" w:rsidP="00CC3E6B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303CF3" w:rsidRDefault="00303CF3" w:rsidP="00CC3E6B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303CF3" w:rsidRDefault="00303CF3" w:rsidP="00CC3E6B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303CF3" w:rsidRDefault="00303CF3" w:rsidP="00CC3E6B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303CF3" w:rsidRDefault="00303CF3" w:rsidP="00CC3E6B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303CF3" w:rsidRDefault="00303CF3" w:rsidP="00CC3E6B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303CF3" w:rsidRDefault="00303CF3" w:rsidP="00CC3E6B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303CF3" w:rsidRDefault="00303CF3" w:rsidP="00CC3E6B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303CF3" w:rsidRDefault="00303CF3" w:rsidP="00CC3E6B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303CF3" w:rsidRDefault="00303CF3" w:rsidP="00CC3E6B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303CF3" w:rsidRDefault="00303CF3" w:rsidP="00CC3E6B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303CF3" w:rsidRDefault="00303CF3" w:rsidP="00CC3E6B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303CF3" w:rsidRDefault="00303CF3" w:rsidP="00CC3E6B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303CF3" w:rsidRDefault="00303CF3" w:rsidP="00CC3E6B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CE31CB" w:rsidRDefault="00CE31CB" w:rsidP="00CC3E6B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CE31CB" w:rsidRDefault="00CE31CB" w:rsidP="00CC3E6B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303CF3" w:rsidRDefault="00303CF3" w:rsidP="00CC3E6B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E37571" w:rsidRDefault="00E37571" w:rsidP="00CC3E6B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E37571" w:rsidRDefault="00E37571" w:rsidP="00CC3E6B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E37571" w:rsidRDefault="00E37571" w:rsidP="00CC3E6B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E37571" w:rsidRDefault="00E37571" w:rsidP="00E37571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E37571" w:rsidRPr="00CC3E6B" w:rsidRDefault="00E37571" w:rsidP="00E37571">
      <w:pPr>
        <w:spacing w:after="0" w:line="240" w:lineRule="auto"/>
        <w:jc w:val="right"/>
        <w:rPr>
          <w:rFonts w:ascii="Arial" w:eastAsia="Calibri" w:hAnsi="Arial" w:cs="Arial"/>
          <w:b/>
        </w:rPr>
      </w:pPr>
      <w:r w:rsidRPr="00CC3E6B">
        <w:rPr>
          <w:rFonts w:ascii="Arial" w:eastAsia="Calibri" w:hAnsi="Arial" w:cs="Arial"/>
          <w:b/>
        </w:rPr>
        <w:t xml:space="preserve">Załącznik nr </w:t>
      </w:r>
      <w:r>
        <w:rPr>
          <w:rFonts w:ascii="Arial" w:eastAsia="Calibri" w:hAnsi="Arial" w:cs="Arial"/>
          <w:b/>
        </w:rPr>
        <w:t>6</w:t>
      </w:r>
      <w:r w:rsidRPr="00CC3E6B">
        <w:rPr>
          <w:rFonts w:ascii="Arial" w:eastAsia="Calibri" w:hAnsi="Arial" w:cs="Arial"/>
          <w:b/>
        </w:rPr>
        <w:t xml:space="preserve"> do SIWZ </w:t>
      </w:r>
    </w:p>
    <w:p w:rsidR="00E37571" w:rsidRPr="00CC3E6B" w:rsidRDefault="00E37571" w:rsidP="00E37571">
      <w:pPr>
        <w:spacing w:after="0" w:line="240" w:lineRule="auto"/>
        <w:jc w:val="right"/>
        <w:rPr>
          <w:rFonts w:ascii="Arial" w:eastAsia="Calibri" w:hAnsi="Arial" w:cs="Arial"/>
        </w:rPr>
      </w:pPr>
    </w:p>
    <w:p w:rsidR="00E37571" w:rsidRPr="00CC3E6B" w:rsidRDefault="00E37571" w:rsidP="00E37571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Znak sprawy: WOF.261.9</w:t>
      </w:r>
      <w:r w:rsidRPr="00CC3E6B">
        <w:rPr>
          <w:rFonts w:ascii="Arial" w:eastAsia="Times New Roman" w:hAnsi="Arial" w:cs="Arial"/>
          <w:b/>
          <w:lang w:eastAsia="pl-PL"/>
        </w:rPr>
        <w:t>.2015</w:t>
      </w:r>
    </w:p>
    <w:p w:rsidR="00E37571" w:rsidRPr="00CC3E6B" w:rsidRDefault="00E37571" w:rsidP="00E37571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CC3E6B">
        <w:rPr>
          <w:rFonts w:ascii="Arial" w:eastAsia="Times New Roman" w:hAnsi="Arial" w:cs="Arial"/>
          <w:b/>
          <w:lang w:eastAsia="pl-PL"/>
        </w:rPr>
        <w:t xml:space="preserve"> </w:t>
      </w:r>
    </w:p>
    <w:p w:rsidR="00E37571" w:rsidRPr="00CC3E6B" w:rsidRDefault="00E37571" w:rsidP="00E37571">
      <w:pPr>
        <w:spacing w:after="0" w:line="240" w:lineRule="auto"/>
        <w:jc w:val="right"/>
        <w:rPr>
          <w:rFonts w:ascii="Arial" w:eastAsia="Calibri" w:hAnsi="Arial" w:cs="Arial"/>
        </w:rPr>
      </w:pPr>
    </w:p>
    <w:p w:rsidR="00E37571" w:rsidRDefault="00E37571" w:rsidP="00E37571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CC3E6B">
        <w:rPr>
          <w:rFonts w:ascii="Arial" w:eastAsia="Times New Roman" w:hAnsi="Arial" w:cs="Arial"/>
          <w:b/>
          <w:lang w:eastAsia="pl-PL"/>
        </w:rPr>
        <w:t>Wykonawca:</w:t>
      </w:r>
    </w:p>
    <w:p w:rsidR="00E37571" w:rsidRDefault="00E37571" w:rsidP="00CC3E6B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E37571" w:rsidRDefault="00E37571" w:rsidP="00CC3E6B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303CF3" w:rsidRDefault="00303CF3" w:rsidP="00CC3E6B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303CF3" w:rsidRPr="00CC3E6B" w:rsidRDefault="00303CF3" w:rsidP="00CC3E6B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CC3E6B" w:rsidRPr="00CC3E6B" w:rsidRDefault="00CC3E6B" w:rsidP="00CC3E6B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CC3E6B">
        <w:rPr>
          <w:rFonts w:ascii="Arial" w:eastAsia="Calibri" w:hAnsi="Arial" w:cs="Arial"/>
          <w:b/>
        </w:rPr>
        <w:t xml:space="preserve">OŚWIADCZENIE </w:t>
      </w:r>
    </w:p>
    <w:p w:rsidR="00CC3E6B" w:rsidRPr="00CC3E6B" w:rsidRDefault="00CC3E6B" w:rsidP="00CC3E6B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CC3E6B">
        <w:rPr>
          <w:rFonts w:ascii="Arial" w:eastAsia="Calibri" w:hAnsi="Arial" w:cs="Arial"/>
          <w:b/>
        </w:rPr>
        <w:t>O BRAKU PODSTAW DO WYKLUCZENIA Z POSTĘPOWANIA</w:t>
      </w:r>
    </w:p>
    <w:p w:rsidR="00CC3E6B" w:rsidRPr="00CC3E6B" w:rsidRDefault="00CC3E6B" w:rsidP="00CC3E6B">
      <w:pPr>
        <w:spacing w:after="0" w:line="240" w:lineRule="auto"/>
        <w:jc w:val="both"/>
        <w:rPr>
          <w:rFonts w:ascii="Arial" w:eastAsia="Calibri" w:hAnsi="Arial" w:cs="Arial"/>
        </w:rPr>
      </w:pPr>
    </w:p>
    <w:p w:rsidR="00CC3E6B" w:rsidRPr="00CC3E6B" w:rsidRDefault="00CC3E6B" w:rsidP="007A12E9">
      <w:pPr>
        <w:spacing w:after="0"/>
        <w:jc w:val="both"/>
        <w:rPr>
          <w:rFonts w:ascii="Arial" w:eastAsia="Calibri" w:hAnsi="Arial" w:cs="Arial"/>
          <w:i/>
        </w:rPr>
      </w:pPr>
      <w:r w:rsidRPr="00CC3E6B">
        <w:rPr>
          <w:rFonts w:ascii="Arial" w:eastAsia="Calibri" w:hAnsi="Arial" w:cs="Arial"/>
        </w:rPr>
        <w:t xml:space="preserve">                Składając ofertę w postępowaniu o udzielenie zamówienia publicznego na</w:t>
      </w:r>
      <w:r w:rsidRPr="00CC3E6B">
        <w:rPr>
          <w:rFonts w:ascii="Arial" w:eastAsia="Calibri" w:hAnsi="Arial" w:cs="Arial"/>
          <w:b/>
        </w:rPr>
        <w:t xml:space="preserve"> </w:t>
      </w:r>
      <w:r w:rsidRPr="00CC3E6B">
        <w:rPr>
          <w:rFonts w:ascii="Arial" w:eastAsia="Calibri" w:hAnsi="Arial" w:cs="Arial"/>
        </w:rPr>
        <w:t>wykonanie</w:t>
      </w:r>
      <w:r w:rsidRPr="00CC3E6B">
        <w:rPr>
          <w:rFonts w:ascii="Arial" w:eastAsia="Calibri" w:hAnsi="Arial" w:cs="Arial"/>
          <w:b/>
        </w:rPr>
        <w:t xml:space="preserve"> </w:t>
      </w:r>
      <w:r w:rsidRPr="00CC3E6B">
        <w:rPr>
          <w:rFonts w:ascii="Arial" w:eastAsia="Calibri" w:hAnsi="Arial" w:cs="Arial"/>
        </w:rPr>
        <w:t xml:space="preserve">usługi polegającej na </w:t>
      </w:r>
      <w:r w:rsidRPr="00CC3E6B">
        <w:rPr>
          <w:rFonts w:ascii="Arial" w:hAnsi="Arial" w:cs="Arial"/>
        </w:rPr>
        <w:t>„</w:t>
      </w:r>
      <w:r w:rsidR="007A12E9">
        <w:rPr>
          <w:rFonts w:ascii="Arial" w:hAnsi="Arial" w:cs="Arial"/>
        </w:rPr>
        <w:t>Ocenie</w:t>
      </w:r>
      <w:r w:rsidR="007A12E9" w:rsidRPr="00836249">
        <w:rPr>
          <w:rFonts w:ascii="Arial" w:hAnsi="Arial" w:cs="Arial"/>
        </w:rPr>
        <w:t xml:space="preserve"> stanu jakości środowiska gruntowo-wodnego na terenie: „Blachownia”, „Raciszów”, „</w:t>
      </w:r>
      <w:proofErr w:type="spellStart"/>
      <w:r w:rsidR="007A12E9" w:rsidRPr="00836249">
        <w:rPr>
          <w:rFonts w:ascii="Arial" w:hAnsi="Arial" w:cs="Arial"/>
        </w:rPr>
        <w:t>Emilówka</w:t>
      </w:r>
      <w:proofErr w:type="spellEnd"/>
      <w:r w:rsidR="007A12E9" w:rsidRPr="00836249">
        <w:rPr>
          <w:rFonts w:ascii="Arial" w:hAnsi="Arial" w:cs="Arial"/>
        </w:rPr>
        <w:t xml:space="preserve">” a także koordynacja i zarządzanie tym działaniem oraz weryfikacja dokumentacji nt. 2 obszarów zanieczyszczonych, tj. </w:t>
      </w:r>
      <w:r w:rsidR="007A12E9">
        <w:rPr>
          <w:rFonts w:ascii="Arial" w:hAnsi="Arial" w:cs="Arial"/>
        </w:rPr>
        <w:t>„</w:t>
      </w:r>
      <w:r w:rsidR="007A12E9" w:rsidRPr="00836249">
        <w:rPr>
          <w:rFonts w:ascii="Arial" w:hAnsi="Arial" w:cs="Arial"/>
        </w:rPr>
        <w:t>Raciszów</w:t>
      </w:r>
      <w:r w:rsidR="007A12E9">
        <w:rPr>
          <w:rFonts w:ascii="Arial" w:hAnsi="Arial" w:cs="Arial"/>
        </w:rPr>
        <w:t>”</w:t>
      </w:r>
      <w:r w:rsidR="007A12E9" w:rsidRPr="00836249">
        <w:rPr>
          <w:rFonts w:ascii="Arial" w:hAnsi="Arial" w:cs="Arial"/>
        </w:rPr>
        <w:t xml:space="preserve"> i </w:t>
      </w:r>
      <w:r w:rsidR="007A12E9">
        <w:rPr>
          <w:rFonts w:ascii="Arial" w:hAnsi="Arial" w:cs="Arial"/>
        </w:rPr>
        <w:t>„</w:t>
      </w:r>
      <w:proofErr w:type="spellStart"/>
      <w:r w:rsidR="007A12E9" w:rsidRPr="00836249">
        <w:rPr>
          <w:rFonts w:ascii="Arial" w:hAnsi="Arial" w:cs="Arial"/>
        </w:rPr>
        <w:t>Emilówka</w:t>
      </w:r>
      <w:proofErr w:type="spellEnd"/>
      <w:r w:rsidR="007A12E9">
        <w:rPr>
          <w:rFonts w:ascii="Arial" w:hAnsi="Arial" w:cs="Arial"/>
        </w:rPr>
        <w:t>”</w:t>
      </w:r>
      <w:r w:rsidR="007A12E9" w:rsidRPr="00836249">
        <w:rPr>
          <w:rFonts w:ascii="Arial" w:hAnsi="Arial" w:cs="Arial"/>
        </w:rPr>
        <w:t xml:space="preserve"> w </w:t>
      </w:r>
      <w:proofErr w:type="spellStart"/>
      <w:r w:rsidR="007A12E9" w:rsidRPr="00836249">
        <w:rPr>
          <w:rFonts w:ascii="Arial" w:hAnsi="Arial" w:cs="Arial"/>
        </w:rPr>
        <w:t>Malni</w:t>
      </w:r>
      <w:proofErr w:type="spellEnd"/>
      <w:r w:rsidR="007A12E9">
        <w:rPr>
          <w:rFonts w:ascii="Arial" w:hAnsi="Arial" w:cs="Arial"/>
        </w:rPr>
        <w:t xml:space="preserve">”, </w:t>
      </w:r>
      <w:r w:rsidRPr="00CC3E6B">
        <w:rPr>
          <w:rFonts w:ascii="Arial" w:eastAsia="Calibri" w:hAnsi="Arial" w:cs="Arial"/>
        </w:rPr>
        <w:t xml:space="preserve">oświadczam/-y *, że brak jest podstaw do wykluczenia mnie/nas* z postępowania o udzielenie zamówienia w okolicznościach, o których mowa w art. 24 ust. 1 ustawy z dnia 29 stycznia 2004 r. Prawo zamówień publicznych (Dz. U. z 2013 r., poz. 907 z </w:t>
      </w:r>
      <w:proofErr w:type="spellStart"/>
      <w:r w:rsidRPr="00CC3E6B">
        <w:rPr>
          <w:rFonts w:ascii="Arial" w:eastAsia="Calibri" w:hAnsi="Arial" w:cs="Arial"/>
        </w:rPr>
        <w:t>późn</w:t>
      </w:r>
      <w:proofErr w:type="spellEnd"/>
      <w:r w:rsidRPr="00CC3E6B">
        <w:rPr>
          <w:rFonts w:ascii="Arial" w:eastAsia="Calibri" w:hAnsi="Arial" w:cs="Arial"/>
        </w:rPr>
        <w:t>. zm.), a tym samym nie podlegam/-y* wykluczeniu z udziału w postępowaniu na podstawie art. 24 ust. 1 ustawy.</w:t>
      </w:r>
    </w:p>
    <w:p w:rsidR="00CC3E6B" w:rsidRPr="00CC3E6B" w:rsidRDefault="00CC3E6B" w:rsidP="00CC3E6B">
      <w:pPr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 xml:space="preserve">Miejscowość: .........................., dnia .................... r.  </w:t>
      </w:r>
    </w:p>
    <w:p w:rsidR="00CC3E6B" w:rsidRPr="00CC3E6B" w:rsidRDefault="00CC3E6B" w:rsidP="00CC3E6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</w:rPr>
      </w:pPr>
    </w:p>
    <w:p w:rsidR="00CC3E6B" w:rsidRPr="00CC3E6B" w:rsidRDefault="00CC3E6B" w:rsidP="00CC3E6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</w:rPr>
      </w:pPr>
    </w:p>
    <w:p w:rsidR="00CC3E6B" w:rsidRPr="00CC3E6B" w:rsidRDefault="00CC3E6B" w:rsidP="00CC3E6B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 xml:space="preserve">                               ................................................</w:t>
      </w:r>
    </w:p>
    <w:p w:rsidR="00CC3E6B" w:rsidRPr="00CC3E6B" w:rsidRDefault="00CC3E6B" w:rsidP="00CC3E6B">
      <w:pPr>
        <w:autoSpaceDE w:val="0"/>
        <w:autoSpaceDN w:val="0"/>
        <w:adjustRightInd w:val="0"/>
        <w:spacing w:after="0" w:line="240" w:lineRule="auto"/>
        <w:ind w:left="3540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 xml:space="preserve">                                                                      Podpis(y)</w:t>
      </w:r>
    </w:p>
    <w:p w:rsidR="00CC3E6B" w:rsidRPr="00CC3E6B" w:rsidRDefault="00CC3E6B" w:rsidP="00CC3E6B">
      <w:pPr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 xml:space="preserve">* niewłaściwe skreślić </w:t>
      </w:r>
    </w:p>
    <w:p w:rsidR="00CC3E6B" w:rsidRPr="00CC3E6B" w:rsidRDefault="00CC3E6B" w:rsidP="00CC3E6B">
      <w:pPr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rPr>
          <w:rFonts w:ascii="Arial" w:eastAsia="Calibri" w:hAnsi="Arial" w:cs="Arial"/>
        </w:rPr>
      </w:pPr>
    </w:p>
    <w:p w:rsidR="00CC3E6B" w:rsidRDefault="00CC3E6B" w:rsidP="00CC3E6B">
      <w:pPr>
        <w:spacing w:after="0" w:line="240" w:lineRule="auto"/>
        <w:rPr>
          <w:rFonts w:ascii="Arial" w:eastAsia="Calibri" w:hAnsi="Arial" w:cs="Arial"/>
        </w:rPr>
      </w:pPr>
    </w:p>
    <w:p w:rsidR="007A12E9" w:rsidRDefault="007A12E9" w:rsidP="00CC3E6B">
      <w:pPr>
        <w:spacing w:after="0" w:line="240" w:lineRule="auto"/>
        <w:rPr>
          <w:rFonts w:ascii="Arial" w:eastAsia="Calibri" w:hAnsi="Arial" w:cs="Arial"/>
        </w:rPr>
      </w:pPr>
    </w:p>
    <w:p w:rsidR="007A12E9" w:rsidRDefault="007A12E9" w:rsidP="00CC3E6B">
      <w:pPr>
        <w:spacing w:after="0" w:line="240" w:lineRule="auto"/>
        <w:rPr>
          <w:rFonts w:ascii="Arial" w:eastAsia="Calibri" w:hAnsi="Arial" w:cs="Arial"/>
        </w:rPr>
      </w:pPr>
    </w:p>
    <w:p w:rsidR="007A12E9" w:rsidRPr="00CC3E6B" w:rsidRDefault="007A12E9" w:rsidP="00CC3E6B">
      <w:pPr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lastRenderedPageBreak/>
        <w:tab/>
      </w:r>
      <w:r w:rsidRPr="00CC3E6B">
        <w:rPr>
          <w:rFonts w:ascii="Arial" w:eastAsia="Calibri" w:hAnsi="Arial" w:cs="Arial"/>
        </w:rPr>
        <w:tab/>
      </w:r>
      <w:r w:rsidRPr="00CC3E6B">
        <w:rPr>
          <w:rFonts w:ascii="Arial" w:eastAsia="Calibri" w:hAnsi="Arial" w:cs="Arial"/>
        </w:rPr>
        <w:tab/>
      </w:r>
      <w:r w:rsidRPr="00CC3E6B">
        <w:rPr>
          <w:rFonts w:ascii="Arial" w:eastAsia="Calibri" w:hAnsi="Arial" w:cs="Arial"/>
        </w:rPr>
        <w:tab/>
      </w:r>
      <w:r w:rsidRPr="00CC3E6B">
        <w:rPr>
          <w:rFonts w:ascii="Arial" w:eastAsia="Calibri" w:hAnsi="Arial" w:cs="Arial"/>
        </w:rPr>
        <w:tab/>
      </w:r>
      <w:r w:rsidRPr="00CC3E6B">
        <w:rPr>
          <w:rFonts w:ascii="Arial" w:eastAsia="Calibri" w:hAnsi="Arial" w:cs="Arial"/>
        </w:rPr>
        <w:tab/>
      </w:r>
      <w:r w:rsidRPr="00CC3E6B">
        <w:rPr>
          <w:rFonts w:ascii="Arial" w:eastAsia="Calibri" w:hAnsi="Arial" w:cs="Arial"/>
        </w:rPr>
        <w:tab/>
      </w:r>
      <w:r w:rsidRPr="00CC3E6B">
        <w:rPr>
          <w:rFonts w:ascii="Arial" w:eastAsia="Calibri" w:hAnsi="Arial" w:cs="Arial"/>
        </w:rPr>
        <w:tab/>
      </w:r>
      <w:r w:rsidRPr="00CC3E6B">
        <w:rPr>
          <w:rFonts w:ascii="Arial" w:eastAsia="Calibri" w:hAnsi="Arial" w:cs="Arial"/>
        </w:rPr>
        <w:tab/>
      </w:r>
    </w:p>
    <w:p w:rsidR="00CC3E6B" w:rsidRPr="00CC3E6B" w:rsidRDefault="00CC3E6B" w:rsidP="00CC3E6B">
      <w:pPr>
        <w:spacing w:after="0" w:line="240" w:lineRule="auto"/>
        <w:ind w:left="6372"/>
        <w:rPr>
          <w:rFonts w:ascii="Arial" w:eastAsia="Calibri" w:hAnsi="Arial" w:cs="Arial"/>
          <w:b/>
        </w:rPr>
      </w:pPr>
      <w:r w:rsidRPr="00CC3E6B">
        <w:rPr>
          <w:rFonts w:ascii="Arial" w:eastAsia="Calibri" w:hAnsi="Arial" w:cs="Arial"/>
          <w:b/>
        </w:rPr>
        <w:t xml:space="preserve">Załącznik nr </w:t>
      </w:r>
      <w:r w:rsidR="00E37571">
        <w:rPr>
          <w:rFonts w:ascii="Arial" w:eastAsia="Calibri" w:hAnsi="Arial" w:cs="Arial"/>
          <w:b/>
        </w:rPr>
        <w:t>7</w:t>
      </w:r>
      <w:r w:rsidRPr="00CC3E6B">
        <w:rPr>
          <w:rFonts w:ascii="Arial" w:eastAsia="Calibri" w:hAnsi="Arial" w:cs="Arial"/>
          <w:b/>
        </w:rPr>
        <w:t xml:space="preserve"> do SIWZ</w:t>
      </w:r>
    </w:p>
    <w:p w:rsidR="00CC3E6B" w:rsidRPr="00CC3E6B" w:rsidRDefault="00CC3E6B" w:rsidP="00CC3E6B">
      <w:pPr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Znak sprawy:</w:t>
      </w:r>
      <w:r w:rsidRPr="00CC3E6B">
        <w:rPr>
          <w:rFonts w:ascii="Arial" w:eastAsia="Calibri" w:hAnsi="Arial" w:cs="Arial"/>
          <w:color w:val="FF0000"/>
        </w:rPr>
        <w:t xml:space="preserve"> </w:t>
      </w:r>
      <w:r w:rsidRPr="00CC3E6B">
        <w:rPr>
          <w:rFonts w:ascii="Arial" w:eastAsia="Calibri" w:hAnsi="Arial" w:cs="Arial"/>
          <w:b/>
        </w:rPr>
        <w:t>WOF.261.</w:t>
      </w:r>
      <w:r w:rsidR="007A12E9">
        <w:rPr>
          <w:rFonts w:ascii="Arial" w:eastAsia="Calibri" w:hAnsi="Arial" w:cs="Arial"/>
          <w:b/>
        </w:rPr>
        <w:t>9</w:t>
      </w:r>
      <w:r w:rsidRPr="00CC3E6B">
        <w:rPr>
          <w:rFonts w:ascii="Arial" w:eastAsia="Calibri" w:hAnsi="Arial" w:cs="Arial"/>
          <w:b/>
        </w:rPr>
        <w:t>.2015</w:t>
      </w:r>
    </w:p>
    <w:p w:rsidR="00CC3E6B" w:rsidRPr="00CC3E6B" w:rsidRDefault="00CC3E6B" w:rsidP="00CC3E6B">
      <w:pPr>
        <w:keepNext/>
        <w:suppressAutoHyphens/>
        <w:spacing w:after="0" w:line="240" w:lineRule="auto"/>
        <w:ind w:left="1440" w:hanging="360"/>
        <w:jc w:val="center"/>
        <w:outlineLvl w:val="1"/>
        <w:rPr>
          <w:rFonts w:ascii="Arial" w:eastAsia="Calibri" w:hAnsi="Arial" w:cs="Arial"/>
          <w:b/>
        </w:rPr>
      </w:pPr>
      <w:r w:rsidRPr="00CC3E6B">
        <w:rPr>
          <w:rFonts w:ascii="Arial" w:eastAsia="Calibri" w:hAnsi="Arial" w:cs="Arial"/>
          <w:b/>
        </w:rPr>
        <w:t xml:space="preserve"> </w:t>
      </w:r>
    </w:p>
    <w:p w:rsidR="00CC3E6B" w:rsidRPr="00CC3E6B" w:rsidRDefault="00CC3E6B" w:rsidP="00CC3E6B">
      <w:pPr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CC3E6B" w:rsidRPr="00CC3E6B" w:rsidRDefault="00CC3E6B" w:rsidP="00CC3E6B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CC3E6B">
        <w:rPr>
          <w:rFonts w:ascii="Arial" w:eastAsia="Calibri" w:hAnsi="Arial" w:cs="Arial"/>
          <w:b/>
          <w:bCs/>
        </w:rPr>
        <w:t>INFORMACJA Z ART.26 UST. 2D USTAWY PZP</w:t>
      </w:r>
    </w:p>
    <w:p w:rsidR="00CC3E6B" w:rsidRPr="00CC3E6B" w:rsidRDefault="00CC3E6B" w:rsidP="00CC3E6B">
      <w:pPr>
        <w:spacing w:after="0" w:line="240" w:lineRule="auto"/>
        <w:jc w:val="both"/>
        <w:rPr>
          <w:rFonts w:ascii="Arial" w:eastAsia="Calibri" w:hAnsi="Arial" w:cs="Arial"/>
        </w:rPr>
      </w:pPr>
    </w:p>
    <w:p w:rsidR="00CC3E6B" w:rsidRPr="00CC3E6B" w:rsidRDefault="00CC3E6B" w:rsidP="0031621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-BoldMT" w:hAnsi="Arial" w:cs="Arial"/>
          <w:b/>
          <w:bCs/>
        </w:rPr>
      </w:pPr>
      <w:r w:rsidRPr="00CC3E6B">
        <w:rPr>
          <w:rFonts w:ascii="Arial" w:eastAsia="Calibri" w:hAnsi="Arial" w:cs="Arial"/>
        </w:rPr>
        <w:t xml:space="preserve">Składając ofertę w postępowaniu o udzielenie zamówienia publicznego na </w:t>
      </w:r>
      <w:r w:rsidRPr="00CC3E6B">
        <w:rPr>
          <w:rFonts w:ascii="Arial" w:hAnsi="Arial" w:cs="Arial"/>
        </w:rPr>
        <w:t>„</w:t>
      </w:r>
      <w:r w:rsidR="00316210">
        <w:rPr>
          <w:rFonts w:ascii="Arial" w:hAnsi="Arial" w:cs="Arial"/>
        </w:rPr>
        <w:t>Ocenie</w:t>
      </w:r>
      <w:r w:rsidR="00316210" w:rsidRPr="00836249">
        <w:rPr>
          <w:rFonts w:ascii="Arial" w:hAnsi="Arial" w:cs="Arial"/>
        </w:rPr>
        <w:t xml:space="preserve"> stanu jakości środowiska gruntowo-wodnego na terenie: „Blachownia”, „Raciszów”, „</w:t>
      </w:r>
      <w:proofErr w:type="spellStart"/>
      <w:r w:rsidR="00316210" w:rsidRPr="00836249">
        <w:rPr>
          <w:rFonts w:ascii="Arial" w:hAnsi="Arial" w:cs="Arial"/>
        </w:rPr>
        <w:t>Emilówka</w:t>
      </w:r>
      <w:proofErr w:type="spellEnd"/>
      <w:r w:rsidR="00316210" w:rsidRPr="00836249">
        <w:rPr>
          <w:rFonts w:ascii="Arial" w:hAnsi="Arial" w:cs="Arial"/>
        </w:rPr>
        <w:t xml:space="preserve">” a także koordynacja i zarządzanie tym działaniem oraz weryfikacja dokumentacji nt. 2 obszarów zanieczyszczonych, tj. </w:t>
      </w:r>
      <w:r w:rsidR="00316210">
        <w:rPr>
          <w:rFonts w:ascii="Arial" w:hAnsi="Arial" w:cs="Arial"/>
        </w:rPr>
        <w:t>„</w:t>
      </w:r>
      <w:r w:rsidR="00316210" w:rsidRPr="00836249">
        <w:rPr>
          <w:rFonts w:ascii="Arial" w:hAnsi="Arial" w:cs="Arial"/>
        </w:rPr>
        <w:t>Raciszów</w:t>
      </w:r>
      <w:r w:rsidR="00316210">
        <w:rPr>
          <w:rFonts w:ascii="Arial" w:hAnsi="Arial" w:cs="Arial"/>
        </w:rPr>
        <w:t>”</w:t>
      </w:r>
      <w:r w:rsidR="00316210" w:rsidRPr="00836249">
        <w:rPr>
          <w:rFonts w:ascii="Arial" w:hAnsi="Arial" w:cs="Arial"/>
        </w:rPr>
        <w:t xml:space="preserve"> i </w:t>
      </w:r>
      <w:r w:rsidR="00316210">
        <w:rPr>
          <w:rFonts w:ascii="Arial" w:hAnsi="Arial" w:cs="Arial"/>
        </w:rPr>
        <w:t>„</w:t>
      </w:r>
      <w:proofErr w:type="spellStart"/>
      <w:r w:rsidR="00316210" w:rsidRPr="00836249">
        <w:rPr>
          <w:rFonts w:ascii="Arial" w:hAnsi="Arial" w:cs="Arial"/>
        </w:rPr>
        <w:t>Emilówka</w:t>
      </w:r>
      <w:proofErr w:type="spellEnd"/>
      <w:r w:rsidR="00316210">
        <w:rPr>
          <w:rFonts w:ascii="Arial" w:hAnsi="Arial" w:cs="Arial"/>
        </w:rPr>
        <w:t>”</w:t>
      </w:r>
      <w:r w:rsidR="00316210" w:rsidRPr="00836249">
        <w:rPr>
          <w:rFonts w:ascii="Arial" w:hAnsi="Arial" w:cs="Arial"/>
        </w:rPr>
        <w:t xml:space="preserve"> w </w:t>
      </w:r>
      <w:proofErr w:type="spellStart"/>
      <w:r w:rsidR="00316210" w:rsidRPr="00836249">
        <w:rPr>
          <w:rFonts w:ascii="Arial" w:hAnsi="Arial" w:cs="Arial"/>
        </w:rPr>
        <w:t>Malni</w:t>
      </w:r>
      <w:proofErr w:type="spellEnd"/>
      <w:r w:rsidRPr="00CC3E6B">
        <w:rPr>
          <w:rFonts w:ascii="Arial" w:hAnsi="Arial" w:cs="Arial"/>
        </w:rPr>
        <w:t>”,</w:t>
      </w:r>
      <w:r w:rsidR="00316210">
        <w:rPr>
          <w:rFonts w:ascii="Arial" w:hAnsi="Arial" w:cs="Arial"/>
        </w:rPr>
        <w:t xml:space="preserve"> </w:t>
      </w:r>
      <w:r w:rsidRPr="00CC3E6B">
        <w:rPr>
          <w:rFonts w:ascii="Arial" w:eastAsia="Calibri" w:hAnsi="Arial" w:cs="Arial"/>
        </w:rPr>
        <w:t>oświadczam/-y*, że:</w:t>
      </w:r>
    </w:p>
    <w:p w:rsidR="00CC3E6B" w:rsidRPr="00CC3E6B" w:rsidRDefault="00CC3E6B" w:rsidP="00CC3E6B">
      <w:pPr>
        <w:spacing w:after="0" w:line="240" w:lineRule="auto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 xml:space="preserve">- nie należymy do grupy kapitałowej, o której mowa w art. 24 ust. 2 pkt 5 ustawy Prawo zamówień publicznych *,( Dz. U. z 2013 r., poz. 907 z </w:t>
      </w:r>
      <w:proofErr w:type="spellStart"/>
      <w:r w:rsidRPr="00CC3E6B">
        <w:rPr>
          <w:rFonts w:ascii="Arial" w:eastAsia="Calibri" w:hAnsi="Arial" w:cs="Arial"/>
        </w:rPr>
        <w:t>późn</w:t>
      </w:r>
      <w:proofErr w:type="spellEnd"/>
      <w:r w:rsidRPr="00CC3E6B">
        <w:rPr>
          <w:rFonts w:ascii="Arial" w:eastAsia="Calibri" w:hAnsi="Arial" w:cs="Arial"/>
        </w:rPr>
        <w:t>. zm.)</w:t>
      </w:r>
    </w:p>
    <w:p w:rsidR="00CC3E6B" w:rsidRPr="00CC3E6B" w:rsidRDefault="00CC3E6B" w:rsidP="00CC3E6B">
      <w:pPr>
        <w:spacing w:after="0" w:line="240" w:lineRule="auto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 xml:space="preserve">- należymy do grupy kapitałowej, o której mowa w art. 24 ust. 2 pkt 5 ustawy Prawo zamówień publicznych* (Dz. U. z 2013 r., poz. 907 z </w:t>
      </w:r>
      <w:proofErr w:type="spellStart"/>
      <w:r w:rsidRPr="00CC3E6B">
        <w:rPr>
          <w:rFonts w:ascii="Arial" w:eastAsia="Calibri" w:hAnsi="Arial" w:cs="Arial"/>
        </w:rPr>
        <w:t>późn</w:t>
      </w:r>
      <w:proofErr w:type="spellEnd"/>
      <w:r w:rsidRPr="00CC3E6B">
        <w:rPr>
          <w:rFonts w:ascii="Arial" w:eastAsia="Calibri" w:hAnsi="Arial" w:cs="Arial"/>
        </w:rPr>
        <w:t>. zm.). (W przypadku przynależności Wykonawcy do grupy kapitałowej, o której mowa w art. 24 ust. 2 pkt 5 ustawy Prawo zamówień publicznych,  Wykonawca składa wraz z ofertą listę podmiotów należących do grupy kapitałowej).</w:t>
      </w:r>
    </w:p>
    <w:p w:rsidR="00CC3E6B" w:rsidRPr="00CC3E6B" w:rsidRDefault="00CC3E6B" w:rsidP="00CC3E6B">
      <w:pPr>
        <w:spacing w:after="0" w:line="240" w:lineRule="auto"/>
        <w:jc w:val="both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Miejscowość…………….. dnia ………………….r.</w:t>
      </w:r>
    </w:p>
    <w:p w:rsidR="00CC3E6B" w:rsidRPr="00CC3E6B" w:rsidRDefault="00CC3E6B" w:rsidP="00CC3E6B">
      <w:pPr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ind w:left="4248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ind w:left="4248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ind w:left="4248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………………………………………………………..</w:t>
      </w:r>
    </w:p>
    <w:p w:rsidR="00CC3E6B" w:rsidRPr="00CC3E6B" w:rsidRDefault="00CC3E6B" w:rsidP="00CC3E6B">
      <w:pPr>
        <w:spacing w:after="0" w:line="240" w:lineRule="auto"/>
        <w:ind w:left="4956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Podpis i pieczątka Wykonawcy</w:t>
      </w:r>
      <w:r w:rsidRPr="00CC3E6B">
        <w:rPr>
          <w:rFonts w:ascii="Arial" w:eastAsia="Calibri" w:hAnsi="Arial" w:cs="Arial"/>
        </w:rPr>
        <w:tab/>
      </w:r>
    </w:p>
    <w:p w:rsidR="00CC3E6B" w:rsidRPr="00CC3E6B" w:rsidRDefault="00CC3E6B" w:rsidP="00CC3E6B">
      <w:pPr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 xml:space="preserve">* niewłaściwe skreślić </w:t>
      </w:r>
    </w:p>
    <w:p w:rsidR="00CC3E6B" w:rsidRPr="00CC3E6B" w:rsidRDefault="00CC3E6B" w:rsidP="00CC3E6B">
      <w:pPr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jc w:val="right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jc w:val="right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jc w:val="right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jc w:val="right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jc w:val="right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jc w:val="right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jc w:val="right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jc w:val="right"/>
        <w:rPr>
          <w:rFonts w:ascii="Arial" w:eastAsia="Calibri" w:hAnsi="Arial" w:cs="Arial"/>
        </w:rPr>
      </w:pPr>
    </w:p>
    <w:p w:rsidR="00CC3E6B" w:rsidRDefault="00CC3E6B" w:rsidP="00CC3E6B">
      <w:pPr>
        <w:spacing w:after="0" w:line="240" w:lineRule="auto"/>
        <w:jc w:val="right"/>
        <w:rPr>
          <w:rFonts w:ascii="Arial" w:eastAsia="Calibri" w:hAnsi="Arial" w:cs="Arial"/>
        </w:rPr>
      </w:pPr>
    </w:p>
    <w:p w:rsidR="00316210" w:rsidRDefault="00316210" w:rsidP="00CC3E6B">
      <w:pPr>
        <w:spacing w:after="0" w:line="240" w:lineRule="auto"/>
        <w:jc w:val="right"/>
        <w:rPr>
          <w:rFonts w:ascii="Arial" w:eastAsia="Calibri" w:hAnsi="Arial" w:cs="Arial"/>
        </w:rPr>
      </w:pPr>
    </w:p>
    <w:p w:rsidR="00316210" w:rsidRDefault="00316210" w:rsidP="00CC3E6B">
      <w:pPr>
        <w:spacing w:after="0" w:line="240" w:lineRule="auto"/>
        <w:jc w:val="right"/>
        <w:rPr>
          <w:rFonts w:ascii="Arial" w:eastAsia="Calibri" w:hAnsi="Arial" w:cs="Arial"/>
        </w:rPr>
      </w:pPr>
    </w:p>
    <w:p w:rsidR="00316210" w:rsidRDefault="00316210" w:rsidP="00CC3E6B">
      <w:pPr>
        <w:spacing w:after="0" w:line="240" w:lineRule="auto"/>
        <w:jc w:val="right"/>
        <w:rPr>
          <w:rFonts w:ascii="Arial" w:eastAsia="Calibri" w:hAnsi="Arial" w:cs="Arial"/>
        </w:rPr>
      </w:pPr>
    </w:p>
    <w:p w:rsidR="00316210" w:rsidRDefault="00316210" w:rsidP="00CC3E6B">
      <w:pPr>
        <w:spacing w:after="0" w:line="240" w:lineRule="auto"/>
        <w:jc w:val="right"/>
        <w:rPr>
          <w:rFonts w:ascii="Arial" w:eastAsia="Calibri" w:hAnsi="Arial" w:cs="Arial"/>
        </w:rPr>
      </w:pPr>
    </w:p>
    <w:p w:rsidR="00316210" w:rsidRDefault="00316210" w:rsidP="00CC3E6B">
      <w:pPr>
        <w:spacing w:after="0" w:line="240" w:lineRule="auto"/>
        <w:jc w:val="right"/>
        <w:rPr>
          <w:rFonts w:ascii="Arial" w:eastAsia="Calibri" w:hAnsi="Arial" w:cs="Arial"/>
        </w:rPr>
      </w:pPr>
    </w:p>
    <w:p w:rsidR="00316210" w:rsidRPr="00CC3E6B" w:rsidRDefault="00316210" w:rsidP="00CC3E6B">
      <w:pPr>
        <w:spacing w:after="0" w:line="240" w:lineRule="auto"/>
        <w:jc w:val="right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jc w:val="right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jc w:val="right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jc w:val="right"/>
        <w:rPr>
          <w:rFonts w:ascii="Arial" w:eastAsia="Calibri" w:hAnsi="Arial" w:cs="Arial"/>
          <w:b/>
        </w:rPr>
      </w:pPr>
      <w:r w:rsidRPr="00CC3E6B">
        <w:rPr>
          <w:rFonts w:ascii="Arial" w:eastAsia="Calibri" w:hAnsi="Arial" w:cs="Arial"/>
          <w:b/>
        </w:rPr>
        <w:t xml:space="preserve">Załącznik nr </w:t>
      </w:r>
      <w:r w:rsidR="00E37571">
        <w:rPr>
          <w:rFonts w:ascii="Arial" w:eastAsia="Calibri" w:hAnsi="Arial" w:cs="Arial"/>
          <w:b/>
        </w:rPr>
        <w:t>8</w:t>
      </w:r>
      <w:r w:rsidRPr="00CC3E6B">
        <w:rPr>
          <w:rFonts w:ascii="Arial" w:eastAsia="Calibri" w:hAnsi="Arial" w:cs="Arial"/>
          <w:b/>
        </w:rPr>
        <w:t xml:space="preserve"> do SIWZ </w:t>
      </w:r>
    </w:p>
    <w:p w:rsidR="00CC3E6B" w:rsidRPr="00CC3E6B" w:rsidRDefault="00CC3E6B" w:rsidP="00CC3E6B">
      <w:pPr>
        <w:spacing w:after="0" w:line="240" w:lineRule="auto"/>
        <w:jc w:val="right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jc w:val="right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CC3E6B">
        <w:rPr>
          <w:rFonts w:ascii="Arial" w:eastAsia="Calibri" w:hAnsi="Arial" w:cs="Arial"/>
          <w:b/>
          <w:bCs/>
        </w:rPr>
        <w:t>UMOWA Nr ………………………………</w:t>
      </w:r>
    </w:p>
    <w:p w:rsidR="00CC3E6B" w:rsidRPr="00CC3E6B" w:rsidRDefault="00CC3E6B" w:rsidP="00CC3E6B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CC3E6B" w:rsidRPr="00CC3E6B" w:rsidRDefault="00CC3E6B" w:rsidP="00CC3E6B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C3E6B">
        <w:rPr>
          <w:rFonts w:ascii="Arial" w:eastAsia="Times New Roman" w:hAnsi="Arial" w:cs="Arial"/>
          <w:lang w:eastAsia="pl-PL"/>
        </w:rPr>
        <w:t>zawarta w Opolu w dniu ........................................................... 2015 r</w:t>
      </w:r>
      <w:r w:rsidRPr="00CC3E6B">
        <w:rPr>
          <w:rFonts w:ascii="Arial" w:eastAsia="Times New Roman" w:hAnsi="Arial" w:cs="Arial"/>
          <w:b/>
          <w:lang w:eastAsia="pl-PL"/>
        </w:rPr>
        <w:t xml:space="preserve">. </w:t>
      </w:r>
      <w:r w:rsidRPr="00CC3E6B">
        <w:rPr>
          <w:rFonts w:ascii="Arial" w:eastAsia="Times New Roman" w:hAnsi="Arial" w:cs="Arial"/>
          <w:lang w:eastAsia="pl-PL"/>
        </w:rPr>
        <w:t xml:space="preserve">pomiędzy </w:t>
      </w:r>
    </w:p>
    <w:p w:rsidR="00CC3E6B" w:rsidRPr="00CC3E6B" w:rsidRDefault="00CC3E6B" w:rsidP="00CC3E6B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C3E6B">
        <w:rPr>
          <w:rFonts w:ascii="Arial" w:eastAsia="Times New Roman" w:hAnsi="Arial" w:cs="Arial"/>
          <w:lang w:eastAsia="pl-PL"/>
        </w:rPr>
        <w:t>Skarbem Państwa - Regionalną Dyrekcją Ochrony Środowiska w Opolu z siedzibą w Opolu przy</w:t>
      </w:r>
      <w:r w:rsidRPr="00CC3E6B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CC3E6B">
        <w:rPr>
          <w:rFonts w:ascii="Arial" w:eastAsia="Times New Roman" w:hAnsi="Arial" w:cs="Arial"/>
          <w:lang w:eastAsia="pl-PL"/>
        </w:rPr>
        <w:t xml:space="preserve">ul. Obrońców Stalingradu 66, 45-512 Opole, NIP 7542954917, REGON 160221317, zwaną dalej </w:t>
      </w:r>
      <w:r w:rsidRPr="00CC3E6B">
        <w:rPr>
          <w:rFonts w:ascii="Arial" w:eastAsia="Times New Roman" w:hAnsi="Arial" w:cs="Arial"/>
          <w:b/>
          <w:lang w:eastAsia="pl-PL"/>
        </w:rPr>
        <w:t>Zamawiającym</w:t>
      </w:r>
      <w:r w:rsidRPr="00CC3E6B">
        <w:rPr>
          <w:rFonts w:ascii="Arial" w:eastAsia="Times New Roman" w:hAnsi="Arial" w:cs="Arial"/>
          <w:lang w:eastAsia="pl-PL"/>
        </w:rPr>
        <w:t xml:space="preserve">, którą reprezentuje: </w:t>
      </w:r>
    </w:p>
    <w:p w:rsidR="00CC3E6B" w:rsidRPr="00CC3E6B" w:rsidRDefault="00CC3E6B" w:rsidP="00CC3E6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CC3E6B" w:rsidRPr="00CC3E6B" w:rsidRDefault="00CC3E6B" w:rsidP="00CC3E6B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C3E6B">
        <w:rPr>
          <w:rFonts w:ascii="Arial" w:eastAsia="Times New Roman" w:hAnsi="Arial" w:cs="Arial"/>
          <w:lang w:eastAsia="pl-PL"/>
        </w:rPr>
        <w:t xml:space="preserve">………………………………………………………………………………...……………...……, </w:t>
      </w:r>
    </w:p>
    <w:p w:rsidR="00CC3E6B" w:rsidRPr="00CC3E6B" w:rsidRDefault="00CC3E6B" w:rsidP="00CC3E6B">
      <w:pPr>
        <w:spacing w:after="0" w:line="240" w:lineRule="auto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 xml:space="preserve">a </w:t>
      </w:r>
    </w:p>
    <w:p w:rsidR="00CC3E6B" w:rsidRPr="00CC3E6B" w:rsidRDefault="00CC3E6B" w:rsidP="00CC3E6B">
      <w:pPr>
        <w:spacing w:after="0" w:line="240" w:lineRule="auto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 xml:space="preserve">................................................................................................................................................., zwanym dalej </w:t>
      </w:r>
      <w:r w:rsidRPr="00CC3E6B">
        <w:rPr>
          <w:rFonts w:ascii="Arial" w:eastAsia="Calibri" w:hAnsi="Arial" w:cs="Arial"/>
          <w:b/>
        </w:rPr>
        <w:t>Wykonawcą</w:t>
      </w:r>
      <w:r w:rsidRPr="00CC3E6B">
        <w:rPr>
          <w:rFonts w:ascii="Arial" w:eastAsia="Calibri" w:hAnsi="Arial" w:cs="Arial"/>
        </w:rPr>
        <w:t xml:space="preserve">, </w:t>
      </w:r>
    </w:p>
    <w:p w:rsidR="00CC3E6B" w:rsidRPr="00CC3E6B" w:rsidRDefault="00CC3E6B" w:rsidP="00CC3E6B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CC3E6B">
        <w:rPr>
          <w:rFonts w:ascii="Arial" w:eastAsia="Calibri" w:hAnsi="Arial" w:cs="Arial"/>
        </w:rPr>
        <w:t xml:space="preserve">zaś wspólnie zwanymi dalej </w:t>
      </w:r>
      <w:r w:rsidRPr="00CC3E6B">
        <w:rPr>
          <w:rFonts w:ascii="Arial" w:eastAsia="Calibri" w:hAnsi="Arial" w:cs="Arial"/>
          <w:b/>
          <w:bCs/>
        </w:rPr>
        <w:t>„Stronami”.</w:t>
      </w:r>
    </w:p>
    <w:p w:rsidR="00CC3E6B" w:rsidRPr="00CC3E6B" w:rsidRDefault="00CC3E6B" w:rsidP="00CC3E6B">
      <w:pPr>
        <w:spacing w:after="0" w:line="240" w:lineRule="auto"/>
        <w:jc w:val="both"/>
        <w:rPr>
          <w:rFonts w:ascii="Arial" w:eastAsia="Calibri" w:hAnsi="Arial" w:cs="Arial"/>
          <w:bCs/>
        </w:rPr>
      </w:pPr>
    </w:p>
    <w:p w:rsidR="00CC3E6B" w:rsidRPr="00CC3E6B" w:rsidRDefault="00CC3E6B" w:rsidP="00316210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CC3E6B">
        <w:rPr>
          <w:rFonts w:ascii="Arial" w:eastAsia="Calibri" w:hAnsi="Arial" w:cs="Arial"/>
          <w:bCs/>
        </w:rPr>
        <w:t>Niniejsza u</w:t>
      </w:r>
      <w:r w:rsidRPr="00CC3E6B">
        <w:rPr>
          <w:rFonts w:ascii="Arial" w:eastAsia="Calibri" w:hAnsi="Arial" w:cs="Arial"/>
        </w:rPr>
        <w:t xml:space="preserve">mowa zostaje zawarta w wyniku udzielenia zamówienia publicznego w trybie przetargu nieograniczonego na podstawie ustawy z dnia 29 stycznia 2004 r. Prawo zamówień publicznych (Dz. U. z 2013 r., poz. 907, z </w:t>
      </w:r>
      <w:proofErr w:type="spellStart"/>
      <w:r w:rsidRPr="00CC3E6B">
        <w:rPr>
          <w:rFonts w:ascii="Arial" w:eastAsia="Calibri" w:hAnsi="Arial" w:cs="Arial"/>
        </w:rPr>
        <w:t>późn</w:t>
      </w:r>
      <w:proofErr w:type="spellEnd"/>
      <w:r w:rsidRPr="00CC3E6B">
        <w:rPr>
          <w:rFonts w:ascii="Arial" w:eastAsia="Calibri" w:hAnsi="Arial" w:cs="Arial"/>
        </w:rPr>
        <w:t xml:space="preserve">. zm.), zwanej dalej ustawą </w:t>
      </w:r>
      <w:proofErr w:type="spellStart"/>
      <w:r w:rsidRPr="00CC3E6B">
        <w:rPr>
          <w:rFonts w:ascii="Arial" w:eastAsia="Calibri" w:hAnsi="Arial" w:cs="Arial"/>
        </w:rPr>
        <w:t>Pzp</w:t>
      </w:r>
      <w:proofErr w:type="spellEnd"/>
      <w:r w:rsidRPr="00CC3E6B">
        <w:rPr>
          <w:rFonts w:ascii="Arial" w:eastAsia="Calibri" w:hAnsi="Arial" w:cs="Arial"/>
        </w:rPr>
        <w:t>, na</w:t>
      </w:r>
      <w:r w:rsidRPr="00CC3E6B">
        <w:rPr>
          <w:rFonts w:ascii="Arial" w:eastAsia="Calibri" w:hAnsi="Arial" w:cs="Arial"/>
          <w:b/>
        </w:rPr>
        <w:t xml:space="preserve"> </w:t>
      </w:r>
      <w:r w:rsidRPr="00CC3E6B">
        <w:rPr>
          <w:rFonts w:ascii="Arial" w:eastAsia="Calibri" w:hAnsi="Arial" w:cs="Arial"/>
        </w:rPr>
        <w:t>wykonanie</w:t>
      </w:r>
      <w:r w:rsidRPr="00CC3E6B">
        <w:rPr>
          <w:rFonts w:ascii="Arial" w:eastAsia="Calibri" w:hAnsi="Arial" w:cs="Arial"/>
          <w:b/>
        </w:rPr>
        <w:t xml:space="preserve"> </w:t>
      </w:r>
      <w:r w:rsidRPr="00CC3E6B">
        <w:rPr>
          <w:rFonts w:ascii="Arial" w:eastAsia="Calibri" w:hAnsi="Arial" w:cs="Arial"/>
        </w:rPr>
        <w:t>usługi polegającej na</w:t>
      </w:r>
      <w:r w:rsidRPr="00CC3E6B">
        <w:rPr>
          <w:rFonts w:ascii="Arial" w:eastAsia="Calibri" w:hAnsi="Arial" w:cs="Arial"/>
          <w:b/>
          <w:bCs/>
        </w:rPr>
        <w:t xml:space="preserve"> „</w:t>
      </w:r>
      <w:r w:rsidR="00316210" w:rsidRPr="00316210">
        <w:rPr>
          <w:rFonts w:ascii="Arial" w:hAnsi="Arial" w:cs="Arial"/>
          <w:b/>
        </w:rPr>
        <w:t>Ocenie stanu jakości środowiska gruntowo-wodnego na terenie: „Blachownia”, „Raciszów”, „</w:t>
      </w:r>
      <w:proofErr w:type="spellStart"/>
      <w:r w:rsidR="00316210" w:rsidRPr="00316210">
        <w:rPr>
          <w:rFonts w:ascii="Arial" w:hAnsi="Arial" w:cs="Arial"/>
          <w:b/>
        </w:rPr>
        <w:t>Emilówka</w:t>
      </w:r>
      <w:proofErr w:type="spellEnd"/>
      <w:r w:rsidR="00316210" w:rsidRPr="00316210">
        <w:rPr>
          <w:rFonts w:ascii="Arial" w:hAnsi="Arial" w:cs="Arial"/>
          <w:b/>
        </w:rPr>
        <w:t>” a także koordynacja i zarządzanie tym działaniem oraz weryfikacja dokumentacji nt. 2 obszarów zanieczyszczonych, tj. „Raciszów” i „</w:t>
      </w:r>
      <w:proofErr w:type="spellStart"/>
      <w:r w:rsidR="00316210" w:rsidRPr="00316210">
        <w:rPr>
          <w:rFonts w:ascii="Arial" w:hAnsi="Arial" w:cs="Arial"/>
          <w:b/>
        </w:rPr>
        <w:t>Emilówka</w:t>
      </w:r>
      <w:proofErr w:type="spellEnd"/>
      <w:r w:rsidR="00316210" w:rsidRPr="00316210">
        <w:rPr>
          <w:rFonts w:ascii="Arial" w:hAnsi="Arial" w:cs="Arial"/>
          <w:b/>
        </w:rPr>
        <w:t xml:space="preserve">” w </w:t>
      </w:r>
      <w:proofErr w:type="spellStart"/>
      <w:r w:rsidR="00316210" w:rsidRPr="00316210">
        <w:rPr>
          <w:rFonts w:ascii="Arial" w:hAnsi="Arial" w:cs="Arial"/>
          <w:b/>
        </w:rPr>
        <w:t>Malni</w:t>
      </w:r>
      <w:proofErr w:type="spellEnd"/>
      <w:r w:rsidR="00316210">
        <w:rPr>
          <w:rFonts w:ascii="Arial" w:eastAsia="Calibri" w:hAnsi="Arial" w:cs="Arial"/>
          <w:b/>
          <w:bCs/>
        </w:rPr>
        <w:t>”.</w:t>
      </w:r>
    </w:p>
    <w:p w:rsidR="00CC3E6B" w:rsidRPr="00CC3E6B" w:rsidRDefault="00CC3E6B" w:rsidP="00CC3E6B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CC3E6B">
        <w:rPr>
          <w:rFonts w:ascii="Arial" w:eastAsia="Calibri" w:hAnsi="Arial" w:cs="Arial"/>
          <w:b/>
          <w:bCs/>
        </w:rPr>
        <w:t>§ 1</w:t>
      </w:r>
    </w:p>
    <w:p w:rsidR="00CC3E6B" w:rsidRPr="00CC3E6B" w:rsidRDefault="00CC3E6B" w:rsidP="004708F5">
      <w:pPr>
        <w:numPr>
          <w:ilvl w:val="0"/>
          <w:numId w:val="51"/>
        </w:numPr>
        <w:tabs>
          <w:tab w:val="left" w:pos="360"/>
        </w:tabs>
        <w:spacing w:after="0" w:line="240" w:lineRule="auto"/>
        <w:ind w:left="220" w:right="97" w:hanging="220"/>
        <w:jc w:val="both"/>
        <w:rPr>
          <w:rFonts w:ascii="Arial" w:eastAsia="Calibri" w:hAnsi="Arial" w:cs="Arial"/>
          <w:b/>
        </w:rPr>
      </w:pPr>
      <w:r w:rsidRPr="00CC3E6B">
        <w:rPr>
          <w:rFonts w:ascii="Arial" w:eastAsia="Calibri" w:hAnsi="Arial" w:cs="Arial"/>
        </w:rPr>
        <w:t xml:space="preserve">Przedmiotem niniejszej umowy jest wykonanie, zgodnie ze złożoną ofertą w postępowaniu przetargowym, usługi polegającej na </w:t>
      </w:r>
      <w:r w:rsidRPr="00CC3E6B">
        <w:rPr>
          <w:rFonts w:ascii="Arial" w:eastAsia="Calibri" w:hAnsi="Arial" w:cs="Arial"/>
          <w:b/>
          <w:bCs/>
        </w:rPr>
        <w:t>„</w:t>
      </w:r>
      <w:r w:rsidR="00316210" w:rsidRPr="00316210">
        <w:rPr>
          <w:rFonts w:ascii="Arial" w:hAnsi="Arial" w:cs="Arial"/>
          <w:b/>
        </w:rPr>
        <w:t>Ocenie stanu jakości środowiska gruntowo-wodnego na terenie: „Blachownia”, „Raciszów”, „</w:t>
      </w:r>
      <w:proofErr w:type="spellStart"/>
      <w:r w:rsidR="00316210" w:rsidRPr="00316210">
        <w:rPr>
          <w:rFonts w:ascii="Arial" w:hAnsi="Arial" w:cs="Arial"/>
          <w:b/>
        </w:rPr>
        <w:t>Emilówka</w:t>
      </w:r>
      <w:proofErr w:type="spellEnd"/>
      <w:r w:rsidR="00316210" w:rsidRPr="00316210">
        <w:rPr>
          <w:rFonts w:ascii="Arial" w:hAnsi="Arial" w:cs="Arial"/>
          <w:b/>
        </w:rPr>
        <w:t>” a także koordynacja i zarządzanie tym działaniem oraz weryfikacja dokumentacji nt. 2 obszarów zanieczyszczonych, tj. „Raciszów” i „</w:t>
      </w:r>
      <w:proofErr w:type="spellStart"/>
      <w:r w:rsidR="00316210" w:rsidRPr="00316210">
        <w:rPr>
          <w:rFonts w:ascii="Arial" w:hAnsi="Arial" w:cs="Arial"/>
          <w:b/>
        </w:rPr>
        <w:t>Emilówka</w:t>
      </w:r>
      <w:proofErr w:type="spellEnd"/>
      <w:r w:rsidR="00316210" w:rsidRPr="00316210">
        <w:rPr>
          <w:rFonts w:ascii="Arial" w:hAnsi="Arial" w:cs="Arial"/>
          <w:b/>
        </w:rPr>
        <w:t xml:space="preserve">” w </w:t>
      </w:r>
      <w:proofErr w:type="spellStart"/>
      <w:r w:rsidR="00316210" w:rsidRPr="00316210">
        <w:rPr>
          <w:rFonts w:ascii="Arial" w:hAnsi="Arial" w:cs="Arial"/>
          <w:b/>
        </w:rPr>
        <w:t>Malni</w:t>
      </w:r>
      <w:proofErr w:type="spellEnd"/>
      <w:r w:rsidR="00316210">
        <w:rPr>
          <w:rFonts w:ascii="Arial" w:eastAsia="Calibri" w:hAnsi="Arial" w:cs="Arial"/>
          <w:b/>
          <w:bCs/>
        </w:rPr>
        <w:t>”.</w:t>
      </w:r>
    </w:p>
    <w:p w:rsidR="00CC3E6B" w:rsidRPr="00CC3E6B" w:rsidRDefault="00CC3E6B" w:rsidP="004708F5">
      <w:pPr>
        <w:numPr>
          <w:ilvl w:val="0"/>
          <w:numId w:val="51"/>
        </w:numPr>
        <w:tabs>
          <w:tab w:val="num" w:pos="720"/>
        </w:tabs>
        <w:spacing w:after="0" w:line="240" w:lineRule="auto"/>
        <w:ind w:left="220" w:right="97" w:hanging="220"/>
        <w:jc w:val="both"/>
        <w:rPr>
          <w:rFonts w:ascii="Arial" w:eastAsia="Calibri" w:hAnsi="Arial" w:cs="Arial"/>
          <w:bCs/>
        </w:rPr>
      </w:pPr>
      <w:r w:rsidRPr="00CC3E6B">
        <w:rPr>
          <w:rFonts w:ascii="Arial" w:eastAsia="Calibri" w:hAnsi="Arial" w:cs="Arial"/>
        </w:rPr>
        <w:t xml:space="preserve">Przedmiot umowy zostanie wykonany zgodnie z opisem przedmiotu zamówienia określonym w </w:t>
      </w:r>
      <w:r w:rsidRPr="00CC3E6B">
        <w:rPr>
          <w:rFonts w:ascii="Arial" w:eastAsia="Calibri" w:hAnsi="Arial" w:cs="Arial"/>
          <w:bCs/>
        </w:rPr>
        <w:t>Specyfikacji Istotnych Warunków Zamówienia, zwanej dalej „</w:t>
      </w:r>
      <w:r w:rsidRPr="00CC3E6B">
        <w:rPr>
          <w:rFonts w:ascii="Arial" w:eastAsia="Calibri" w:hAnsi="Arial" w:cs="Arial"/>
        </w:rPr>
        <w:t>SIWZ”.</w:t>
      </w:r>
    </w:p>
    <w:p w:rsidR="00CC3E6B" w:rsidRPr="00CC3E6B" w:rsidRDefault="00CC3E6B" w:rsidP="00CC3E6B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CC3E6B" w:rsidRPr="00CC3E6B" w:rsidRDefault="00CC3E6B" w:rsidP="00CC3E6B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CC3E6B">
        <w:rPr>
          <w:rFonts w:ascii="Arial" w:eastAsia="Calibri" w:hAnsi="Arial" w:cs="Arial"/>
          <w:b/>
          <w:bCs/>
        </w:rPr>
        <w:t>§ 2</w:t>
      </w:r>
    </w:p>
    <w:p w:rsidR="00316210" w:rsidRPr="00DB7ABF" w:rsidRDefault="00CC3E6B" w:rsidP="00DB7ABF">
      <w:pPr>
        <w:numPr>
          <w:ilvl w:val="0"/>
          <w:numId w:val="52"/>
        </w:numPr>
        <w:tabs>
          <w:tab w:val="left" w:pos="284"/>
        </w:tabs>
        <w:spacing w:after="0" w:line="240" w:lineRule="auto"/>
        <w:ind w:left="180" w:hanging="18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Termin wyk</w:t>
      </w:r>
      <w:r w:rsidR="00316210">
        <w:rPr>
          <w:rFonts w:ascii="Arial" w:eastAsia="Calibri" w:hAnsi="Arial" w:cs="Arial"/>
        </w:rPr>
        <w:t>onania przedmiotu umowy upływa</w:t>
      </w:r>
      <w:r w:rsidRPr="00CC3E6B">
        <w:rPr>
          <w:rFonts w:ascii="Arial" w:eastAsia="Calibri" w:hAnsi="Arial" w:cs="Arial"/>
        </w:rPr>
        <w:t>:</w:t>
      </w:r>
      <w:r w:rsidR="00316210" w:rsidRPr="00DB7ABF">
        <w:rPr>
          <w:rFonts w:ascii="Arial" w:eastAsia="Calibri" w:hAnsi="Arial" w:cs="Arial"/>
        </w:rPr>
        <w:t xml:space="preserve"> </w:t>
      </w:r>
      <w:r w:rsidR="00316210" w:rsidRPr="00DB7ABF">
        <w:rPr>
          <w:rFonts w:ascii="Arial" w:eastAsia="Calibri" w:hAnsi="Arial" w:cs="Arial"/>
          <w:b/>
        </w:rPr>
        <w:t>15 września 2015 r.</w:t>
      </w:r>
    </w:p>
    <w:p w:rsidR="00CC3E6B" w:rsidRPr="00CC3E6B" w:rsidRDefault="00CC3E6B" w:rsidP="004708F5">
      <w:pPr>
        <w:numPr>
          <w:ilvl w:val="0"/>
          <w:numId w:val="52"/>
        </w:numPr>
        <w:tabs>
          <w:tab w:val="clear" w:pos="360"/>
          <w:tab w:val="num" w:pos="284"/>
          <w:tab w:val="left" w:pos="900"/>
        </w:tabs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bCs/>
          <w:iCs/>
        </w:rPr>
      </w:pPr>
      <w:r w:rsidRPr="00CC3E6B">
        <w:rPr>
          <w:rFonts w:ascii="Arial" w:eastAsia="Calibri" w:hAnsi="Arial" w:cs="Arial"/>
        </w:rPr>
        <w:t xml:space="preserve">Przez wykonanie zamówienia rozumie się przedstawienie Zamawiającemu </w:t>
      </w:r>
      <w:r w:rsidRPr="00CC3E6B">
        <w:rPr>
          <w:rFonts w:ascii="Arial" w:eastAsia="TimesNewRomanPS-BoldMT" w:hAnsi="Arial" w:cs="Arial"/>
          <w:bCs/>
        </w:rPr>
        <w:t>przedmiotu umowy</w:t>
      </w:r>
      <w:r w:rsidRPr="00CC3E6B">
        <w:rPr>
          <w:rFonts w:ascii="Arial" w:eastAsia="Calibri" w:hAnsi="Arial" w:cs="Arial"/>
          <w:bCs/>
          <w:iCs/>
        </w:rPr>
        <w:t>, odnośnie którego zostanie</w:t>
      </w:r>
      <w:r w:rsidRPr="00CC3E6B">
        <w:rPr>
          <w:rFonts w:ascii="Arial" w:eastAsia="TimesNewRomanPS-BoldMT" w:hAnsi="Arial" w:cs="Arial"/>
          <w:bCs/>
        </w:rPr>
        <w:t xml:space="preserve"> </w:t>
      </w:r>
      <w:r w:rsidRPr="00CC3E6B">
        <w:rPr>
          <w:rFonts w:ascii="Arial" w:eastAsia="Calibri" w:hAnsi="Arial" w:cs="Arial"/>
          <w:bCs/>
          <w:iCs/>
        </w:rPr>
        <w:t>sporządzony protokół odbioru podpisany przez obie strony bez zastrzeżeń.</w:t>
      </w:r>
    </w:p>
    <w:p w:rsidR="00CC3E6B" w:rsidRPr="00CC3E6B" w:rsidRDefault="00CC3E6B" w:rsidP="004708F5">
      <w:pPr>
        <w:numPr>
          <w:ilvl w:val="0"/>
          <w:numId w:val="52"/>
        </w:numPr>
        <w:tabs>
          <w:tab w:val="clear" w:pos="360"/>
          <w:tab w:val="num" w:pos="284"/>
          <w:tab w:val="left" w:pos="900"/>
        </w:tabs>
        <w:spacing w:after="0" w:line="240" w:lineRule="auto"/>
        <w:ind w:left="284" w:hanging="284"/>
        <w:contextualSpacing/>
        <w:jc w:val="both"/>
        <w:rPr>
          <w:rFonts w:ascii="Arial" w:eastAsia="TimesNewRomanPS-BoldMT" w:hAnsi="Arial" w:cs="Arial"/>
          <w:bCs/>
        </w:rPr>
      </w:pPr>
      <w:r w:rsidRPr="00CC3E6B">
        <w:rPr>
          <w:rFonts w:ascii="Arial" w:eastAsia="TimesNewRomanPS-BoldMT" w:hAnsi="Arial" w:cs="Arial"/>
          <w:bCs/>
        </w:rPr>
        <w:t>Termin wykonania umowy uznaje się za zachowany w przypadku przedłożenia Zamawiającemu przedmiotu umowy w terminie, o którym mowa w ust. 1, odnośnie którego, w terminie do 7 dni od daty przedłożenia, zostanie podpisany protokół odbioru</w:t>
      </w:r>
      <w:r w:rsidRPr="00CC3E6B">
        <w:rPr>
          <w:rFonts w:ascii="Arial" w:eastAsia="Calibri" w:hAnsi="Arial" w:cs="Arial"/>
        </w:rPr>
        <w:t>, o którym mowa w ust. 2.</w:t>
      </w:r>
    </w:p>
    <w:p w:rsidR="00CC3E6B" w:rsidRPr="00CC3E6B" w:rsidRDefault="00CC3E6B" w:rsidP="00CC3E6B">
      <w:pPr>
        <w:tabs>
          <w:tab w:val="left" w:pos="284"/>
          <w:tab w:val="left" w:pos="900"/>
        </w:tabs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CC3E6B">
        <w:rPr>
          <w:rFonts w:ascii="Arial" w:eastAsia="TimesNewRomanPS-BoldMT" w:hAnsi="Arial" w:cs="Arial"/>
          <w:bCs/>
        </w:rPr>
        <w:t xml:space="preserve">4. </w:t>
      </w:r>
      <w:r w:rsidRPr="00CC3E6B">
        <w:rPr>
          <w:rFonts w:ascii="Arial" w:eastAsia="Calibri" w:hAnsi="Arial" w:cs="Arial"/>
        </w:rPr>
        <w:t xml:space="preserve">Wykonawca jest zobowiązany stosować się do wytycznych i wskazówek Zamawiającego oraz udzielania wyjaśnień dotyczących realizacji przedmiotu umowy, na każde żądanie i w terminie wskazanym przez Zamawiającego, z zastrzeżeniem ust. 5. </w:t>
      </w:r>
    </w:p>
    <w:p w:rsidR="00CC3E6B" w:rsidRDefault="00CC3E6B" w:rsidP="00CC3E6B">
      <w:pPr>
        <w:tabs>
          <w:tab w:val="left" w:pos="284"/>
          <w:tab w:val="left" w:pos="900"/>
        </w:tabs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5. Wykonawca świadczy usługi osobiście, przy pomocy własnego personelu lub osób trzecich. W przypadku powierzenia wykonania całości bądź części przedmiotu zamówienia podwykonawcy, Wykonawca jest odpowiedzialny za jego działania lub zaniechania jak za własne.</w:t>
      </w:r>
    </w:p>
    <w:p w:rsidR="00DB7ABF" w:rsidRDefault="00DB7ABF" w:rsidP="00CC3E6B">
      <w:pPr>
        <w:tabs>
          <w:tab w:val="left" w:pos="284"/>
          <w:tab w:val="left" w:pos="900"/>
        </w:tabs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6. </w:t>
      </w:r>
      <w:r w:rsidRPr="00A67967">
        <w:rPr>
          <w:rFonts w:ascii="Arial" w:eastAsia="Calibri" w:hAnsi="Arial" w:cs="Arial"/>
        </w:rPr>
        <w:t xml:space="preserve">Wykonawca jest zobowiązany złożyć Zamawiającemu </w:t>
      </w:r>
      <w:r w:rsidR="007918A8">
        <w:rPr>
          <w:rFonts w:ascii="Arial" w:eastAsia="Calibri" w:hAnsi="Arial" w:cs="Arial"/>
        </w:rPr>
        <w:t xml:space="preserve">pierwsze </w:t>
      </w:r>
      <w:r w:rsidRPr="00A67967">
        <w:rPr>
          <w:rFonts w:ascii="Arial" w:eastAsia="Calibri" w:hAnsi="Arial" w:cs="Arial"/>
        </w:rPr>
        <w:t xml:space="preserve">sprawozdanie z przebiegu prac dotyczących realizacji przedmiotu umowy wraz ze wskazaniem ewentualnych problemów związanych z realizacją zamówienia, z oszacowaniem stopnia zaawansowania prac oraz z wyszczególnieniem zadań pozostałych do wykonania, w terminie do </w:t>
      </w:r>
      <w:r>
        <w:rPr>
          <w:rFonts w:ascii="Arial" w:eastAsia="Calibri" w:hAnsi="Arial" w:cs="Arial"/>
        </w:rPr>
        <w:t>…………..</w:t>
      </w:r>
      <w:r w:rsidRPr="00A67967">
        <w:rPr>
          <w:rFonts w:ascii="Arial" w:eastAsia="Calibri" w:hAnsi="Arial" w:cs="Arial"/>
        </w:rPr>
        <w:t xml:space="preserve"> 2015 r.</w:t>
      </w:r>
      <w:r w:rsidR="007918A8">
        <w:rPr>
          <w:rFonts w:ascii="Arial" w:eastAsia="Calibri" w:hAnsi="Arial" w:cs="Arial"/>
        </w:rPr>
        <w:t>,</w:t>
      </w:r>
      <w:r w:rsidR="00B2745B">
        <w:rPr>
          <w:rFonts w:ascii="Arial" w:eastAsia="Calibri" w:hAnsi="Arial" w:cs="Arial"/>
        </w:rPr>
        <w:t xml:space="preserve"> </w:t>
      </w:r>
      <w:r w:rsidR="007918A8">
        <w:rPr>
          <w:rFonts w:ascii="Arial" w:eastAsia="Calibri" w:hAnsi="Arial" w:cs="Arial"/>
        </w:rPr>
        <w:t>a następne sprawozdania w okresach miesięcznych.</w:t>
      </w:r>
    </w:p>
    <w:p w:rsidR="00CC3E6B" w:rsidRPr="00CC3E6B" w:rsidRDefault="00CC3E6B" w:rsidP="00CC3E6B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CC3E6B">
        <w:rPr>
          <w:rFonts w:ascii="Arial" w:eastAsia="Calibri" w:hAnsi="Arial" w:cs="Arial"/>
          <w:b/>
          <w:bCs/>
        </w:rPr>
        <w:lastRenderedPageBreak/>
        <w:t>§ 3</w:t>
      </w:r>
    </w:p>
    <w:p w:rsidR="00CC3E6B" w:rsidRPr="00316210" w:rsidRDefault="00CC3E6B" w:rsidP="004708F5">
      <w:pPr>
        <w:numPr>
          <w:ilvl w:val="0"/>
          <w:numId w:val="53"/>
        </w:numPr>
        <w:tabs>
          <w:tab w:val="num" w:pos="720"/>
        </w:tabs>
        <w:spacing w:after="0" w:line="240" w:lineRule="auto"/>
        <w:ind w:left="220" w:right="97" w:hanging="22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Za wykonanie zamówienia Strony us</w:t>
      </w:r>
      <w:r w:rsidR="00316210">
        <w:rPr>
          <w:rFonts w:ascii="Arial" w:eastAsia="Calibri" w:hAnsi="Arial" w:cs="Arial"/>
        </w:rPr>
        <w:t xml:space="preserve">talają łączne wynagrodzenie </w:t>
      </w:r>
      <w:r w:rsidRPr="00316210">
        <w:rPr>
          <w:rFonts w:ascii="Arial" w:eastAsia="Calibri" w:hAnsi="Arial" w:cs="Arial"/>
        </w:rPr>
        <w:t>w wysokości …….. zł brutto (słownie:………………………  złotych),</w:t>
      </w:r>
    </w:p>
    <w:p w:rsidR="00CC3E6B" w:rsidRPr="00CC3E6B" w:rsidRDefault="00CC3E6B" w:rsidP="004708F5">
      <w:pPr>
        <w:numPr>
          <w:ilvl w:val="0"/>
          <w:numId w:val="53"/>
        </w:numPr>
        <w:tabs>
          <w:tab w:val="num" w:pos="720"/>
        </w:tabs>
        <w:spacing w:after="0" w:line="240" w:lineRule="auto"/>
        <w:ind w:left="221" w:right="96" w:hanging="221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Wynagrodzenie, o którym mowa w ust. 1 obejmuje wszystkie koszty realizacji przedmiotu umowy.</w:t>
      </w:r>
    </w:p>
    <w:p w:rsidR="00CC3E6B" w:rsidRPr="00CC3E6B" w:rsidRDefault="00CC3E6B" w:rsidP="004708F5">
      <w:pPr>
        <w:numPr>
          <w:ilvl w:val="0"/>
          <w:numId w:val="53"/>
        </w:numPr>
        <w:tabs>
          <w:tab w:val="num" w:pos="720"/>
        </w:tabs>
        <w:spacing w:after="0" w:line="240" w:lineRule="auto"/>
        <w:ind w:left="221" w:right="96" w:hanging="221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 xml:space="preserve">Zapłata wynagrodzenia, o którym mowa w ust. 1 nastąpi po wykonaniu zamówienia w formie przelewu na rachunek bankowy wskazany przez Wykonawcę, w terminie do </w:t>
      </w:r>
      <w:r w:rsidRPr="00CC3E6B">
        <w:rPr>
          <w:rFonts w:ascii="Arial" w:eastAsia="Calibri" w:hAnsi="Arial" w:cs="Arial"/>
          <w:b/>
        </w:rPr>
        <w:t>……… dni</w:t>
      </w:r>
      <w:r w:rsidRPr="00CC3E6B">
        <w:rPr>
          <w:rFonts w:ascii="Arial" w:eastAsia="Calibri" w:hAnsi="Arial" w:cs="Arial"/>
        </w:rPr>
        <w:t xml:space="preserve"> kalendarzowych od dnia otrzymania przez Zamawiającego prawidłowo wystawionej faktury/rachunku na Regionalną Dyrekcję Ochrony Środowiska w Opolu z siedzibą w Opolu 45-512, ul. Obrońców Stalingradu 66, NIP 7542954917.</w:t>
      </w:r>
    </w:p>
    <w:p w:rsidR="00CC3E6B" w:rsidRPr="00CC3E6B" w:rsidRDefault="00CC3E6B" w:rsidP="004708F5">
      <w:pPr>
        <w:numPr>
          <w:ilvl w:val="0"/>
          <w:numId w:val="53"/>
        </w:numPr>
        <w:tabs>
          <w:tab w:val="num" w:pos="720"/>
        </w:tabs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 xml:space="preserve">Jako dzień zapłaty Strony ustalają dzień wydania dyspozycji przelewu z rachunku bankowego Zamawiającego. </w:t>
      </w:r>
    </w:p>
    <w:p w:rsidR="00CC3E6B" w:rsidRPr="00CC3E6B" w:rsidRDefault="00CC3E6B" w:rsidP="004708F5">
      <w:pPr>
        <w:numPr>
          <w:ilvl w:val="0"/>
          <w:numId w:val="53"/>
        </w:numPr>
        <w:tabs>
          <w:tab w:val="num" w:pos="720"/>
        </w:tabs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 xml:space="preserve">Podstawą wystawienia faktury/rachunku jest podpisanie bez zastrzeżeń przez obie strony protokołu odbioru, stwierdzającego wykonanie zamówienia bez wad. </w:t>
      </w:r>
    </w:p>
    <w:p w:rsidR="00CC3E6B" w:rsidRPr="00CC3E6B" w:rsidRDefault="00CC3E6B" w:rsidP="00CC3E6B">
      <w:pPr>
        <w:spacing w:after="0" w:line="240" w:lineRule="auto"/>
        <w:ind w:left="220"/>
        <w:jc w:val="both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CC3E6B">
        <w:rPr>
          <w:rFonts w:ascii="Arial" w:eastAsia="Calibri" w:hAnsi="Arial" w:cs="Arial"/>
          <w:b/>
          <w:bCs/>
        </w:rPr>
        <w:t>§ 4</w:t>
      </w:r>
    </w:p>
    <w:p w:rsidR="00CC3E6B" w:rsidRPr="00CC3E6B" w:rsidRDefault="00CC3E6B" w:rsidP="004708F5">
      <w:pPr>
        <w:numPr>
          <w:ilvl w:val="0"/>
          <w:numId w:val="54"/>
        </w:numPr>
        <w:tabs>
          <w:tab w:val="clear" w:pos="360"/>
          <w:tab w:val="num" w:pos="284"/>
        </w:tabs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 xml:space="preserve">Osobą upoważnioną ze strony Zamawiającego do podpisania protokołu odbioru jest  Naczelnik Wydziału </w:t>
      </w:r>
      <w:r w:rsidR="00316210">
        <w:rPr>
          <w:rFonts w:ascii="Arial" w:eastAsia="Calibri" w:hAnsi="Arial" w:cs="Arial"/>
        </w:rPr>
        <w:t>Ocen Oddziaływania na Środowisko</w:t>
      </w:r>
      <w:r w:rsidRPr="00CC3E6B">
        <w:rPr>
          <w:rFonts w:ascii="Arial" w:eastAsia="Calibri" w:hAnsi="Arial" w:cs="Arial"/>
        </w:rPr>
        <w:t>.</w:t>
      </w:r>
    </w:p>
    <w:p w:rsidR="00CC3E6B" w:rsidRPr="00CC3E6B" w:rsidRDefault="00CC3E6B" w:rsidP="004708F5">
      <w:pPr>
        <w:numPr>
          <w:ilvl w:val="0"/>
          <w:numId w:val="54"/>
        </w:numPr>
        <w:spacing w:after="0" w:line="240" w:lineRule="auto"/>
        <w:ind w:left="180" w:hanging="18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Osobą upoważnioną ze strony Wykonawcy do podpisania protokołu odbioru jest  …………………………….</w:t>
      </w:r>
    </w:p>
    <w:p w:rsidR="00CC3E6B" w:rsidRPr="00CC3E6B" w:rsidRDefault="00CC3E6B" w:rsidP="004708F5">
      <w:pPr>
        <w:numPr>
          <w:ilvl w:val="0"/>
          <w:numId w:val="54"/>
        </w:numPr>
        <w:spacing w:after="0" w:line="240" w:lineRule="auto"/>
        <w:ind w:left="180" w:hanging="18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 xml:space="preserve">W przypadku stwierdzenia niezgodności wykonanego zamówienia z opisem przedmiotu zamówienia zawartym w SIWZ, Zamawiający wezwie Wykonawcę do usunięcia stwierdzonych niezgodności, przekazując protokół wraz z uwagami - Wykonawca jest zobowiązany do bezzwłocznego ich usunięcia. </w:t>
      </w:r>
    </w:p>
    <w:p w:rsidR="00CC3E6B" w:rsidRPr="00CC3E6B" w:rsidRDefault="00CC3E6B" w:rsidP="00CC3E6B">
      <w:pPr>
        <w:spacing w:after="0" w:line="240" w:lineRule="auto"/>
        <w:ind w:left="180"/>
        <w:jc w:val="both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CC3E6B">
        <w:rPr>
          <w:rFonts w:ascii="Arial" w:eastAsia="Calibri" w:hAnsi="Arial" w:cs="Arial"/>
          <w:b/>
          <w:bCs/>
        </w:rPr>
        <w:t>§ 5</w:t>
      </w:r>
    </w:p>
    <w:p w:rsidR="00CC3E6B" w:rsidRPr="00CC3E6B" w:rsidRDefault="00CC3E6B" w:rsidP="004708F5">
      <w:pPr>
        <w:numPr>
          <w:ilvl w:val="2"/>
          <w:numId w:val="50"/>
        </w:numPr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Times New Roman" w:hAnsi="Arial" w:cs="Arial"/>
          <w:lang w:eastAsia="pl-PL"/>
        </w:rPr>
      </w:pPr>
      <w:r w:rsidRPr="00CC3E6B">
        <w:rPr>
          <w:rFonts w:ascii="Arial" w:eastAsia="Times New Roman" w:hAnsi="Arial" w:cs="Arial"/>
          <w:lang w:eastAsia="pl-PL"/>
        </w:rPr>
        <w:t>Na mocy niniejszej umowy, z chwilą odbioru i zapłaty wynagrodzenia, o którym mowa w § 3 ust. 1, Wykonawca przenosi na Zamawiającego autorskie prawa majątkowe do przedmiotu umowy – „Dzieła”, na wszystkich polach eksploatacji, a w szczególności:</w:t>
      </w:r>
    </w:p>
    <w:p w:rsidR="00CC3E6B" w:rsidRPr="00CC3E6B" w:rsidRDefault="00CC3E6B" w:rsidP="00CC3E6B">
      <w:pPr>
        <w:tabs>
          <w:tab w:val="num" w:pos="720"/>
        </w:tabs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eastAsia="Times New Roman" w:hAnsi="Arial" w:cs="Arial"/>
          <w:lang w:eastAsia="pl-PL"/>
        </w:rPr>
      </w:pPr>
      <w:r w:rsidRPr="00CC3E6B">
        <w:rPr>
          <w:rFonts w:ascii="Arial" w:eastAsia="Times New Roman" w:hAnsi="Arial" w:cs="Arial"/>
          <w:lang w:eastAsia="pl-PL"/>
        </w:rPr>
        <w:t>1)  w zakresie utrwalania i zwielokrotniania Dzieła - jakąkolwiek techniką, w tym techniką zapisu magnetycznego oraz techniką cyfrową;</w:t>
      </w:r>
    </w:p>
    <w:p w:rsidR="00CC3E6B" w:rsidRPr="00CC3E6B" w:rsidRDefault="00CC3E6B" w:rsidP="00CC3E6B">
      <w:pPr>
        <w:tabs>
          <w:tab w:val="num" w:pos="720"/>
        </w:tabs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eastAsia="Times New Roman" w:hAnsi="Arial" w:cs="Arial"/>
          <w:lang w:eastAsia="pl-PL"/>
        </w:rPr>
      </w:pPr>
      <w:r w:rsidRPr="00CC3E6B">
        <w:rPr>
          <w:rFonts w:ascii="Arial" w:eastAsia="Times New Roman" w:hAnsi="Arial" w:cs="Arial"/>
          <w:lang w:eastAsia="pl-PL"/>
        </w:rPr>
        <w:t xml:space="preserve">2) w zakresie obrotu oryginałem albo egzemplarzami, na których Dzieło utrwalono - wprowadzanie do obrotu, użyczenie lub najem oryginału albo egzemplarzy; </w:t>
      </w:r>
    </w:p>
    <w:p w:rsidR="00CC3E6B" w:rsidRPr="00CC3E6B" w:rsidRDefault="00CC3E6B" w:rsidP="00CC3E6B">
      <w:pPr>
        <w:tabs>
          <w:tab w:val="num" w:pos="720"/>
        </w:tabs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eastAsia="Times New Roman" w:hAnsi="Arial" w:cs="Arial"/>
          <w:lang w:eastAsia="pl-PL"/>
        </w:rPr>
      </w:pPr>
      <w:r w:rsidRPr="00CC3E6B">
        <w:rPr>
          <w:rFonts w:ascii="Arial" w:eastAsia="Times New Roman" w:hAnsi="Arial" w:cs="Arial"/>
          <w:lang w:eastAsia="pl-PL"/>
        </w:rPr>
        <w:t xml:space="preserve">3) w zakresie rozpowszechniania Dzieła w sposób inny niż określony powyżej - publiczne wykonanie, wystawienie, wyświetlenie, odtworzenie oraz nadawanie i reemitowanie, a także publiczne udostępnianie Dzieła w taki sposób, aby każdy mógł mieć do niego dostęp w miejscu i w czasie przez siebie wybranym. </w:t>
      </w:r>
    </w:p>
    <w:p w:rsidR="00CC3E6B" w:rsidRPr="00CC3E6B" w:rsidRDefault="00CC3E6B" w:rsidP="004708F5">
      <w:pPr>
        <w:numPr>
          <w:ilvl w:val="2"/>
          <w:numId w:val="50"/>
        </w:numPr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Times New Roman" w:hAnsi="Arial" w:cs="Arial"/>
          <w:lang w:eastAsia="pl-PL"/>
        </w:rPr>
      </w:pPr>
      <w:r w:rsidRPr="00CC3E6B">
        <w:rPr>
          <w:rFonts w:ascii="Arial" w:eastAsia="Times New Roman" w:hAnsi="Arial" w:cs="Arial"/>
          <w:lang w:eastAsia="pl-PL"/>
        </w:rPr>
        <w:t>Wykonawca udziela Zamawiającemu zezwoleń do dokonywania wszelkich zmian i przeróbek Dzieła, w tym również do wykorzystania go w części lub całości oraz łączenia z innymi dziełami.</w:t>
      </w:r>
    </w:p>
    <w:p w:rsidR="00CC3E6B" w:rsidRPr="00CC3E6B" w:rsidRDefault="00CC3E6B" w:rsidP="004708F5">
      <w:pPr>
        <w:numPr>
          <w:ilvl w:val="2"/>
          <w:numId w:val="50"/>
        </w:numPr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Times New Roman" w:hAnsi="Arial" w:cs="Arial"/>
          <w:lang w:eastAsia="pl-PL"/>
        </w:rPr>
      </w:pPr>
      <w:r w:rsidRPr="00CC3E6B">
        <w:rPr>
          <w:rFonts w:ascii="Arial" w:eastAsia="Times New Roman" w:hAnsi="Arial" w:cs="Arial"/>
          <w:lang w:eastAsia="pl-PL"/>
        </w:rPr>
        <w:t xml:space="preserve">Zamawiający ma prawo korzystać i rozpowszechniać Dzieło oraz jego opracowania bez oznaczania ich imieniem i nazwiskiem Wykonawcy. </w:t>
      </w:r>
    </w:p>
    <w:p w:rsidR="00CC3E6B" w:rsidRPr="00CC3E6B" w:rsidRDefault="00CC3E6B" w:rsidP="004708F5">
      <w:pPr>
        <w:numPr>
          <w:ilvl w:val="2"/>
          <w:numId w:val="50"/>
        </w:numPr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Times New Roman" w:hAnsi="Arial" w:cs="Arial"/>
          <w:lang w:eastAsia="pl-PL"/>
        </w:rPr>
      </w:pPr>
      <w:r w:rsidRPr="00CC3E6B">
        <w:rPr>
          <w:rFonts w:ascii="Arial" w:eastAsia="Times New Roman" w:hAnsi="Arial" w:cs="Arial"/>
          <w:lang w:eastAsia="pl-PL"/>
        </w:rPr>
        <w:t xml:space="preserve">Zamawiający ma prawo zbyć nabyte prawa lub upoważnić osoby trzecie do korzystania z uzyskanych zezwoleń. </w:t>
      </w:r>
    </w:p>
    <w:p w:rsidR="00CC3E6B" w:rsidRPr="00CC3E6B" w:rsidRDefault="00CC3E6B" w:rsidP="004708F5">
      <w:pPr>
        <w:numPr>
          <w:ilvl w:val="2"/>
          <w:numId w:val="50"/>
        </w:numPr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Times New Roman" w:hAnsi="Arial" w:cs="Arial"/>
          <w:lang w:eastAsia="pl-PL"/>
        </w:rPr>
      </w:pPr>
      <w:r w:rsidRPr="00CC3E6B">
        <w:rPr>
          <w:rFonts w:ascii="Arial" w:eastAsia="Times New Roman" w:hAnsi="Arial" w:cs="Arial"/>
          <w:lang w:eastAsia="pl-PL"/>
        </w:rPr>
        <w:t xml:space="preserve">Przez zezwolenia, o których mowa powyżej, rozumie się zezwolenia udzielone wyłącznie Zamawiającemu. Zezwolenia te są nieodwołalne i nie są uzależnione od żadnych warunków oraz zostały udzielone bez prawa wypowiedzenia lub cofnięcia. </w:t>
      </w:r>
    </w:p>
    <w:p w:rsidR="00CC3E6B" w:rsidRPr="00CC3E6B" w:rsidRDefault="00CC3E6B" w:rsidP="004708F5">
      <w:pPr>
        <w:numPr>
          <w:ilvl w:val="2"/>
          <w:numId w:val="50"/>
        </w:numPr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Times New Roman" w:hAnsi="Arial" w:cs="Arial"/>
          <w:lang w:eastAsia="pl-PL"/>
        </w:rPr>
      </w:pPr>
      <w:r w:rsidRPr="00CC3E6B">
        <w:rPr>
          <w:rFonts w:ascii="Arial" w:eastAsia="Times New Roman" w:hAnsi="Arial" w:cs="Arial"/>
          <w:lang w:eastAsia="pl-PL"/>
        </w:rPr>
        <w:t xml:space="preserve">Przejście praw autorskich powoduje przejście na Zamawiającego własności każdego egzemplarza Dzieła. </w:t>
      </w:r>
    </w:p>
    <w:p w:rsidR="00CC3E6B" w:rsidRPr="00CC3E6B" w:rsidRDefault="00CC3E6B" w:rsidP="004708F5">
      <w:pPr>
        <w:numPr>
          <w:ilvl w:val="2"/>
          <w:numId w:val="50"/>
        </w:numPr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Times New Roman" w:hAnsi="Arial" w:cs="Arial"/>
          <w:lang w:eastAsia="pl-PL"/>
        </w:rPr>
      </w:pPr>
      <w:r w:rsidRPr="00CC3E6B">
        <w:rPr>
          <w:rFonts w:ascii="Arial" w:eastAsia="Times New Roman" w:hAnsi="Arial" w:cs="Arial"/>
          <w:lang w:eastAsia="pl-PL"/>
        </w:rPr>
        <w:t xml:space="preserve">Wynagrodzenie, o którym mowa w § 3 ust.1, obejmuje wynagrodzenie za wykonanie Dzieła, przeniesienie praw własności każdego egzemplarza Dzieła i praw autorskich do Dzieła na wszelkich polach eksploatacji oraz udzielenie wszelkich zezwoleń i upoważnień w zakresie określonym w niniejszej umowie. </w:t>
      </w:r>
    </w:p>
    <w:p w:rsidR="00CC3E6B" w:rsidRPr="00CC3E6B" w:rsidRDefault="00CC3E6B" w:rsidP="004708F5">
      <w:pPr>
        <w:numPr>
          <w:ilvl w:val="2"/>
          <w:numId w:val="50"/>
        </w:numPr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 xml:space="preserve">Wykonawca oświadcza, że do realizacji przedmiotu umowy będzie wykorzystywał wyłącznie materiały, które są zgodne z obowiązującymi przepisami prawa, a w </w:t>
      </w:r>
      <w:r w:rsidRPr="00CC3E6B">
        <w:rPr>
          <w:rFonts w:ascii="Arial" w:eastAsia="Calibri" w:hAnsi="Arial" w:cs="Arial"/>
        </w:rPr>
        <w:lastRenderedPageBreak/>
        <w:t>szczególności nie naruszają dóbr osobistych, majątkowych i osobistych praw autorskich, praw pokrewnych, praw do znaków towarowych lub wzorów użytkowych bądź innych praw własności przemysłowej, a także danych osobowych osób trzecich. Gdyby doszło do takich naruszeń, wyłączną odpowiedzialność względem osób, których prawa zostały naruszone, ponosi Wykonawca.</w:t>
      </w:r>
    </w:p>
    <w:p w:rsidR="00CC3E6B" w:rsidRPr="00CC3E6B" w:rsidRDefault="00CC3E6B" w:rsidP="00CC3E6B">
      <w:pPr>
        <w:spacing w:after="0" w:line="240" w:lineRule="auto"/>
        <w:jc w:val="both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CC3E6B">
        <w:rPr>
          <w:rFonts w:ascii="Arial" w:eastAsia="Calibri" w:hAnsi="Arial" w:cs="Arial"/>
          <w:b/>
          <w:bCs/>
        </w:rPr>
        <w:t>§ 6</w:t>
      </w:r>
    </w:p>
    <w:p w:rsidR="00CC3E6B" w:rsidRPr="00CC3E6B" w:rsidRDefault="00CC3E6B" w:rsidP="004708F5">
      <w:pPr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W razie niewykonania przedmiotu umowy w terminie, o którym mowa w § 2 ust. 1, Wykonawca zobowiązany jest do zapłaty kary umownej w wysokości 0,5 % łącznej kwoty, o której mowa w § 3 ust. 1 za każdy dzień zwłoki.</w:t>
      </w:r>
    </w:p>
    <w:p w:rsidR="00B2745B" w:rsidRDefault="00CC3E6B" w:rsidP="00B2745B">
      <w:pPr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W sytuacjach, o których mowa w ust. 1, Zamawiający może wyznaczyć Wykonawcy dodatkowy termin wykonania przedmiotu umowy. Wyznaczając dodatkowy termin Zamawiający zachowuje prawo do kary umownej za nieterminowe wykonanie przedmiotu umowy.</w:t>
      </w:r>
    </w:p>
    <w:p w:rsidR="007918A8" w:rsidRPr="00B2745B" w:rsidRDefault="007918A8" w:rsidP="00B2745B">
      <w:pPr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B2745B">
        <w:rPr>
          <w:rFonts w:ascii="Arial" w:hAnsi="Arial" w:cs="Arial"/>
        </w:rPr>
        <w:t xml:space="preserve">W przypadku nie przedłożenia  sprawozdania, o którym mowa w § 2 ust. </w:t>
      </w:r>
      <w:r w:rsidR="00B2745B">
        <w:rPr>
          <w:rFonts w:ascii="Arial" w:hAnsi="Arial" w:cs="Arial"/>
        </w:rPr>
        <w:t>6</w:t>
      </w:r>
      <w:r w:rsidRPr="00B2745B">
        <w:rPr>
          <w:rFonts w:ascii="Arial" w:hAnsi="Arial" w:cs="Arial"/>
        </w:rPr>
        <w:t xml:space="preserve"> w terminie do </w:t>
      </w:r>
      <w:r w:rsidR="00B2745B">
        <w:rPr>
          <w:rFonts w:ascii="Arial" w:hAnsi="Arial" w:cs="Arial"/>
        </w:rPr>
        <w:t>………..</w:t>
      </w:r>
      <w:r w:rsidRPr="00B2745B">
        <w:rPr>
          <w:rFonts w:ascii="Arial" w:hAnsi="Arial" w:cs="Arial"/>
        </w:rPr>
        <w:t xml:space="preserve"> 2015 r.</w:t>
      </w:r>
      <w:r w:rsidR="00792508">
        <w:rPr>
          <w:rFonts w:ascii="Arial" w:hAnsi="Arial" w:cs="Arial"/>
        </w:rPr>
        <w:t xml:space="preserve"> lub kolejnych sprawozdań w miesięcznych okresach</w:t>
      </w:r>
      <w:r w:rsidRPr="00B2745B">
        <w:rPr>
          <w:rFonts w:ascii="Arial" w:hAnsi="Arial" w:cs="Arial"/>
        </w:rPr>
        <w:t xml:space="preserve">, Zamawiający może żądać zapłaty kary umownej w wysokości </w:t>
      </w:r>
      <w:r w:rsidR="00B2745B">
        <w:rPr>
          <w:rFonts w:ascii="Arial" w:hAnsi="Arial" w:cs="Arial"/>
        </w:rPr>
        <w:t>5</w:t>
      </w:r>
      <w:r w:rsidRPr="00B2745B">
        <w:rPr>
          <w:rFonts w:ascii="Arial" w:hAnsi="Arial" w:cs="Arial"/>
        </w:rPr>
        <w:t xml:space="preserve"> % kwoty wynagrodzenia brutto, o którym mowa w § 3 ust. 1.</w:t>
      </w:r>
    </w:p>
    <w:p w:rsidR="00CC3E6B" w:rsidRPr="00CC3E6B" w:rsidRDefault="00CC3E6B" w:rsidP="004708F5">
      <w:pPr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 xml:space="preserve">W przypadku niewykonania lub nienależytego wykonania przedmiotu umowy w terminie do </w:t>
      </w:r>
      <w:r w:rsidR="00316210">
        <w:rPr>
          <w:rFonts w:ascii="Arial" w:eastAsia="Calibri" w:hAnsi="Arial" w:cs="Arial"/>
        </w:rPr>
        <w:t>15</w:t>
      </w:r>
      <w:r w:rsidRPr="00CC3E6B">
        <w:rPr>
          <w:rFonts w:ascii="Arial" w:eastAsia="Calibri" w:hAnsi="Arial" w:cs="Arial"/>
        </w:rPr>
        <w:t xml:space="preserve"> października 2015 r., Zamawiający może wypowiedzieć umowę ze skutkiem natychmiastowym i żądać zapłaty kary umownej w wysokości 20 % kwoty wynagrodzenia brutto, o którym mowa w § 3 ust. 1.</w:t>
      </w:r>
    </w:p>
    <w:p w:rsidR="00CC3E6B" w:rsidRPr="00CC3E6B" w:rsidRDefault="00CC3E6B" w:rsidP="004708F5">
      <w:pPr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Niezależnie od roszczeń, o których mowa powyżej, Zamawiający może dochodzić od Wykonawcy naprawienia szkody, tj. dochodzenia odszkodowania przewyższającego karę umowną na zasadach ogólnych.</w:t>
      </w:r>
    </w:p>
    <w:p w:rsidR="00CC3E6B" w:rsidRPr="00CC3E6B" w:rsidRDefault="00CC3E6B" w:rsidP="004708F5">
      <w:pPr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Wykonawca oświadcza, iż wyraża zgodę na potrącenie z należnego wynagrodzenia kar umownych, naliczonych zgodnie z ust. 1 i 2.</w:t>
      </w:r>
    </w:p>
    <w:p w:rsidR="00CC3E6B" w:rsidRPr="00CC3E6B" w:rsidRDefault="00CC3E6B" w:rsidP="00CC3E6B">
      <w:pPr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eastAsia="Calibri" w:hAnsi="Arial" w:cs="Arial"/>
        </w:rPr>
      </w:pPr>
    </w:p>
    <w:p w:rsidR="00CC3E6B" w:rsidRDefault="00CC3E6B" w:rsidP="00CC3E6B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CC3E6B">
        <w:rPr>
          <w:rFonts w:ascii="Arial" w:eastAsia="Calibri" w:hAnsi="Arial" w:cs="Arial"/>
          <w:b/>
          <w:bCs/>
        </w:rPr>
        <w:t>§ 7</w:t>
      </w:r>
    </w:p>
    <w:p w:rsidR="00B2745B" w:rsidRDefault="00B2745B" w:rsidP="00CC3E6B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B2745B" w:rsidRPr="00B2745B" w:rsidRDefault="00B2745B" w:rsidP="00316210">
      <w:pPr>
        <w:numPr>
          <w:ilvl w:val="3"/>
          <w:numId w:val="55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7E4702">
        <w:rPr>
          <w:rFonts w:ascii="Arial" w:eastAsia="Times New Roman" w:hAnsi="Arial" w:cs="Arial"/>
          <w:lang w:eastAsia="pl-PL"/>
        </w:rPr>
        <w:t xml:space="preserve">Dopuszcza się możliwość zmian postanowień umowy w stosunku do treści oferty, na podstawie której dokonano wyboru Wykonawcy – zgodnie z art. 144 ust. 1 ustawy </w:t>
      </w:r>
      <w:proofErr w:type="spellStart"/>
      <w:r w:rsidRPr="007E4702">
        <w:rPr>
          <w:rFonts w:ascii="Arial" w:eastAsia="Times New Roman" w:hAnsi="Arial" w:cs="Arial"/>
          <w:lang w:eastAsia="pl-PL"/>
        </w:rPr>
        <w:t>Pzp</w:t>
      </w:r>
      <w:proofErr w:type="spellEnd"/>
      <w:r w:rsidRPr="007E4702">
        <w:rPr>
          <w:rFonts w:ascii="Arial" w:eastAsia="Times New Roman" w:hAnsi="Arial" w:cs="Arial"/>
          <w:lang w:eastAsia="pl-PL"/>
        </w:rPr>
        <w:t xml:space="preserve">, w zakresie zmiany </w:t>
      </w:r>
      <w:r>
        <w:rPr>
          <w:rFonts w:ascii="Arial" w:eastAsia="Arial Unicode MS" w:hAnsi="Arial" w:cs="Arial"/>
          <w:lang w:bidi="en-US"/>
        </w:rPr>
        <w:t xml:space="preserve">laboratorium </w:t>
      </w:r>
      <w:r w:rsidRPr="007E4702">
        <w:rPr>
          <w:rFonts w:ascii="Arial" w:eastAsia="Arial Unicode MS" w:hAnsi="Arial" w:cs="Arial"/>
          <w:lang w:bidi="en-US"/>
        </w:rPr>
        <w:t>wykonując</w:t>
      </w:r>
      <w:r>
        <w:rPr>
          <w:rFonts w:ascii="Arial" w:eastAsia="Arial Unicode MS" w:hAnsi="Arial" w:cs="Arial"/>
          <w:lang w:bidi="en-US"/>
        </w:rPr>
        <w:t>ego</w:t>
      </w:r>
      <w:r w:rsidRPr="007E4702">
        <w:rPr>
          <w:rFonts w:ascii="Arial" w:eastAsia="Arial Unicode MS" w:hAnsi="Arial" w:cs="Arial"/>
          <w:lang w:bidi="en-US"/>
        </w:rPr>
        <w:t xml:space="preserve"> zamówienie – w sytuacji kiedy zmiana ta będzie spowodowana przyczynami losowymi, niezależnymi od Wykonawcy, a leżącymi po stronie </w:t>
      </w:r>
      <w:r>
        <w:rPr>
          <w:rFonts w:ascii="Arial" w:eastAsia="Arial Unicode MS" w:hAnsi="Arial" w:cs="Arial"/>
          <w:lang w:bidi="en-US"/>
        </w:rPr>
        <w:t>tego laboratorium</w:t>
      </w:r>
      <w:r w:rsidRPr="007E4702">
        <w:rPr>
          <w:rFonts w:ascii="Arial" w:eastAsia="Arial Unicode MS" w:hAnsi="Arial" w:cs="Arial"/>
          <w:lang w:bidi="en-US"/>
        </w:rPr>
        <w:t xml:space="preserve">. </w:t>
      </w:r>
      <w:r>
        <w:rPr>
          <w:rFonts w:ascii="Arial" w:eastAsia="Arial Unicode MS" w:hAnsi="Arial" w:cs="Arial"/>
          <w:lang w:bidi="en-US"/>
        </w:rPr>
        <w:t>Laboratorium</w:t>
      </w:r>
      <w:r w:rsidRPr="007E4702">
        <w:rPr>
          <w:rFonts w:ascii="Arial" w:eastAsia="Arial Unicode MS" w:hAnsi="Arial" w:cs="Arial"/>
          <w:lang w:bidi="en-US"/>
        </w:rPr>
        <w:t xml:space="preserve"> zastępujące </w:t>
      </w:r>
      <w:r>
        <w:rPr>
          <w:rFonts w:ascii="Arial" w:eastAsia="Arial Unicode MS" w:hAnsi="Arial" w:cs="Arial"/>
          <w:lang w:bidi="en-US"/>
        </w:rPr>
        <w:t>laboratorium</w:t>
      </w:r>
      <w:r w:rsidRPr="007E4702">
        <w:rPr>
          <w:rFonts w:ascii="Arial" w:eastAsia="Arial Unicode MS" w:hAnsi="Arial" w:cs="Arial"/>
          <w:lang w:bidi="en-US"/>
        </w:rPr>
        <w:t xml:space="preserve"> wskazane w ofercie przetargowej mus</w:t>
      </w:r>
      <w:r>
        <w:rPr>
          <w:rFonts w:ascii="Arial" w:eastAsia="Arial Unicode MS" w:hAnsi="Arial" w:cs="Arial"/>
          <w:lang w:bidi="en-US"/>
        </w:rPr>
        <w:t>i</w:t>
      </w:r>
      <w:r w:rsidRPr="007E4702">
        <w:rPr>
          <w:rFonts w:ascii="Arial" w:eastAsia="Arial Unicode MS" w:hAnsi="Arial" w:cs="Arial"/>
          <w:lang w:bidi="en-US"/>
        </w:rPr>
        <w:t xml:space="preserve"> spełniać wymagania zawarte w SIWZ.</w:t>
      </w:r>
      <w:r w:rsidRPr="007E4702">
        <w:rPr>
          <w:rFonts w:ascii="Arial" w:eastAsia="Times New Roman" w:hAnsi="Arial" w:cs="Arial"/>
          <w:lang w:eastAsia="pl-PL"/>
        </w:rPr>
        <w:t xml:space="preserve"> </w:t>
      </w:r>
      <w:r w:rsidRPr="007E4702">
        <w:rPr>
          <w:rFonts w:ascii="Arial" w:eastAsia="Arial Unicode MS" w:hAnsi="Arial" w:cs="Arial"/>
          <w:lang w:bidi="en-US"/>
        </w:rPr>
        <w:t xml:space="preserve">Zmiana </w:t>
      </w:r>
      <w:r>
        <w:rPr>
          <w:rFonts w:ascii="Arial" w:eastAsia="Arial Unicode MS" w:hAnsi="Arial" w:cs="Arial"/>
          <w:lang w:bidi="en-US"/>
        </w:rPr>
        <w:t>laboratorium</w:t>
      </w:r>
      <w:r w:rsidRPr="007E4702">
        <w:rPr>
          <w:rFonts w:ascii="Arial" w:eastAsia="Arial Unicode MS" w:hAnsi="Arial" w:cs="Arial"/>
          <w:lang w:bidi="en-US"/>
        </w:rPr>
        <w:t xml:space="preserve"> wykonując</w:t>
      </w:r>
      <w:r>
        <w:rPr>
          <w:rFonts w:ascii="Arial" w:eastAsia="Arial Unicode MS" w:hAnsi="Arial" w:cs="Arial"/>
          <w:lang w:bidi="en-US"/>
        </w:rPr>
        <w:t>ego</w:t>
      </w:r>
      <w:r w:rsidRPr="007E4702">
        <w:rPr>
          <w:rFonts w:ascii="Arial" w:eastAsia="Arial Unicode MS" w:hAnsi="Arial" w:cs="Arial"/>
          <w:lang w:bidi="en-US"/>
        </w:rPr>
        <w:t xml:space="preserve"> zamówienie będzie możliwa wyłącznie po uzyskaniu pisemnej zgody Zamawiające</w:t>
      </w:r>
      <w:r>
        <w:rPr>
          <w:rFonts w:ascii="Arial" w:eastAsia="Arial Unicode MS" w:hAnsi="Arial" w:cs="Arial"/>
          <w:lang w:bidi="en-US"/>
        </w:rPr>
        <w:t>go.</w:t>
      </w:r>
    </w:p>
    <w:p w:rsidR="00CC3E6B" w:rsidRPr="00B2745B" w:rsidRDefault="00CC3E6B" w:rsidP="00316210">
      <w:pPr>
        <w:numPr>
          <w:ilvl w:val="3"/>
          <w:numId w:val="55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B2745B">
        <w:rPr>
          <w:rFonts w:ascii="Arial" w:eastAsia="Times New Roman" w:hAnsi="Arial" w:cs="Arial"/>
          <w:lang w:eastAsia="pl-PL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tym przypadku Wykonawca może żądać wyłącznie wynagrodzenia należnego z tytułu wykonania części umowy.</w:t>
      </w:r>
    </w:p>
    <w:p w:rsidR="00CC3E6B" w:rsidRPr="00CC3E6B" w:rsidRDefault="00CC3E6B" w:rsidP="00CC3E6B">
      <w:pPr>
        <w:spacing w:after="0" w:line="240" w:lineRule="auto"/>
        <w:jc w:val="both"/>
        <w:rPr>
          <w:rFonts w:ascii="Arial" w:eastAsia="Arial Unicode MS" w:hAnsi="Arial" w:cs="Arial"/>
          <w:lang w:bidi="en-US"/>
        </w:rPr>
      </w:pPr>
    </w:p>
    <w:p w:rsidR="00CC3E6B" w:rsidRPr="00CC3E6B" w:rsidRDefault="00CC3E6B" w:rsidP="00CC3E6B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CC3E6B">
        <w:rPr>
          <w:rFonts w:ascii="Arial" w:eastAsia="Calibri" w:hAnsi="Arial" w:cs="Arial"/>
          <w:b/>
          <w:bCs/>
        </w:rPr>
        <w:t>§ 8</w:t>
      </w:r>
    </w:p>
    <w:p w:rsidR="00CC3E6B" w:rsidRPr="00CC3E6B" w:rsidRDefault="00CC3E6B" w:rsidP="00CC3E6B">
      <w:p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  <w:bCs/>
        </w:rPr>
        <w:t>1.</w:t>
      </w:r>
      <w:r w:rsidRPr="00CC3E6B">
        <w:rPr>
          <w:rFonts w:ascii="Arial" w:eastAsia="Calibri" w:hAnsi="Arial" w:cs="Arial"/>
        </w:rPr>
        <w:t xml:space="preserve">  Wykonawca zobowiązany jest do:</w:t>
      </w:r>
    </w:p>
    <w:p w:rsidR="00CC3E6B" w:rsidRPr="00CC3E6B" w:rsidRDefault="00CC3E6B" w:rsidP="00CC3E6B">
      <w:p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1) umieszczenia w treści przedmiotu zamówienia (nagłówek strony tytułowej) logo Wojewódzkiego Funduszu Ochrony Środowiska i Gospodarki Wodnej w Opolu, logo Regionalnej Dyrekcji Ochrony Środowiska w Opolu;</w:t>
      </w:r>
    </w:p>
    <w:p w:rsidR="00CC3E6B" w:rsidRPr="00CC3E6B" w:rsidRDefault="00CC3E6B" w:rsidP="00CC3E6B">
      <w:p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 xml:space="preserve">2) umieszczenia w treści przedmiotu zamówienia (stopka strony tytułowej), oraz na płytach CD/DVD zapisu: ''Opracowano w ramach projektu </w:t>
      </w:r>
      <w:r w:rsidRPr="00CC3E6B">
        <w:rPr>
          <w:rFonts w:ascii="Arial" w:hAnsi="Arial" w:cs="Arial"/>
          <w:b/>
          <w:color w:val="000000"/>
        </w:rPr>
        <w:t>Wspieranie działań na rzecz różnorodności biologicznej poprzez zapewnienie właściwego stanu ochrony obszarów cennych przyrodniczo oraz działania edukacyjno-informacyjne w 2015 roku</w:t>
      </w:r>
      <w:r w:rsidRPr="00CC3E6B">
        <w:rPr>
          <w:rFonts w:ascii="Arial" w:eastAsia="Calibri" w:hAnsi="Arial" w:cs="Arial"/>
        </w:rPr>
        <w:t xml:space="preserve">”, współfinansowanego ze środków Wojewódzkiego Funduszu Ochrony Środowiska i Gospodarki Wodnej w Opolu; </w:t>
      </w:r>
    </w:p>
    <w:p w:rsidR="00CC3E6B" w:rsidRPr="00CC3E6B" w:rsidRDefault="00CC3E6B" w:rsidP="00CC3E6B">
      <w:p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lastRenderedPageBreak/>
        <w:t>3) nieodpłatnego dokonywania zmian i poprawek w przedmiocie zamówienia na etapie odbioru przedmiotu zamówienia przez Zamawiającego - zmiany i poprawki zostaną naniesione przez Wykonawcę w terminie do 7 dni od daty przekazania informacji o zmianach i poprawkach;</w:t>
      </w:r>
    </w:p>
    <w:p w:rsidR="00CC3E6B" w:rsidRPr="00CC3E6B" w:rsidRDefault="00CC3E6B" w:rsidP="00CC3E6B">
      <w:p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 xml:space="preserve">4) nieodpłatnego usunięcia wad w przedmiocie zamówienia zauważonych i zgłoszonych przez Zamawiającego w terminie jednego roku od protokolarnego odbioru przedmiotu zamówienia - wady, omyłki i błędy zostaną usunięte przez Wykonawcę w terminie nie dłuższym niż 7 dni od daty przekazania informacji o wadach, omyłkach lub błędach. Informacje o wystąpieniu wad, omyłek i błędów przekazywane będą Wykonawcy w formie pisemnej. W przypadku wysłania pisma faksem fakt ten niezwłocznie potwierdzony zostanie poprzez wysyłanie oryginału pisma listownie. Powyższy sposób korespondencji dotyczy również Wykonawcy. </w:t>
      </w:r>
    </w:p>
    <w:p w:rsidR="00CC3E6B" w:rsidRPr="00CC3E6B" w:rsidRDefault="00CC3E6B" w:rsidP="00CC3E6B">
      <w:pPr>
        <w:spacing w:after="0" w:line="240" w:lineRule="auto"/>
        <w:ind w:left="284" w:hanging="284"/>
        <w:jc w:val="center"/>
        <w:rPr>
          <w:rFonts w:ascii="Arial" w:eastAsia="Calibri" w:hAnsi="Arial" w:cs="Arial"/>
          <w:b/>
          <w:bCs/>
        </w:rPr>
      </w:pPr>
    </w:p>
    <w:p w:rsidR="00CC3E6B" w:rsidRPr="00CC3E6B" w:rsidRDefault="00CC3E6B" w:rsidP="00CC3E6B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CC3E6B">
        <w:rPr>
          <w:rFonts w:ascii="Arial" w:eastAsia="Calibri" w:hAnsi="Arial" w:cs="Arial"/>
          <w:b/>
          <w:bCs/>
        </w:rPr>
        <w:t>§ 9</w:t>
      </w:r>
    </w:p>
    <w:p w:rsidR="00CC3E6B" w:rsidRPr="00CC3E6B" w:rsidRDefault="00CC3E6B" w:rsidP="004708F5">
      <w:pPr>
        <w:numPr>
          <w:ilvl w:val="0"/>
          <w:numId w:val="56"/>
        </w:numPr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 xml:space="preserve">Wykonawca zobowiązany jest w każdym przypadku działać bezstronnie z należytą starannością. </w:t>
      </w:r>
    </w:p>
    <w:p w:rsidR="00CC3E6B" w:rsidRPr="00CC3E6B" w:rsidRDefault="00CC3E6B" w:rsidP="004708F5">
      <w:pPr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Wszelkie dokumenty i materiały udost</w:t>
      </w:r>
      <w:r w:rsidRPr="00CC3E6B">
        <w:rPr>
          <w:rFonts w:ascii="Arial" w:eastAsia="TimesNewRoman" w:hAnsi="Arial" w:cs="Arial"/>
        </w:rPr>
        <w:t>ę</w:t>
      </w:r>
      <w:r w:rsidRPr="00CC3E6B">
        <w:rPr>
          <w:rFonts w:ascii="Arial" w:eastAsia="Calibri" w:hAnsi="Arial" w:cs="Arial"/>
        </w:rPr>
        <w:t>pnione przez Zamawiaj</w:t>
      </w:r>
      <w:r w:rsidRPr="00CC3E6B">
        <w:rPr>
          <w:rFonts w:ascii="Arial" w:eastAsia="TimesNewRoman" w:hAnsi="Arial" w:cs="Arial"/>
        </w:rPr>
        <w:t>ą</w:t>
      </w:r>
      <w:r w:rsidRPr="00CC3E6B">
        <w:rPr>
          <w:rFonts w:ascii="Arial" w:eastAsia="Calibri" w:hAnsi="Arial" w:cs="Arial"/>
        </w:rPr>
        <w:t>cego w toku realizacji umowy Wykonawca zobowi</w:t>
      </w:r>
      <w:r w:rsidRPr="00CC3E6B">
        <w:rPr>
          <w:rFonts w:ascii="Arial" w:eastAsia="TimesNewRoman" w:hAnsi="Arial" w:cs="Arial"/>
        </w:rPr>
        <w:t>ą</w:t>
      </w:r>
      <w:r w:rsidRPr="00CC3E6B">
        <w:rPr>
          <w:rFonts w:ascii="Arial" w:eastAsia="Calibri" w:hAnsi="Arial" w:cs="Arial"/>
        </w:rPr>
        <w:t>zuje si</w:t>
      </w:r>
      <w:r w:rsidRPr="00CC3E6B">
        <w:rPr>
          <w:rFonts w:ascii="Arial" w:eastAsia="TimesNewRoman" w:hAnsi="Arial" w:cs="Arial"/>
        </w:rPr>
        <w:t xml:space="preserve">ę </w:t>
      </w:r>
      <w:r w:rsidRPr="00CC3E6B">
        <w:rPr>
          <w:rFonts w:ascii="Arial" w:eastAsia="Calibri" w:hAnsi="Arial" w:cs="Arial"/>
        </w:rPr>
        <w:t>wykorzystywa</w:t>
      </w:r>
      <w:r w:rsidRPr="00CC3E6B">
        <w:rPr>
          <w:rFonts w:ascii="Arial" w:eastAsia="TimesNewRoman" w:hAnsi="Arial" w:cs="Arial"/>
        </w:rPr>
        <w:t xml:space="preserve">ć </w:t>
      </w:r>
      <w:r w:rsidRPr="00CC3E6B">
        <w:rPr>
          <w:rFonts w:ascii="Arial" w:eastAsia="Calibri" w:hAnsi="Arial" w:cs="Arial"/>
        </w:rPr>
        <w:t>wył</w:t>
      </w:r>
      <w:r w:rsidRPr="00CC3E6B">
        <w:rPr>
          <w:rFonts w:ascii="Arial" w:eastAsia="TimesNewRoman" w:hAnsi="Arial" w:cs="Arial"/>
        </w:rPr>
        <w:t>ą</w:t>
      </w:r>
      <w:r w:rsidRPr="00CC3E6B">
        <w:rPr>
          <w:rFonts w:ascii="Arial" w:eastAsia="Calibri" w:hAnsi="Arial" w:cs="Arial"/>
        </w:rPr>
        <w:t xml:space="preserve">cznie na potrzeby wykonania przedmiotu umowy i zwrócić najpóźniej w terminie 7 dni do daty wykonania przedmiotu umowy. </w:t>
      </w:r>
    </w:p>
    <w:p w:rsidR="00CC3E6B" w:rsidRPr="00CC3E6B" w:rsidRDefault="00CC3E6B" w:rsidP="004708F5">
      <w:pPr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Strony ustalają, że odpowiedzialność za wszelkie szkody powstałe w związku z nieprawidłowym wykonywaniem przedmiotu umowy ponosi Wykonawca.</w:t>
      </w:r>
    </w:p>
    <w:p w:rsidR="00CC3E6B" w:rsidRPr="00CC3E6B" w:rsidRDefault="00CC3E6B" w:rsidP="00CC3E6B">
      <w:pPr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CC3E6B">
        <w:rPr>
          <w:rFonts w:ascii="Arial" w:eastAsia="Calibri" w:hAnsi="Arial" w:cs="Arial"/>
          <w:b/>
          <w:bCs/>
        </w:rPr>
        <w:t>§ 10</w:t>
      </w:r>
    </w:p>
    <w:p w:rsidR="00CC3E6B" w:rsidRPr="00CC3E6B" w:rsidRDefault="00CC3E6B" w:rsidP="004708F5">
      <w:pPr>
        <w:numPr>
          <w:ilvl w:val="0"/>
          <w:numId w:val="57"/>
        </w:numPr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 xml:space="preserve">Strony deklarują, że dążyć będą do rozwiązywania sporów powstałych na tle wykonywania umowy w sposób polubowny. W braku porozumienia spory powstałe w związku z realizacją umowy będą rozpoznawane przez sąd właściwy miejscowo ze względu na siedzibę Zamawiającego. </w:t>
      </w:r>
    </w:p>
    <w:p w:rsidR="00CC3E6B" w:rsidRPr="00CC3E6B" w:rsidRDefault="00CC3E6B" w:rsidP="004708F5">
      <w:pPr>
        <w:numPr>
          <w:ilvl w:val="0"/>
          <w:numId w:val="57"/>
        </w:numPr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 xml:space="preserve">Umowę sporządzono w trzech jednobrzmiących egzemplarzach: jeden dla Wykonawcy, a dwa dla Zamawiającego. </w:t>
      </w:r>
    </w:p>
    <w:p w:rsidR="00CC3E6B" w:rsidRPr="00CC3E6B" w:rsidRDefault="00CC3E6B" w:rsidP="004708F5">
      <w:pPr>
        <w:numPr>
          <w:ilvl w:val="0"/>
          <w:numId w:val="57"/>
        </w:numPr>
        <w:suppressAutoHyphens/>
        <w:spacing w:after="0" w:line="240" w:lineRule="auto"/>
        <w:ind w:left="220" w:hanging="220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 xml:space="preserve">Zmiany umowy dopuszczalne w granicach unormowań ustawy </w:t>
      </w:r>
      <w:proofErr w:type="spellStart"/>
      <w:r w:rsidRPr="00CC3E6B">
        <w:rPr>
          <w:rFonts w:ascii="Arial" w:eastAsia="Calibri" w:hAnsi="Arial" w:cs="Arial"/>
        </w:rPr>
        <w:t>Pzp</w:t>
      </w:r>
      <w:proofErr w:type="spellEnd"/>
      <w:r w:rsidRPr="00CC3E6B">
        <w:rPr>
          <w:rFonts w:ascii="Arial" w:eastAsia="Calibri" w:hAnsi="Arial" w:cs="Arial"/>
        </w:rPr>
        <w:t xml:space="preserve"> wymagają formy pisemnej pod rygorem nieważności.</w:t>
      </w:r>
    </w:p>
    <w:p w:rsidR="00CC3E6B" w:rsidRPr="00CC3E6B" w:rsidRDefault="00CC3E6B" w:rsidP="004708F5">
      <w:pPr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eastAsia="Times New Roman" w:hAnsi="Arial" w:cs="Arial"/>
          <w:lang w:eastAsia="pl-PL"/>
        </w:rPr>
      </w:pPr>
      <w:r w:rsidRPr="00CC3E6B">
        <w:rPr>
          <w:rFonts w:ascii="Arial" w:eastAsia="Times New Roman" w:hAnsi="Arial" w:cs="Arial"/>
          <w:lang w:eastAsia="pl-PL"/>
        </w:rPr>
        <w:t xml:space="preserve">W sprawach nieuregulowanych niniejszą umową mają zastosowanie przepisy ustawy </w:t>
      </w:r>
      <w:proofErr w:type="spellStart"/>
      <w:r w:rsidRPr="00CC3E6B">
        <w:rPr>
          <w:rFonts w:ascii="Arial" w:eastAsia="Times New Roman" w:hAnsi="Arial" w:cs="Arial"/>
          <w:lang w:eastAsia="pl-PL"/>
        </w:rPr>
        <w:t>Pzp</w:t>
      </w:r>
      <w:proofErr w:type="spellEnd"/>
      <w:r w:rsidRPr="00CC3E6B">
        <w:rPr>
          <w:rFonts w:ascii="Arial" w:eastAsia="Times New Roman" w:hAnsi="Arial" w:cs="Arial"/>
          <w:lang w:eastAsia="pl-PL"/>
        </w:rPr>
        <w:t xml:space="preserve"> oraz Kodeksu Cywilnego. </w:t>
      </w:r>
    </w:p>
    <w:p w:rsidR="00CC3E6B" w:rsidRPr="00CC3E6B" w:rsidRDefault="00CC3E6B" w:rsidP="00CC3E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CC3E6B" w:rsidRPr="00CC3E6B" w:rsidRDefault="00CC3E6B" w:rsidP="00CC3E6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CC3E6B">
        <w:rPr>
          <w:rFonts w:ascii="Arial" w:eastAsia="Calibri" w:hAnsi="Arial" w:cs="Arial"/>
          <w:b/>
          <w:bCs/>
        </w:rPr>
        <w:t>§ 11</w:t>
      </w:r>
    </w:p>
    <w:p w:rsidR="00CC3E6B" w:rsidRPr="00CC3E6B" w:rsidRDefault="00CC3E6B" w:rsidP="00CC3E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Integralne cz</w:t>
      </w:r>
      <w:r w:rsidRPr="00CC3E6B">
        <w:rPr>
          <w:rFonts w:ascii="Arial" w:eastAsia="TimesNewRoman" w:hAnsi="Arial" w:cs="Arial"/>
        </w:rPr>
        <w:t>ęś</w:t>
      </w:r>
      <w:r w:rsidRPr="00CC3E6B">
        <w:rPr>
          <w:rFonts w:ascii="Arial" w:eastAsia="Calibri" w:hAnsi="Arial" w:cs="Arial"/>
        </w:rPr>
        <w:t>ci niniejszej umowy stanowi</w:t>
      </w:r>
      <w:r w:rsidRPr="00CC3E6B">
        <w:rPr>
          <w:rFonts w:ascii="Arial" w:eastAsia="TimesNewRoman" w:hAnsi="Arial" w:cs="Arial"/>
        </w:rPr>
        <w:t xml:space="preserve">ą </w:t>
      </w:r>
      <w:r w:rsidRPr="00CC3E6B">
        <w:rPr>
          <w:rFonts w:ascii="Arial" w:eastAsia="Calibri" w:hAnsi="Arial" w:cs="Arial"/>
        </w:rPr>
        <w:t>nast</w:t>
      </w:r>
      <w:r w:rsidRPr="00CC3E6B">
        <w:rPr>
          <w:rFonts w:ascii="Arial" w:eastAsia="TimesNewRoman" w:hAnsi="Arial" w:cs="Arial"/>
        </w:rPr>
        <w:t>ę</w:t>
      </w:r>
      <w:r w:rsidRPr="00CC3E6B">
        <w:rPr>
          <w:rFonts w:ascii="Arial" w:eastAsia="Calibri" w:hAnsi="Arial" w:cs="Arial"/>
        </w:rPr>
        <w:t>puj</w:t>
      </w:r>
      <w:r w:rsidRPr="00CC3E6B">
        <w:rPr>
          <w:rFonts w:ascii="Arial" w:eastAsia="TimesNewRoman" w:hAnsi="Arial" w:cs="Arial"/>
        </w:rPr>
        <w:t>ą</w:t>
      </w:r>
      <w:r w:rsidRPr="00CC3E6B">
        <w:rPr>
          <w:rFonts w:ascii="Arial" w:eastAsia="Calibri" w:hAnsi="Arial" w:cs="Arial"/>
        </w:rPr>
        <w:t>ce dokumenty, które b</w:t>
      </w:r>
      <w:r w:rsidRPr="00CC3E6B">
        <w:rPr>
          <w:rFonts w:ascii="Arial" w:eastAsia="TimesNewRoman" w:hAnsi="Arial" w:cs="Arial"/>
        </w:rPr>
        <w:t>ę</w:t>
      </w:r>
      <w:r w:rsidRPr="00CC3E6B">
        <w:rPr>
          <w:rFonts w:ascii="Arial" w:eastAsia="Calibri" w:hAnsi="Arial" w:cs="Arial"/>
        </w:rPr>
        <w:t>d</w:t>
      </w:r>
      <w:r w:rsidRPr="00CC3E6B">
        <w:rPr>
          <w:rFonts w:ascii="Arial" w:eastAsia="TimesNewRoman" w:hAnsi="Arial" w:cs="Arial"/>
        </w:rPr>
        <w:t xml:space="preserve">ą </w:t>
      </w:r>
      <w:r w:rsidRPr="00CC3E6B">
        <w:rPr>
          <w:rFonts w:ascii="Arial" w:eastAsia="Calibri" w:hAnsi="Arial" w:cs="Arial"/>
        </w:rPr>
        <w:t>odczytywane jako jej cz</w:t>
      </w:r>
      <w:r w:rsidRPr="00CC3E6B">
        <w:rPr>
          <w:rFonts w:ascii="Arial" w:eastAsia="TimesNewRoman" w:hAnsi="Arial" w:cs="Arial"/>
        </w:rPr>
        <w:t>ęś</w:t>
      </w:r>
      <w:r w:rsidRPr="00CC3E6B">
        <w:rPr>
          <w:rFonts w:ascii="Arial" w:eastAsia="Calibri" w:hAnsi="Arial" w:cs="Arial"/>
        </w:rPr>
        <w:t>ci:</w:t>
      </w:r>
    </w:p>
    <w:p w:rsidR="00CC3E6B" w:rsidRPr="00CC3E6B" w:rsidRDefault="00CC3E6B" w:rsidP="004708F5">
      <w:pPr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ind w:hanging="1156"/>
        <w:contextualSpacing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Specyfikacja Istotnych Warunków Zamówienia (wraz z zał</w:t>
      </w:r>
      <w:r w:rsidRPr="00CC3E6B">
        <w:rPr>
          <w:rFonts w:ascii="Arial" w:eastAsia="TimesNewRoman" w:hAnsi="Arial" w:cs="Arial"/>
        </w:rPr>
        <w:t>ą</w:t>
      </w:r>
      <w:r w:rsidRPr="00CC3E6B">
        <w:rPr>
          <w:rFonts w:ascii="Arial" w:eastAsia="Calibri" w:hAnsi="Arial" w:cs="Arial"/>
        </w:rPr>
        <w:t>cznikami),</w:t>
      </w:r>
    </w:p>
    <w:p w:rsidR="00CC3E6B" w:rsidRPr="00CC3E6B" w:rsidRDefault="00CC3E6B" w:rsidP="004708F5">
      <w:pPr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ind w:hanging="1156"/>
        <w:contextualSpacing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>Oferta zło</w:t>
      </w:r>
      <w:r w:rsidRPr="00CC3E6B">
        <w:rPr>
          <w:rFonts w:ascii="Arial" w:eastAsia="TimesNewRoman" w:hAnsi="Arial" w:cs="Arial"/>
        </w:rPr>
        <w:t>ż</w:t>
      </w:r>
      <w:r w:rsidRPr="00CC3E6B">
        <w:rPr>
          <w:rFonts w:ascii="Arial" w:eastAsia="Calibri" w:hAnsi="Arial" w:cs="Arial"/>
        </w:rPr>
        <w:t>ona przez Wykonawc</w:t>
      </w:r>
      <w:r w:rsidRPr="00CC3E6B">
        <w:rPr>
          <w:rFonts w:ascii="Arial" w:eastAsia="TimesNewRoman" w:hAnsi="Arial" w:cs="Arial"/>
        </w:rPr>
        <w:t>ę</w:t>
      </w:r>
      <w:r w:rsidRPr="00CC3E6B">
        <w:rPr>
          <w:rFonts w:ascii="Arial" w:eastAsia="Calibri" w:hAnsi="Arial" w:cs="Arial"/>
        </w:rPr>
        <w:t>.</w:t>
      </w:r>
    </w:p>
    <w:p w:rsidR="00CC3E6B" w:rsidRPr="00CC3E6B" w:rsidRDefault="00CC3E6B" w:rsidP="00CC3E6B">
      <w:pPr>
        <w:autoSpaceDE w:val="0"/>
        <w:autoSpaceDN w:val="0"/>
        <w:adjustRightInd w:val="0"/>
        <w:spacing w:after="0" w:line="240" w:lineRule="auto"/>
        <w:ind w:left="1440"/>
        <w:rPr>
          <w:rFonts w:ascii="Arial" w:eastAsia="Calibri" w:hAnsi="Arial" w:cs="Arial"/>
        </w:rPr>
      </w:pPr>
    </w:p>
    <w:p w:rsidR="00CC3E6B" w:rsidRPr="00CC3E6B" w:rsidRDefault="00CC3E6B" w:rsidP="00CC3E6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CC3E6B">
        <w:rPr>
          <w:rFonts w:ascii="Arial" w:eastAsia="Calibri" w:hAnsi="Arial" w:cs="Arial"/>
          <w:b/>
          <w:bCs/>
        </w:rPr>
        <w:t>§ 12</w:t>
      </w:r>
    </w:p>
    <w:p w:rsidR="00CC3E6B" w:rsidRPr="00CC3E6B" w:rsidRDefault="00CC3E6B" w:rsidP="00CC3E6B">
      <w:pPr>
        <w:widowControl w:val="0"/>
        <w:suppressAutoHyphens/>
        <w:spacing w:after="0" w:line="240" w:lineRule="auto"/>
        <w:ind w:hanging="17"/>
        <w:jc w:val="both"/>
        <w:rPr>
          <w:rFonts w:ascii="Arial" w:eastAsia="Calibri" w:hAnsi="Arial" w:cs="Arial"/>
          <w:shd w:val="clear" w:color="auto" w:fill="FFFFFF"/>
        </w:rPr>
      </w:pPr>
      <w:r w:rsidRPr="00CC3E6B">
        <w:rPr>
          <w:rFonts w:ascii="Arial" w:eastAsia="Calibri" w:hAnsi="Arial" w:cs="Arial"/>
          <w:shd w:val="clear" w:color="auto" w:fill="FFFFFF"/>
        </w:rPr>
        <w:t xml:space="preserve">Zamówienie prowadzone jest w ramach realizacji projektu pn. </w:t>
      </w:r>
      <w:r w:rsidRPr="00CC3E6B">
        <w:rPr>
          <w:rFonts w:ascii="Arial" w:eastAsia="Calibri" w:hAnsi="Arial" w:cs="Arial"/>
          <w:color w:val="000000"/>
        </w:rPr>
        <w:t>”Wspieranie działań na rzecz różnorodności biologicznej poprzez zapewnienie właściwego stanu ochrony obszarów cennych przyrodniczo oraz działania edukacyjno-informacyjne w 2015 roku"</w:t>
      </w:r>
      <w:r w:rsidRPr="00CC3E6B">
        <w:rPr>
          <w:rFonts w:ascii="Calibri" w:eastAsia="Calibri" w:hAnsi="Calibri" w:cs="Calibri"/>
          <w:sz w:val="24"/>
          <w:szCs w:val="24"/>
        </w:rPr>
        <w:t xml:space="preserve"> </w:t>
      </w:r>
      <w:r w:rsidRPr="00CC3E6B">
        <w:rPr>
          <w:rFonts w:ascii="Arial" w:eastAsia="Calibri" w:hAnsi="Arial" w:cs="Arial"/>
          <w:shd w:val="clear" w:color="auto" w:fill="FFFFFF"/>
        </w:rPr>
        <w:t>współfinansowanego ze środków Wojewódzkiego Funduszu Ochrony Środowiska                   i Gospodarki Wodnej w Opolu.</w:t>
      </w:r>
    </w:p>
    <w:p w:rsidR="00CC3E6B" w:rsidRPr="00CC3E6B" w:rsidRDefault="00CC3E6B" w:rsidP="00CC3E6B">
      <w:pPr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rPr>
          <w:rFonts w:ascii="Arial" w:eastAsia="Calibri" w:hAnsi="Arial" w:cs="Arial"/>
        </w:rPr>
      </w:pPr>
    </w:p>
    <w:p w:rsidR="00CC3E6B" w:rsidRPr="00CC3E6B" w:rsidRDefault="00CC3E6B" w:rsidP="00CC3E6B">
      <w:pPr>
        <w:spacing w:after="0" w:line="240" w:lineRule="auto"/>
        <w:rPr>
          <w:rFonts w:ascii="Arial" w:eastAsia="Calibri" w:hAnsi="Arial" w:cs="Arial"/>
        </w:rPr>
      </w:pPr>
      <w:r w:rsidRPr="00CC3E6B">
        <w:rPr>
          <w:rFonts w:ascii="Arial" w:eastAsia="Calibri" w:hAnsi="Arial" w:cs="Arial"/>
        </w:rPr>
        <w:t xml:space="preserve">    ……………………..</w:t>
      </w:r>
      <w:r w:rsidRPr="00CC3E6B">
        <w:rPr>
          <w:rFonts w:ascii="Arial" w:eastAsia="Calibri" w:hAnsi="Arial" w:cs="Arial"/>
        </w:rPr>
        <w:tab/>
      </w:r>
      <w:r w:rsidRPr="00CC3E6B">
        <w:rPr>
          <w:rFonts w:ascii="Arial" w:eastAsia="Calibri" w:hAnsi="Arial" w:cs="Arial"/>
        </w:rPr>
        <w:tab/>
      </w:r>
      <w:r w:rsidRPr="00CC3E6B">
        <w:rPr>
          <w:rFonts w:ascii="Arial" w:eastAsia="Calibri" w:hAnsi="Arial" w:cs="Arial"/>
        </w:rPr>
        <w:tab/>
      </w:r>
      <w:r w:rsidRPr="00CC3E6B">
        <w:rPr>
          <w:rFonts w:ascii="Arial" w:eastAsia="Calibri" w:hAnsi="Arial" w:cs="Arial"/>
        </w:rPr>
        <w:tab/>
      </w:r>
      <w:r w:rsidRPr="00CC3E6B">
        <w:rPr>
          <w:rFonts w:ascii="Arial" w:eastAsia="Calibri" w:hAnsi="Arial" w:cs="Arial"/>
        </w:rPr>
        <w:tab/>
      </w:r>
      <w:r w:rsidRPr="00CC3E6B">
        <w:rPr>
          <w:rFonts w:ascii="Arial" w:eastAsia="Calibri" w:hAnsi="Arial" w:cs="Arial"/>
        </w:rPr>
        <w:tab/>
        <w:t xml:space="preserve">………………………                                                                          </w:t>
      </w:r>
    </w:p>
    <w:p w:rsidR="00CC3E6B" w:rsidRPr="00CC3E6B" w:rsidRDefault="00CC3E6B" w:rsidP="00CC3E6B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CC3E6B">
        <w:rPr>
          <w:rFonts w:ascii="Arial" w:eastAsia="Calibri" w:hAnsi="Arial" w:cs="Arial"/>
          <w:b/>
        </w:rPr>
        <w:t xml:space="preserve">       ZAMAWIAJĄCY                                                                            WYKONAWCA </w:t>
      </w:r>
    </w:p>
    <w:p w:rsidR="00CC3E6B" w:rsidRPr="00CC3E6B" w:rsidRDefault="00CC3E6B" w:rsidP="00CC3E6B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CC3E6B" w:rsidRPr="00CC3E6B" w:rsidRDefault="00CC3E6B" w:rsidP="00CC3E6B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5112F1" w:rsidRDefault="005112F1" w:rsidP="00B2745B">
      <w:pPr>
        <w:spacing w:after="0" w:line="240" w:lineRule="auto"/>
        <w:jc w:val="both"/>
      </w:pPr>
      <w:bookmarkStart w:id="0" w:name="_GoBack"/>
      <w:bookmarkEnd w:id="0"/>
    </w:p>
    <w:sectPr w:rsidR="005112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508" w:rsidRDefault="00792508" w:rsidP="00CC3E6B">
      <w:pPr>
        <w:spacing w:after="0" w:line="240" w:lineRule="auto"/>
      </w:pPr>
      <w:r>
        <w:separator/>
      </w:r>
    </w:p>
  </w:endnote>
  <w:endnote w:type="continuationSeparator" w:id="0">
    <w:p w:rsidR="00792508" w:rsidRDefault="00792508" w:rsidP="00CC3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panose1 w:val="00000000000000000000"/>
    <w:charset w:val="02"/>
    <w:family w:val="auto"/>
    <w:notTrueType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">
    <w:charset w:val="EE"/>
    <w:family w:val="swiss"/>
    <w:pitch w:val="variable"/>
    <w:sig w:usb0="E7002EFF" w:usb1="D200FDFF" w:usb2="0A04602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Univers, Arial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charset w:val="EE"/>
    <w:family w:val="roman"/>
    <w:pitch w:val="default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508" w:rsidRDefault="00792508" w:rsidP="00CC3E6B">
      <w:pPr>
        <w:spacing w:after="0" w:line="240" w:lineRule="auto"/>
      </w:pPr>
      <w:r>
        <w:separator/>
      </w:r>
    </w:p>
  </w:footnote>
  <w:footnote w:type="continuationSeparator" w:id="0">
    <w:p w:rsidR="00792508" w:rsidRDefault="00792508" w:rsidP="00CC3E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508" w:rsidRDefault="00792508" w:rsidP="00CC3E6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8A87BC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3">
    <w:nsid w:val="00FD1B03"/>
    <w:multiLevelType w:val="multilevel"/>
    <w:tmpl w:val="DE82CE90"/>
    <w:styleLink w:val="WW8Num614"/>
    <w:lvl w:ilvl="0">
      <w:numFmt w:val="bullet"/>
      <w:lvlText w:val=""/>
      <w:lvlJc w:val="left"/>
      <w:rPr>
        <w:rFonts w:ascii="Wingdings" w:hAnsi="Wingdings" w:cs="Wingdings"/>
        <w:sz w:val="18"/>
        <w:szCs w:val="18"/>
      </w:rPr>
    </w:lvl>
    <w:lvl w:ilvl="1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6"/>
        <w:szCs w:val="16"/>
      </w:rPr>
    </w:lvl>
    <w:lvl w:ilvl="3">
      <w:numFmt w:val="bullet"/>
      <w:lvlText w:val=""/>
      <w:lvlJc w:val="left"/>
      <w:rPr>
        <w:rFonts w:ascii="Wingdings" w:hAnsi="Wingdings" w:cs="Wingdings"/>
        <w:sz w:val="18"/>
        <w:szCs w:val="18"/>
      </w:rPr>
    </w:lvl>
    <w:lvl w:ilvl="4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6"/>
        <w:szCs w:val="16"/>
      </w:rPr>
    </w:lvl>
    <w:lvl w:ilvl="6">
      <w:numFmt w:val="bullet"/>
      <w:lvlText w:val=""/>
      <w:lvlJc w:val="left"/>
      <w:rPr>
        <w:rFonts w:ascii="Wingdings" w:hAnsi="Wingdings" w:cs="Wingdings"/>
        <w:sz w:val="18"/>
        <w:szCs w:val="18"/>
      </w:rPr>
    </w:lvl>
    <w:lvl w:ilvl="7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6"/>
        <w:szCs w:val="16"/>
      </w:rPr>
    </w:lvl>
  </w:abstractNum>
  <w:abstractNum w:abstractNumId="4">
    <w:nsid w:val="03587A31"/>
    <w:multiLevelType w:val="multilevel"/>
    <w:tmpl w:val="0410251C"/>
    <w:styleLink w:val="WW8Num22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>
    <w:nsid w:val="039057DB"/>
    <w:multiLevelType w:val="multilevel"/>
    <w:tmpl w:val="694CE192"/>
    <w:styleLink w:val="WW8Num23"/>
    <w:lvl w:ilvl="0">
      <w:start w:val="1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>
    <w:nsid w:val="07F2796E"/>
    <w:multiLevelType w:val="hybridMultilevel"/>
    <w:tmpl w:val="CC6AA64E"/>
    <w:styleLink w:val="WW8Num211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9855C05"/>
    <w:multiLevelType w:val="multilevel"/>
    <w:tmpl w:val="CA3CEDFA"/>
    <w:styleLink w:val="WW8Num7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>
    <w:nsid w:val="0AEC268F"/>
    <w:multiLevelType w:val="multilevel"/>
    <w:tmpl w:val="060EA22C"/>
    <w:styleLink w:val="WW8Num17"/>
    <w:lvl w:ilvl="0">
      <w:start w:val="1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">
    <w:nsid w:val="0E6E4505"/>
    <w:multiLevelType w:val="hybridMultilevel"/>
    <w:tmpl w:val="23140950"/>
    <w:styleLink w:val="WW8Num1215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3C101D"/>
    <w:multiLevelType w:val="multilevel"/>
    <w:tmpl w:val="9F54D1EE"/>
    <w:styleLink w:val="WW8Num1214"/>
    <w:lvl w:ilvl="0">
      <w:start w:val="1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>
    <w:nsid w:val="106C3E1F"/>
    <w:multiLevelType w:val="multilevel"/>
    <w:tmpl w:val="C57A7CF6"/>
    <w:styleLink w:val="WW8Num81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>
    <w:nsid w:val="11761543"/>
    <w:multiLevelType w:val="hybridMultilevel"/>
    <w:tmpl w:val="6F28DB0A"/>
    <w:styleLink w:val="WW8Num31"/>
    <w:lvl w:ilvl="0" w:tplc="6F28DB0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B2AAFA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sz w:val="22"/>
      </w:rPr>
    </w:lvl>
    <w:lvl w:ilvl="2" w:tplc="AD0C3BB0">
      <w:start w:val="1"/>
      <w:numFmt w:val="decimal"/>
      <w:lvlText w:val="%3)"/>
      <w:lvlJc w:val="left"/>
      <w:pPr>
        <w:tabs>
          <w:tab w:val="num" w:pos="2343"/>
        </w:tabs>
        <w:ind w:left="2343" w:hanging="363"/>
      </w:pPr>
      <w:rPr>
        <w:rFonts w:hint="default"/>
        <w:b w:val="0"/>
        <w:i w:val="0"/>
        <w:sz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89D66A8"/>
    <w:multiLevelType w:val="multilevel"/>
    <w:tmpl w:val="02A27D20"/>
    <w:styleLink w:val="WW8Num1014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4">
    <w:nsid w:val="1A542D74"/>
    <w:multiLevelType w:val="singleLevel"/>
    <w:tmpl w:val="0F0457A4"/>
    <w:styleLink w:val="WW8Num1315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5">
    <w:nsid w:val="1A8B0389"/>
    <w:multiLevelType w:val="multilevel"/>
    <w:tmpl w:val="B3CE9D9C"/>
    <w:styleLink w:val="WW8Num714"/>
    <w:lvl w:ilvl="0">
      <w:numFmt w:val="bullet"/>
      <w:lvlText w:val=""/>
      <w:lvlJc w:val="left"/>
      <w:rPr>
        <w:rFonts w:ascii="Wingdings" w:hAnsi="Wingdings" w:cs="Wingdings"/>
        <w:sz w:val="20"/>
        <w:szCs w:val="20"/>
      </w:rPr>
    </w:lvl>
    <w:lvl w:ilvl="1">
      <w:numFmt w:val="bullet"/>
      <w:lvlText w:val=""/>
      <w:lvlJc w:val="left"/>
      <w:rPr>
        <w:rFonts w:ascii="Wingdings 2" w:hAnsi="Wingdings 2" w:cs="Wingdings 2"/>
        <w:sz w:val="20"/>
        <w:szCs w:val="20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20"/>
        <w:szCs w:val="20"/>
      </w:rPr>
    </w:lvl>
    <w:lvl w:ilvl="3">
      <w:numFmt w:val="bullet"/>
      <w:lvlText w:val=""/>
      <w:lvlJc w:val="left"/>
      <w:rPr>
        <w:rFonts w:ascii="Wingdings" w:hAnsi="Wingdings" w:cs="Wingdings"/>
        <w:sz w:val="20"/>
        <w:szCs w:val="20"/>
      </w:rPr>
    </w:lvl>
    <w:lvl w:ilvl="4">
      <w:numFmt w:val="bullet"/>
      <w:lvlText w:val=""/>
      <w:lvlJc w:val="left"/>
      <w:rPr>
        <w:rFonts w:ascii="Wingdings 2" w:hAnsi="Wingdings 2" w:cs="Wingdings 2"/>
        <w:sz w:val="20"/>
        <w:szCs w:val="20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20"/>
        <w:szCs w:val="20"/>
      </w:rPr>
    </w:lvl>
    <w:lvl w:ilvl="6">
      <w:numFmt w:val="bullet"/>
      <w:lvlText w:val=""/>
      <w:lvlJc w:val="left"/>
      <w:rPr>
        <w:rFonts w:ascii="Wingdings" w:hAnsi="Wingdings" w:cs="Wingdings"/>
        <w:sz w:val="20"/>
        <w:szCs w:val="20"/>
      </w:rPr>
    </w:lvl>
    <w:lvl w:ilvl="7">
      <w:numFmt w:val="bullet"/>
      <w:lvlText w:val=""/>
      <w:lvlJc w:val="left"/>
      <w:rPr>
        <w:rFonts w:ascii="Wingdings 2" w:hAnsi="Wingdings 2" w:cs="Wingdings 2"/>
        <w:sz w:val="20"/>
        <w:szCs w:val="20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20"/>
        <w:szCs w:val="20"/>
      </w:rPr>
    </w:lvl>
  </w:abstractNum>
  <w:abstractNum w:abstractNumId="16">
    <w:nsid w:val="1C3C5712"/>
    <w:multiLevelType w:val="hybridMultilevel"/>
    <w:tmpl w:val="23140950"/>
    <w:styleLink w:val="WW8Num161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1C39A9"/>
    <w:multiLevelType w:val="multilevel"/>
    <w:tmpl w:val="820A369C"/>
    <w:styleLink w:val="WW8Num1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>
    <w:nsid w:val="2603716F"/>
    <w:multiLevelType w:val="multilevel"/>
    <w:tmpl w:val="0BEEFEBA"/>
    <w:styleLink w:val="WW8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>
    <w:nsid w:val="263B5CF9"/>
    <w:multiLevelType w:val="multilevel"/>
    <w:tmpl w:val="31E0C34A"/>
    <w:styleLink w:val="WW8Num1"/>
    <w:lvl w:ilvl="0">
      <w:numFmt w:val="bullet"/>
      <w:lvlText w:val="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26C33B9D"/>
    <w:multiLevelType w:val="multilevel"/>
    <w:tmpl w:val="786E9642"/>
    <w:styleLink w:val="WW8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>
    <w:nsid w:val="29874AB4"/>
    <w:multiLevelType w:val="hybridMultilevel"/>
    <w:tmpl w:val="372871F8"/>
    <w:styleLink w:val="WW8Num1015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CE92185"/>
    <w:multiLevelType w:val="hybridMultilevel"/>
    <w:tmpl w:val="B0B0C2E6"/>
    <w:styleLink w:val="WW8Num51"/>
    <w:lvl w:ilvl="0" w:tplc="99363D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49EE94B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D07206E"/>
    <w:multiLevelType w:val="hybridMultilevel"/>
    <w:tmpl w:val="9760D94A"/>
    <w:styleLink w:val="WW8Num231"/>
    <w:lvl w:ilvl="0" w:tplc="657A728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E7D3DC7"/>
    <w:multiLevelType w:val="multilevel"/>
    <w:tmpl w:val="09C654B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328006E3"/>
    <w:multiLevelType w:val="hybridMultilevel"/>
    <w:tmpl w:val="1090A27E"/>
    <w:styleLink w:val="WW8Num71"/>
    <w:lvl w:ilvl="0" w:tplc="1C0A04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</w:rPr>
    </w:lvl>
    <w:lvl w:ilvl="1" w:tplc="FAA8C9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2E13204"/>
    <w:multiLevelType w:val="hybridMultilevel"/>
    <w:tmpl w:val="22AC9316"/>
    <w:styleLink w:val="WW8Num915"/>
    <w:lvl w:ilvl="0" w:tplc="C492CB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40F7006"/>
    <w:multiLevelType w:val="multilevel"/>
    <w:tmpl w:val="D3F60868"/>
    <w:styleLink w:val="WW8Num1314"/>
    <w:lvl w:ilvl="0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1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4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7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28">
    <w:nsid w:val="3692397A"/>
    <w:multiLevelType w:val="hybridMultilevel"/>
    <w:tmpl w:val="94E46E34"/>
    <w:styleLink w:val="WW8Num514"/>
    <w:lvl w:ilvl="0" w:tplc="C4AC70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C7F45F38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36BF71EE"/>
    <w:multiLevelType w:val="hybridMultilevel"/>
    <w:tmpl w:val="B0A41CF2"/>
    <w:styleLink w:val="WW8Num35"/>
    <w:lvl w:ilvl="0" w:tplc="DC52D6E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8F25535"/>
    <w:multiLevelType w:val="hybridMultilevel"/>
    <w:tmpl w:val="EF58CCEA"/>
    <w:styleLink w:val="WW8Num715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CE72B93"/>
    <w:multiLevelType w:val="hybridMultilevel"/>
    <w:tmpl w:val="EDFC7908"/>
    <w:styleLink w:val="WW8Num191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D7146DF"/>
    <w:multiLevelType w:val="hybridMultilevel"/>
    <w:tmpl w:val="01BE1BE0"/>
    <w:styleLink w:val="WW8Num201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5D7115A"/>
    <w:multiLevelType w:val="multilevel"/>
    <w:tmpl w:val="D4DCB0B8"/>
    <w:styleLink w:val="WW8Num73"/>
    <w:lvl w:ilvl="0">
      <w:start w:val="10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4">
    <w:nsid w:val="492E2059"/>
    <w:multiLevelType w:val="multilevel"/>
    <w:tmpl w:val="624EBF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5">
    <w:nsid w:val="51C235F0"/>
    <w:multiLevelType w:val="hybridMultilevel"/>
    <w:tmpl w:val="F27AC59E"/>
    <w:styleLink w:val="WW8Num151"/>
    <w:lvl w:ilvl="0" w:tplc="B172CFA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5167EB4"/>
    <w:multiLevelType w:val="hybridMultilevel"/>
    <w:tmpl w:val="207EE51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>
    <w:nsid w:val="55B3094F"/>
    <w:multiLevelType w:val="multilevel"/>
    <w:tmpl w:val="76FACD14"/>
    <w:styleLink w:val="WW8Num9"/>
    <w:lvl w:ilvl="0">
      <w:start w:val="23"/>
      <w:numFmt w:val="decimal"/>
      <w:lvlText w:val="%1."/>
      <w:lvlJc w:val="left"/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8">
    <w:nsid w:val="5F366287"/>
    <w:multiLevelType w:val="hybridMultilevel"/>
    <w:tmpl w:val="39200ACE"/>
    <w:styleLink w:val="WW8Num91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3D51D09"/>
    <w:multiLevelType w:val="hybridMultilevel"/>
    <w:tmpl w:val="384E90B6"/>
    <w:styleLink w:val="WW8Num22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167932"/>
    <w:multiLevelType w:val="multilevel"/>
    <w:tmpl w:val="8DA2E86A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1">
    <w:nsid w:val="6D645E50"/>
    <w:multiLevelType w:val="multilevel"/>
    <w:tmpl w:val="46F6E1A8"/>
    <w:lvl w:ilvl="0">
      <w:start w:val="1"/>
      <w:numFmt w:val="decimal"/>
      <w:lvlText w:val="%1."/>
      <w:lvlJc w:val="left"/>
      <w:pPr>
        <w:ind w:left="144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2">
    <w:nsid w:val="6EE05E3A"/>
    <w:multiLevelType w:val="hybridMultilevel"/>
    <w:tmpl w:val="192060E8"/>
    <w:lvl w:ilvl="0" w:tplc="3762F94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F6001B1"/>
    <w:multiLevelType w:val="multilevel"/>
    <w:tmpl w:val="03F4F0E6"/>
    <w:styleLink w:val="WW8Num18"/>
    <w:lvl w:ilvl="0">
      <w:numFmt w:val="bullet"/>
      <w:lvlText w:val=""/>
      <w:lvlJc w:val="left"/>
      <w:rPr>
        <w:rFonts w:ascii="Symbol" w:eastAsia="Times New Roman" w:hAnsi="Symbol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4">
    <w:nsid w:val="73815DE8"/>
    <w:multiLevelType w:val="hybridMultilevel"/>
    <w:tmpl w:val="9E4A07E8"/>
    <w:styleLink w:val="WW8Num815"/>
    <w:lvl w:ilvl="0" w:tplc="D8D4BE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4EE0CC2"/>
    <w:multiLevelType w:val="multilevel"/>
    <w:tmpl w:val="62ACF00E"/>
    <w:styleLink w:val="WW8Num914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6">
    <w:nsid w:val="751569F3"/>
    <w:multiLevelType w:val="hybridMultilevel"/>
    <w:tmpl w:val="099CFE30"/>
    <w:lvl w:ilvl="0" w:tplc="41BA0A8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5911B7F"/>
    <w:multiLevelType w:val="multilevel"/>
    <w:tmpl w:val="32BCC250"/>
    <w:styleLink w:val="WW8Num21"/>
    <w:lvl w:ilvl="0">
      <w:numFmt w:val="bullet"/>
      <w:lvlText w:val="–"/>
      <w:lvlJc w:val="left"/>
      <w:rPr>
        <w:rFonts w:ascii="Arial" w:eastAsia="Times New Roman" w:hAnsi="Aria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8">
    <w:nsid w:val="77745FE0"/>
    <w:multiLevelType w:val="hybridMultilevel"/>
    <w:tmpl w:val="354AA2B0"/>
    <w:styleLink w:val="WW8Num615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86F7EE2"/>
    <w:multiLevelType w:val="multilevel"/>
    <w:tmpl w:val="CDEA1806"/>
    <w:styleLink w:val="WW8Num1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0">
    <w:nsid w:val="7A8A4F9D"/>
    <w:multiLevelType w:val="multilevel"/>
    <w:tmpl w:val="06149BDE"/>
    <w:styleLink w:val="WW8Num3"/>
    <w:lvl w:ilvl="0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1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4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7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51">
    <w:nsid w:val="7CB5019D"/>
    <w:multiLevelType w:val="multilevel"/>
    <w:tmpl w:val="0BDA1F40"/>
    <w:styleLink w:val="WW8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2">
    <w:nsid w:val="7D667EEF"/>
    <w:multiLevelType w:val="hybridMultilevel"/>
    <w:tmpl w:val="EF66BEA4"/>
    <w:styleLink w:val="WW8Num110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3">
    <w:nsid w:val="7E584836"/>
    <w:multiLevelType w:val="hybridMultilevel"/>
    <w:tmpl w:val="F828DE68"/>
    <w:styleLink w:val="WW8Num131"/>
    <w:lvl w:ilvl="0" w:tplc="F1CE0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4">
    <w:nsid w:val="7EEC766D"/>
    <w:multiLevelType w:val="hybridMultilevel"/>
    <w:tmpl w:val="8E3ADF14"/>
    <w:styleLink w:val="WW8Num515"/>
    <w:lvl w:ilvl="0" w:tplc="A7641C1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394"/>
        </w:tabs>
        <w:ind w:left="139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14"/>
        </w:tabs>
        <w:ind w:left="2114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34"/>
        </w:tabs>
        <w:ind w:left="283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54"/>
        </w:tabs>
        <w:ind w:left="355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74"/>
        </w:tabs>
        <w:ind w:left="4274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94"/>
        </w:tabs>
        <w:ind w:left="499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14"/>
        </w:tabs>
        <w:ind w:left="571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34"/>
        </w:tabs>
        <w:ind w:left="6434" w:hanging="180"/>
      </w:pPr>
    </w:lvl>
  </w:abstractNum>
  <w:num w:numId="1">
    <w:abstractNumId w:val="52"/>
  </w:num>
  <w:num w:numId="2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4"/>
    <w:lvlOverride w:ilvl="0">
      <w:startOverride w:val="1"/>
    </w:lvlOverride>
  </w:num>
  <w:num w:numId="5">
    <w:abstractNumId w:val="22"/>
  </w:num>
  <w:num w:numId="6">
    <w:abstractNumId w:val="48"/>
  </w:num>
  <w:num w:numId="7">
    <w:abstractNumId w:val="25"/>
  </w:num>
  <w:num w:numId="8">
    <w:abstractNumId w:val="30"/>
  </w:num>
  <w:num w:numId="9">
    <w:abstractNumId w:val="38"/>
  </w:num>
  <w:num w:numId="10">
    <w:abstractNumId w:val="21"/>
  </w:num>
  <w:num w:numId="11">
    <w:abstractNumId w:val="26"/>
  </w:num>
  <w:num w:numId="12">
    <w:abstractNumId w:val="44"/>
  </w:num>
  <w:num w:numId="13">
    <w:abstractNumId w:val="53"/>
  </w:num>
  <w:num w:numId="14">
    <w:abstractNumId w:val="16"/>
  </w:num>
  <w:num w:numId="15">
    <w:abstractNumId w:val="9"/>
  </w:num>
  <w:num w:numId="16">
    <w:abstractNumId w:val="29"/>
  </w:num>
  <w:num w:numId="17">
    <w:abstractNumId w:val="31"/>
  </w:num>
  <w:num w:numId="18">
    <w:abstractNumId w:val="32"/>
  </w:num>
  <w:num w:numId="19">
    <w:abstractNumId w:val="6"/>
  </w:num>
  <w:num w:numId="20">
    <w:abstractNumId w:val="39"/>
  </w:num>
  <w:num w:numId="21">
    <w:abstractNumId w:val="23"/>
  </w:num>
  <w:num w:numId="22">
    <w:abstractNumId w:val="28"/>
  </w:num>
  <w:num w:numId="23">
    <w:abstractNumId w:val="19"/>
  </w:num>
  <w:num w:numId="24">
    <w:abstractNumId w:val="27"/>
  </w:num>
  <w:num w:numId="25">
    <w:abstractNumId w:val="50"/>
  </w:num>
  <w:num w:numId="26">
    <w:abstractNumId w:val="3"/>
  </w:num>
  <w:num w:numId="27">
    <w:abstractNumId w:val="51"/>
  </w:num>
  <w:num w:numId="28">
    <w:abstractNumId w:val="15"/>
  </w:num>
  <w:num w:numId="29">
    <w:abstractNumId w:val="7"/>
  </w:num>
  <w:num w:numId="30">
    <w:abstractNumId w:val="13"/>
  </w:num>
  <w:num w:numId="31">
    <w:abstractNumId w:val="37"/>
  </w:num>
  <w:num w:numId="32">
    <w:abstractNumId w:val="11"/>
  </w:num>
  <w:num w:numId="33">
    <w:abstractNumId w:val="18"/>
  </w:num>
  <w:num w:numId="34">
    <w:abstractNumId w:val="45"/>
  </w:num>
  <w:num w:numId="35">
    <w:abstractNumId w:val="49"/>
  </w:num>
  <w:num w:numId="36">
    <w:abstractNumId w:val="10"/>
  </w:num>
  <w:num w:numId="37">
    <w:abstractNumId w:val="17"/>
  </w:num>
  <w:num w:numId="38">
    <w:abstractNumId w:val="33"/>
  </w:num>
  <w:num w:numId="39">
    <w:abstractNumId w:val="8"/>
  </w:num>
  <w:num w:numId="40">
    <w:abstractNumId w:val="43"/>
  </w:num>
  <w:num w:numId="41">
    <w:abstractNumId w:val="20"/>
  </w:num>
  <w:num w:numId="42">
    <w:abstractNumId w:val="40"/>
  </w:num>
  <w:num w:numId="43">
    <w:abstractNumId w:val="47"/>
  </w:num>
  <w:num w:numId="44">
    <w:abstractNumId w:val="4"/>
  </w:num>
  <w:num w:numId="45">
    <w:abstractNumId w:val="5"/>
  </w:num>
  <w:num w:numId="46">
    <w:abstractNumId w:val="0"/>
  </w:num>
  <w:num w:numId="47">
    <w:abstractNumId w:val="35"/>
  </w:num>
  <w:num w:numId="48">
    <w:abstractNumId w:val="42"/>
  </w:num>
  <w:num w:numId="4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2"/>
    <w:lvlOverride w:ilvl="0">
      <w:startOverride w:val="1"/>
      <w:lvl w:ilvl="0" w:tplc="99363D3A">
        <w:start w:val="1"/>
        <w:numFmt w:val="decimal"/>
        <w:lvlText w:val="%1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</w:rPr>
      </w:lvl>
    </w:lvlOverride>
    <w:lvlOverride w:ilvl="1">
      <w:startOverride w:val="1"/>
      <w:lvl w:ilvl="1" w:tplc="49EE94B4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0415000F">
        <w:start w:val="1"/>
        <w:numFmt w:val="decimal"/>
        <w:lvlText w:val=""/>
        <w:lvlJc w:val="left"/>
      </w:lvl>
    </w:lvlOverride>
    <w:lvlOverride w:ilvl="4">
      <w:startOverride w:val="1"/>
      <w:lvl w:ilvl="4" w:tplc="04150019">
        <w:start w:val="1"/>
        <w:numFmt w:val="decimal"/>
        <w:lvlText w:val=""/>
        <w:lvlJc w:val="left"/>
      </w:lvl>
    </w:lvlOverride>
    <w:lvlOverride w:ilvl="5">
      <w:startOverride w:val="1"/>
      <w:lvl w:ilvl="5" w:tplc="0415001B">
        <w:start w:val="1"/>
        <w:numFmt w:val="decimal"/>
        <w:lvlText w:val=""/>
        <w:lvlJc w:val="left"/>
      </w:lvl>
    </w:lvlOverride>
    <w:lvlOverride w:ilvl="6">
      <w:startOverride w:val="1"/>
      <w:lvl w:ilvl="6" w:tplc="0415000F">
        <w:start w:val="1"/>
        <w:numFmt w:val="decimal"/>
        <w:lvlText w:val=""/>
        <w:lvlJc w:val="left"/>
      </w:lvl>
    </w:lvlOverride>
    <w:lvlOverride w:ilvl="7">
      <w:startOverride w:val="1"/>
      <w:lvl w:ilvl="7" w:tplc="04150019">
        <w:start w:val="1"/>
        <w:numFmt w:val="decimal"/>
        <w:lvlText w:val=""/>
        <w:lvlJc w:val="left"/>
      </w:lvl>
    </w:lvlOverride>
    <w:lvlOverride w:ilvl="8">
      <w:startOverride w:val="1"/>
      <w:lvl w:ilvl="8" w:tplc="0415001B">
        <w:start w:val="1"/>
        <w:numFmt w:val="decimal"/>
        <w:lvlText w:val=""/>
        <w:lvlJc w:val="left"/>
      </w:lvl>
    </w:lvlOverride>
  </w:num>
  <w:num w:numId="52">
    <w:abstractNumId w:val="53"/>
    <w:lvlOverride w:ilvl="0">
      <w:startOverride w:val="1"/>
      <w:lvl w:ilvl="0" w:tplc="F1CE0C7C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color w:val="auto"/>
        </w:rPr>
      </w:lvl>
    </w:lvlOverride>
    <w:lvlOverride w:ilvl="1">
      <w:startOverride w:val="1"/>
      <w:lvl w:ilvl="1" w:tplc="04150019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0415000F">
        <w:start w:val="1"/>
        <w:numFmt w:val="decimal"/>
        <w:lvlText w:val=""/>
        <w:lvlJc w:val="left"/>
      </w:lvl>
    </w:lvlOverride>
    <w:lvlOverride w:ilvl="4">
      <w:startOverride w:val="1"/>
      <w:lvl w:ilvl="4" w:tplc="04150019">
        <w:start w:val="1"/>
        <w:numFmt w:val="decimal"/>
        <w:lvlText w:val=""/>
        <w:lvlJc w:val="left"/>
      </w:lvl>
    </w:lvlOverride>
    <w:lvlOverride w:ilvl="5">
      <w:startOverride w:val="1"/>
      <w:lvl w:ilvl="5" w:tplc="0415001B">
        <w:start w:val="1"/>
        <w:numFmt w:val="decimal"/>
        <w:lvlText w:val=""/>
        <w:lvlJc w:val="left"/>
      </w:lvl>
    </w:lvlOverride>
    <w:lvlOverride w:ilvl="6">
      <w:startOverride w:val="1"/>
      <w:lvl w:ilvl="6" w:tplc="0415000F">
        <w:start w:val="1"/>
        <w:numFmt w:val="decimal"/>
        <w:lvlText w:val=""/>
        <w:lvlJc w:val="left"/>
      </w:lvl>
    </w:lvlOverride>
  </w:num>
  <w:num w:numId="5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4"/>
    <w:lvlOverride w:ilvl="0">
      <w:startOverride w:val="1"/>
      <w:lvl w:ilvl="0" w:tplc="D8D4BE44">
        <w:start w:val="1"/>
        <w:numFmt w:val="decimal"/>
        <w:lvlText w:val="%1)"/>
        <w:lvlJc w:val="left"/>
        <w:pPr>
          <w:tabs>
            <w:tab w:val="num" w:pos="1440"/>
          </w:tabs>
          <w:ind w:left="1440" w:hanging="360"/>
        </w:pPr>
        <w:rPr>
          <w:rFonts w:ascii="Arial" w:eastAsia="Calibri" w:hAnsi="Arial" w:cs="Arial"/>
        </w:rPr>
      </w:lvl>
    </w:lvlOverride>
    <w:lvlOverride w:ilvl="1">
      <w:startOverride w:val="1"/>
      <w:lvl w:ilvl="1" w:tplc="04150019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0415000F">
        <w:start w:val="1"/>
        <w:numFmt w:val="decimal"/>
        <w:lvlText w:val=""/>
        <w:lvlJc w:val="left"/>
      </w:lvl>
    </w:lvlOverride>
    <w:lvlOverride w:ilvl="4">
      <w:startOverride w:val="1"/>
      <w:lvl w:ilvl="4" w:tplc="04150019">
        <w:start w:val="1"/>
        <w:numFmt w:val="decimal"/>
        <w:lvlText w:val=""/>
        <w:lvlJc w:val="left"/>
      </w:lvl>
    </w:lvlOverride>
  </w:num>
  <w:num w:numId="59">
    <w:abstractNumId w:val="46"/>
  </w:num>
  <w:num w:numId="60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4"/>
  </w:num>
  <w:num w:numId="62">
    <w:abstractNumId w:val="41"/>
  </w:num>
  <w:num w:numId="63">
    <w:abstractNumId w:val="14"/>
  </w:num>
  <w:num w:numId="64">
    <w:abstractNumId w:val="54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056"/>
    <w:rsid w:val="001759EB"/>
    <w:rsid w:val="002B51AD"/>
    <w:rsid w:val="00303CF3"/>
    <w:rsid w:val="00316210"/>
    <w:rsid w:val="004671E3"/>
    <w:rsid w:val="004708F5"/>
    <w:rsid w:val="005112F1"/>
    <w:rsid w:val="0056457C"/>
    <w:rsid w:val="007918A8"/>
    <w:rsid w:val="00792508"/>
    <w:rsid w:val="007A12E9"/>
    <w:rsid w:val="00836249"/>
    <w:rsid w:val="00B2745B"/>
    <w:rsid w:val="00B4785A"/>
    <w:rsid w:val="00B877AF"/>
    <w:rsid w:val="00C249CF"/>
    <w:rsid w:val="00C90114"/>
    <w:rsid w:val="00CC3E6B"/>
    <w:rsid w:val="00CE31CB"/>
    <w:rsid w:val="00DB7ABF"/>
    <w:rsid w:val="00DC4056"/>
    <w:rsid w:val="00E37571"/>
    <w:rsid w:val="00ED42C3"/>
    <w:rsid w:val="00FF5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CC3E6B"/>
  </w:style>
  <w:style w:type="paragraph" w:styleId="Tekstdymka">
    <w:name w:val="Balloon Text"/>
    <w:basedOn w:val="Normalny"/>
    <w:link w:val="TekstdymkaZnak"/>
    <w:uiPriority w:val="99"/>
    <w:semiHidden/>
    <w:unhideWhenUsed/>
    <w:rsid w:val="00CC3E6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3E6B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CC3E6B"/>
    <w:pPr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unhideWhenUsed/>
    <w:rsid w:val="00CC3E6B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C3E6B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C3E6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C3E6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C3E6B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CC3E6B"/>
    <w:pPr>
      <w:widowControl w:val="0"/>
      <w:suppressAutoHyphens/>
      <w:spacing w:before="280" w:after="280" w:line="240" w:lineRule="auto"/>
      <w:jc w:val="both"/>
    </w:pPr>
    <w:rPr>
      <w:rFonts w:ascii="Times New Roman" w:eastAsia="Arial Unicode MS" w:hAnsi="Times New Roman" w:cs="Tahoma"/>
      <w:color w:val="000000"/>
      <w:sz w:val="20"/>
      <w:szCs w:val="20"/>
      <w:lang w:val="en-US" w:bidi="en-US"/>
    </w:rPr>
  </w:style>
  <w:style w:type="paragraph" w:styleId="Tytu">
    <w:name w:val="Title"/>
    <w:basedOn w:val="Normalny"/>
    <w:link w:val="TytuZnak"/>
    <w:uiPriority w:val="99"/>
    <w:qFormat/>
    <w:rsid w:val="00CC3E6B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CC3E6B"/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paragraph" w:customStyle="1" w:styleId="TekstpodstawowyTekstwcity2st">
    <w:name w:val="Tekst podstawowy.Tekst wciêty 2 st"/>
    <w:basedOn w:val="Normalny"/>
    <w:rsid w:val="00CC3E6B"/>
    <w:pPr>
      <w:tabs>
        <w:tab w:val="left" w:pos="8505"/>
        <w:tab w:val="left" w:pos="13608"/>
      </w:tabs>
      <w:spacing w:before="60" w:after="0" w:line="360" w:lineRule="auto"/>
      <w:jc w:val="both"/>
    </w:pPr>
    <w:rPr>
      <w:rFonts w:ascii="Times New Roman" w:eastAsia="Times New Roman" w:hAnsi="Times New Roman" w:cs="Times New Roman"/>
      <w:kern w:val="16"/>
      <w:sz w:val="24"/>
      <w:szCs w:val="20"/>
      <w:lang w:eastAsia="pl-PL"/>
    </w:rPr>
  </w:style>
  <w:style w:type="paragraph" w:customStyle="1" w:styleId="WW-Tekstblokowy">
    <w:name w:val="WW-Tekst blokowy"/>
    <w:basedOn w:val="Normalny"/>
    <w:rsid w:val="00CC3E6B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Default">
    <w:name w:val="Default"/>
    <w:uiPriority w:val="99"/>
    <w:rsid w:val="00CC3E6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CC3E6B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CC3E6B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/>
    </w:rPr>
  </w:style>
  <w:style w:type="paragraph" w:customStyle="1" w:styleId="Akapitzlist1">
    <w:name w:val="Akapit z listą1"/>
    <w:basedOn w:val="Normalny"/>
    <w:uiPriority w:val="99"/>
    <w:rsid w:val="00CC3E6B"/>
    <w:pPr>
      <w:ind w:left="720"/>
      <w:contextualSpacing/>
    </w:pPr>
    <w:rPr>
      <w:rFonts w:ascii="Calibri" w:eastAsia="Times New Roman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rsid w:val="00CC3E6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CC3E6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CC3E6B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pple-converted-space">
    <w:name w:val="apple-converted-space"/>
    <w:rsid w:val="00CC3E6B"/>
  </w:style>
  <w:style w:type="paragraph" w:customStyle="1" w:styleId="Zawartotabeli">
    <w:name w:val="Zawartość tabeli"/>
    <w:basedOn w:val="Normalny"/>
    <w:uiPriority w:val="99"/>
    <w:rsid w:val="00CC3E6B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styleId="Uwydatnienie">
    <w:name w:val="Emphasis"/>
    <w:qFormat/>
    <w:rsid w:val="00CC3E6B"/>
    <w:rPr>
      <w:i/>
      <w:iCs/>
    </w:rPr>
  </w:style>
  <w:style w:type="character" w:styleId="Pogrubienie">
    <w:name w:val="Strong"/>
    <w:uiPriority w:val="99"/>
    <w:qFormat/>
    <w:rsid w:val="00CC3E6B"/>
    <w:rPr>
      <w:b/>
      <w:bCs/>
    </w:rPr>
  </w:style>
  <w:style w:type="paragraph" w:customStyle="1" w:styleId="Numerowanie">
    <w:name w:val="Numerowanie"/>
    <w:basedOn w:val="Normalny"/>
    <w:uiPriority w:val="99"/>
    <w:rsid w:val="00CC3E6B"/>
    <w:pPr>
      <w:tabs>
        <w:tab w:val="num" w:pos="756"/>
      </w:tabs>
      <w:spacing w:after="0" w:line="240" w:lineRule="auto"/>
      <w:ind w:left="756" w:hanging="396"/>
      <w:jc w:val="both"/>
      <w:outlineLvl w:val="0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character" w:customStyle="1" w:styleId="txt-new">
    <w:name w:val="txt-new"/>
    <w:uiPriority w:val="99"/>
    <w:rsid w:val="00CC3E6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3E6B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3E6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C3E6B"/>
    <w:rPr>
      <w:vertAlign w:val="superscript"/>
    </w:rPr>
  </w:style>
  <w:style w:type="character" w:customStyle="1" w:styleId="apple-style-span">
    <w:name w:val="apple-style-span"/>
    <w:rsid w:val="00CC3E6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C3E6B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C3E6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CC3E6B"/>
    <w:rPr>
      <w:vertAlign w:val="superscript"/>
    </w:rPr>
  </w:style>
  <w:style w:type="numbering" w:customStyle="1" w:styleId="Bezlisty2">
    <w:name w:val="Bez listy2"/>
    <w:next w:val="Bezlisty"/>
    <w:uiPriority w:val="99"/>
    <w:semiHidden/>
    <w:unhideWhenUsed/>
    <w:rsid w:val="00CC3E6B"/>
  </w:style>
  <w:style w:type="paragraph" w:customStyle="1" w:styleId="Standard">
    <w:name w:val="Standard"/>
    <w:link w:val="StandardZnak"/>
    <w:rsid w:val="00CC3E6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paragraph" w:customStyle="1" w:styleId="Nagwek1">
    <w:name w:val="Nagłówek1"/>
    <w:basedOn w:val="Standard"/>
    <w:next w:val="Textbody"/>
    <w:uiPriority w:val="99"/>
    <w:rsid w:val="00CC3E6B"/>
    <w:pPr>
      <w:keepNext/>
      <w:spacing w:before="240" w:after="120"/>
    </w:pPr>
    <w:rPr>
      <w:rFonts w:ascii="Arial" w:eastAsia="DejaVu Sans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CC3E6B"/>
    <w:pPr>
      <w:spacing w:after="120"/>
    </w:pPr>
  </w:style>
  <w:style w:type="paragraph" w:styleId="Lista">
    <w:name w:val="List"/>
    <w:basedOn w:val="Textbody"/>
    <w:uiPriority w:val="99"/>
    <w:rsid w:val="00CC3E6B"/>
  </w:style>
  <w:style w:type="paragraph" w:customStyle="1" w:styleId="Legenda1">
    <w:name w:val="Legenda1"/>
    <w:basedOn w:val="Standard"/>
    <w:uiPriority w:val="99"/>
    <w:rsid w:val="00CC3E6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CC3E6B"/>
    <w:pPr>
      <w:suppressLineNumbers/>
    </w:pPr>
  </w:style>
  <w:style w:type="paragraph" w:customStyle="1" w:styleId="Nagwek11">
    <w:name w:val="Nagłówek 11"/>
    <w:basedOn w:val="Standard"/>
    <w:next w:val="Standard"/>
    <w:uiPriority w:val="99"/>
    <w:rsid w:val="00CC3E6B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Standard"/>
    <w:rsid w:val="00CC3E6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51">
    <w:name w:val="Nagłówek 51"/>
    <w:basedOn w:val="Standard"/>
    <w:next w:val="Standard"/>
    <w:uiPriority w:val="99"/>
    <w:rsid w:val="00CC3E6B"/>
    <w:pPr>
      <w:keepNext/>
      <w:spacing w:line="240" w:lineRule="exact"/>
      <w:outlineLvl w:val="4"/>
    </w:pPr>
    <w:rPr>
      <w:rFonts w:ascii="Palatino Linotype" w:hAnsi="Palatino Linotype" w:cs="Palatino Linotype"/>
      <w:i/>
      <w:iCs/>
      <w:sz w:val="20"/>
      <w:szCs w:val="20"/>
    </w:rPr>
  </w:style>
  <w:style w:type="paragraph" w:customStyle="1" w:styleId="Nagwek71">
    <w:name w:val="Nagłówek 71"/>
    <w:basedOn w:val="Standard"/>
    <w:next w:val="Standard"/>
    <w:uiPriority w:val="99"/>
    <w:rsid w:val="00CC3E6B"/>
    <w:pPr>
      <w:keepNext/>
      <w:outlineLvl w:val="6"/>
    </w:pPr>
    <w:rPr>
      <w:rFonts w:ascii="Univers, Arial" w:hAnsi="Univers, Arial" w:cs="Univers, Arial"/>
      <w:b/>
      <w:bCs/>
      <w:sz w:val="20"/>
      <w:szCs w:val="20"/>
    </w:rPr>
  </w:style>
  <w:style w:type="paragraph" w:customStyle="1" w:styleId="Footnote">
    <w:name w:val="Footnote"/>
    <w:basedOn w:val="Standard"/>
    <w:uiPriority w:val="99"/>
    <w:rsid w:val="00CC3E6B"/>
    <w:rPr>
      <w:sz w:val="20"/>
      <w:szCs w:val="20"/>
      <w:lang w:val="pl-PL"/>
    </w:rPr>
  </w:style>
  <w:style w:type="character" w:customStyle="1" w:styleId="TekstdymkaZnak1">
    <w:name w:val="Tekst dymka Znak1"/>
    <w:basedOn w:val="Domylnaczcionkaakapitu"/>
    <w:uiPriority w:val="99"/>
    <w:semiHidden/>
    <w:rsid w:val="00CC3E6B"/>
    <w:rPr>
      <w:rFonts w:ascii="Tahoma" w:eastAsia="Times New Roman" w:hAnsi="Tahoma"/>
      <w:kern w:val="3"/>
      <w:sz w:val="16"/>
      <w:szCs w:val="16"/>
      <w:lang w:val="en-GB"/>
    </w:rPr>
  </w:style>
  <w:style w:type="paragraph" w:customStyle="1" w:styleId="Andrzeja1">
    <w:name w:val="Andrzeja1"/>
    <w:basedOn w:val="Standard"/>
    <w:rsid w:val="00CC3E6B"/>
    <w:pPr>
      <w:widowControl w:val="0"/>
      <w:overflowPunct w:val="0"/>
      <w:autoSpaceDE w:val="0"/>
      <w:spacing w:before="120" w:line="264" w:lineRule="auto"/>
      <w:jc w:val="both"/>
    </w:pPr>
    <w:rPr>
      <w:lang w:val="pl-PL"/>
    </w:rPr>
  </w:style>
  <w:style w:type="paragraph" w:styleId="Tekstkomentarza">
    <w:name w:val="annotation text"/>
    <w:basedOn w:val="Standard"/>
    <w:link w:val="TekstkomentarzaZnak"/>
    <w:uiPriority w:val="99"/>
    <w:semiHidden/>
    <w:rsid w:val="00CC3E6B"/>
    <w:rPr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3E6B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a">
    <w:name w:val="таб"/>
    <w:basedOn w:val="Standard"/>
    <w:uiPriority w:val="99"/>
    <w:rsid w:val="00CC3E6B"/>
    <w:pPr>
      <w:jc w:val="both"/>
    </w:pPr>
    <w:rPr>
      <w:rFonts w:ascii="Arial Narrow" w:hAnsi="Arial Narrow" w:cs="Arial Narrow"/>
      <w:sz w:val="20"/>
      <w:szCs w:val="20"/>
      <w:lang w:val="en-US"/>
    </w:rPr>
  </w:style>
  <w:style w:type="paragraph" w:styleId="Mapadokumentu">
    <w:name w:val="Document Map"/>
    <w:basedOn w:val="Standard"/>
    <w:link w:val="MapadokumentuZnak"/>
    <w:uiPriority w:val="99"/>
    <w:semiHidden/>
    <w:rsid w:val="00CC3E6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CC3E6B"/>
    <w:rPr>
      <w:rFonts w:ascii="Tahoma" w:eastAsia="Times New Roman" w:hAnsi="Tahoma" w:cs="Tahoma"/>
      <w:kern w:val="3"/>
      <w:sz w:val="20"/>
      <w:szCs w:val="20"/>
      <w:shd w:val="clear" w:color="auto" w:fill="000080"/>
      <w:lang w:val="en-GB" w:eastAsia="pl-PL"/>
    </w:rPr>
  </w:style>
  <w:style w:type="paragraph" w:customStyle="1" w:styleId="TableContents">
    <w:name w:val="Table Contents"/>
    <w:basedOn w:val="Standard"/>
    <w:uiPriority w:val="99"/>
    <w:rsid w:val="00CC3E6B"/>
    <w:pPr>
      <w:suppressLineNumbers/>
    </w:pPr>
  </w:style>
  <w:style w:type="paragraph" w:customStyle="1" w:styleId="TableHeading">
    <w:name w:val="Table Heading"/>
    <w:basedOn w:val="TableContents"/>
    <w:uiPriority w:val="99"/>
    <w:rsid w:val="00CC3E6B"/>
  </w:style>
  <w:style w:type="character" w:customStyle="1" w:styleId="WW8Num1z0">
    <w:name w:val="WW8Num1z0"/>
    <w:uiPriority w:val="99"/>
    <w:rsid w:val="00CC3E6B"/>
    <w:rPr>
      <w:rFonts w:ascii="Wingdings" w:hAnsi="Wingdings" w:cs="Wingdings"/>
    </w:rPr>
  </w:style>
  <w:style w:type="character" w:customStyle="1" w:styleId="WW8Num2z0">
    <w:name w:val="WW8Num2z0"/>
    <w:uiPriority w:val="99"/>
    <w:rsid w:val="00CC3E6B"/>
    <w:rPr>
      <w:rFonts w:ascii="Wingdings" w:hAnsi="Wingdings" w:cs="Wingdings"/>
      <w:sz w:val="16"/>
      <w:szCs w:val="16"/>
    </w:rPr>
  </w:style>
  <w:style w:type="character" w:customStyle="1" w:styleId="WW8Num2z1">
    <w:name w:val="WW8Num2z1"/>
    <w:uiPriority w:val="99"/>
    <w:rsid w:val="00CC3E6B"/>
    <w:rPr>
      <w:rFonts w:ascii="Wingdings 2" w:hAnsi="Wingdings 2" w:cs="Wingdings 2"/>
      <w:sz w:val="18"/>
      <w:szCs w:val="18"/>
    </w:rPr>
  </w:style>
  <w:style w:type="character" w:customStyle="1" w:styleId="WW8Num2z2">
    <w:name w:val="WW8Num2z2"/>
    <w:uiPriority w:val="99"/>
    <w:rsid w:val="00CC3E6B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3z0">
    <w:name w:val="WW8Num3z0"/>
    <w:uiPriority w:val="99"/>
    <w:rsid w:val="00CC3E6B"/>
    <w:rPr>
      <w:rFonts w:ascii="Wingdings" w:hAnsi="Wingdings" w:cs="Wingdings"/>
      <w:sz w:val="16"/>
      <w:szCs w:val="16"/>
    </w:rPr>
  </w:style>
  <w:style w:type="character" w:customStyle="1" w:styleId="WW8Num3z1">
    <w:name w:val="WW8Num3z1"/>
    <w:uiPriority w:val="99"/>
    <w:rsid w:val="00CC3E6B"/>
    <w:rPr>
      <w:rFonts w:ascii="Wingdings 2" w:hAnsi="Wingdings 2" w:cs="Wingdings 2"/>
      <w:sz w:val="18"/>
      <w:szCs w:val="18"/>
    </w:rPr>
  </w:style>
  <w:style w:type="character" w:customStyle="1" w:styleId="WW8Num3z2">
    <w:name w:val="WW8Num3z2"/>
    <w:uiPriority w:val="99"/>
    <w:rsid w:val="00CC3E6B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4z0">
    <w:name w:val="WW8Num4z0"/>
    <w:uiPriority w:val="99"/>
    <w:rsid w:val="00CC3E6B"/>
    <w:rPr>
      <w:rFonts w:ascii="Wingdings" w:hAnsi="Wingdings" w:cs="Wingdings"/>
      <w:sz w:val="18"/>
      <w:szCs w:val="18"/>
    </w:rPr>
  </w:style>
  <w:style w:type="character" w:customStyle="1" w:styleId="WW8Num4z1">
    <w:name w:val="WW8Num4z1"/>
    <w:uiPriority w:val="99"/>
    <w:rsid w:val="00CC3E6B"/>
    <w:rPr>
      <w:rFonts w:ascii="Wingdings 2" w:hAnsi="Wingdings 2" w:cs="Wingdings 2"/>
      <w:sz w:val="18"/>
      <w:szCs w:val="18"/>
    </w:rPr>
  </w:style>
  <w:style w:type="character" w:customStyle="1" w:styleId="WW8Num4z2">
    <w:name w:val="WW8Num4z2"/>
    <w:uiPriority w:val="99"/>
    <w:rsid w:val="00CC3E6B"/>
    <w:rPr>
      <w:rFonts w:ascii="StarSymbol, 'Arial Unicode MS'" w:hAnsi="StarSymbol, 'Arial Unicode MS'" w:cs="StarSymbol, 'Arial Unicode MS'"/>
      <w:sz w:val="16"/>
      <w:szCs w:val="16"/>
    </w:rPr>
  </w:style>
  <w:style w:type="character" w:customStyle="1" w:styleId="WW8Num6z0">
    <w:name w:val="WW8Num6z0"/>
    <w:uiPriority w:val="99"/>
    <w:rsid w:val="00CC3E6B"/>
    <w:rPr>
      <w:rFonts w:ascii="Wingdings" w:hAnsi="Wingdings" w:cs="Wingdings"/>
      <w:sz w:val="20"/>
      <w:szCs w:val="20"/>
    </w:rPr>
  </w:style>
  <w:style w:type="character" w:customStyle="1" w:styleId="WW8Num6z1">
    <w:name w:val="WW8Num6z1"/>
    <w:uiPriority w:val="99"/>
    <w:rsid w:val="00CC3E6B"/>
    <w:rPr>
      <w:rFonts w:ascii="Wingdings 2" w:hAnsi="Wingdings 2" w:cs="Wingdings 2"/>
      <w:sz w:val="20"/>
      <w:szCs w:val="20"/>
    </w:rPr>
  </w:style>
  <w:style w:type="character" w:customStyle="1" w:styleId="WW8Num6z2">
    <w:name w:val="WW8Num6z2"/>
    <w:uiPriority w:val="99"/>
    <w:rsid w:val="00CC3E6B"/>
    <w:rPr>
      <w:rFonts w:ascii="StarSymbol, 'Arial Unicode MS'" w:hAnsi="StarSymbol, 'Arial Unicode MS'" w:cs="StarSymbol, 'Arial Unicode MS'"/>
      <w:sz w:val="20"/>
      <w:szCs w:val="20"/>
    </w:rPr>
  </w:style>
  <w:style w:type="character" w:customStyle="1" w:styleId="WW8Num8z0">
    <w:name w:val="WW8Num8z0"/>
    <w:uiPriority w:val="99"/>
    <w:rsid w:val="00CC3E6B"/>
    <w:rPr>
      <w:rFonts w:ascii="Wingdings" w:hAnsi="Wingdings" w:cs="Wingdings"/>
    </w:rPr>
  </w:style>
  <w:style w:type="character" w:customStyle="1" w:styleId="WW8Num8z1">
    <w:name w:val="WW8Num8z1"/>
    <w:uiPriority w:val="99"/>
    <w:rsid w:val="00CC3E6B"/>
    <w:rPr>
      <w:rFonts w:ascii="Courier New" w:hAnsi="Courier New" w:cs="Courier New"/>
    </w:rPr>
  </w:style>
  <w:style w:type="character" w:customStyle="1" w:styleId="WW8Num8z3">
    <w:name w:val="WW8Num8z3"/>
    <w:uiPriority w:val="99"/>
    <w:rsid w:val="00CC3E6B"/>
    <w:rPr>
      <w:rFonts w:ascii="Symbol" w:hAnsi="Symbol" w:cs="Symbol"/>
    </w:rPr>
  </w:style>
  <w:style w:type="character" w:customStyle="1" w:styleId="WW8Num9z0">
    <w:name w:val="WW8Num9z0"/>
    <w:uiPriority w:val="99"/>
    <w:rsid w:val="00CC3E6B"/>
  </w:style>
  <w:style w:type="character" w:customStyle="1" w:styleId="WW8Num18z0">
    <w:name w:val="WW8Num18z0"/>
    <w:uiPriority w:val="99"/>
    <w:rsid w:val="00CC3E6B"/>
    <w:rPr>
      <w:rFonts w:ascii="Symbol" w:hAnsi="Symbol" w:cs="Symbol"/>
      <w:color w:val="000000"/>
    </w:rPr>
  </w:style>
  <w:style w:type="character" w:customStyle="1" w:styleId="WW8Num18z1">
    <w:name w:val="WW8Num18z1"/>
    <w:uiPriority w:val="99"/>
    <w:rsid w:val="00CC3E6B"/>
    <w:rPr>
      <w:rFonts w:ascii="Courier New" w:hAnsi="Courier New" w:cs="Courier New"/>
    </w:rPr>
  </w:style>
  <w:style w:type="character" w:customStyle="1" w:styleId="WW8Num18z2">
    <w:name w:val="WW8Num18z2"/>
    <w:uiPriority w:val="99"/>
    <w:rsid w:val="00CC3E6B"/>
    <w:rPr>
      <w:rFonts w:ascii="Wingdings" w:hAnsi="Wingdings" w:cs="Wingdings"/>
    </w:rPr>
  </w:style>
  <w:style w:type="character" w:customStyle="1" w:styleId="WW8Num18z3">
    <w:name w:val="WW8Num18z3"/>
    <w:uiPriority w:val="99"/>
    <w:rsid w:val="00CC3E6B"/>
    <w:rPr>
      <w:rFonts w:ascii="Symbol" w:hAnsi="Symbol" w:cs="Symbol"/>
    </w:rPr>
  </w:style>
  <w:style w:type="character" w:customStyle="1" w:styleId="WW8Num21z0">
    <w:name w:val="WW8Num21z0"/>
    <w:uiPriority w:val="99"/>
    <w:rsid w:val="00CC3E6B"/>
    <w:rPr>
      <w:rFonts w:ascii="Arial" w:hAnsi="Arial" w:cs="Arial"/>
    </w:rPr>
  </w:style>
  <w:style w:type="character" w:customStyle="1" w:styleId="WW8Num21z1">
    <w:name w:val="WW8Num21z1"/>
    <w:uiPriority w:val="99"/>
    <w:rsid w:val="00CC3E6B"/>
    <w:rPr>
      <w:rFonts w:ascii="Courier New" w:hAnsi="Courier New" w:cs="Courier New"/>
    </w:rPr>
  </w:style>
  <w:style w:type="character" w:customStyle="1" w:styleId="WW8Num21z2">
    <w:name w:val="WW8Num21z2"/>
    <w:uiPriority w:val="99"/>
    <w:rsid w:val="00CC3E6B"/>
    <w:rPr>
      <w:rFonts w:ascii="Wingdings" w:hAnsi="Wingdings" w:cs="Wingdings"/>
    </w:rPr>
  </w:style>
  <w:style w:type="character" w:customStyle="1" w:styleId="WW8Num21z3">
    <w:name w:val="WW8Num21z3"/>
    <w:uiPriority w:val="99"/>
    <w:rsid w:val="00CC3E6B"/>
    <w:rPr>
      <w:rFonts w:ascii="Symbol" w:hAnsi="Symbol" w:cs="Symbol"/>
    </w:rPr>
  </w:style>
  <w:style w:type="character" w:customStyle="1" w:styleId="FootnoteSymbol">
    <w:name w:val="Footnote Symbol"/>
    <w:uiPriority w:val="99"/>
    <w:rsid w:val="00CC3E6B"/>
  </w:style>
  <w:style w:type="character" w:styleId="Odwoaniedokomentarza">
    <w:name w:val="annotation reference"/>
    <w:basedOn w:val="Domylnaczcionkaakapitu"/>
    <w:uiPriority w:val="99"/>
    <w:semiHidden/>
    <w:rsid w:val="00CC3E6B"/>
    <w:rPr>
      <w:sz w:val="16"/>
      <w:szCs w:val="16"/>
    </w:rPr>
  </w:style>
  <w:style w:type="character" w:customStyle="1" w:styleId="BulletSymbols">
    <w:name w:val="Bullet Symbols"/>
    <w:uiPriority w:val="99"/>
    <w:rsid w:val="00CC3E6B"/>
    <w:rPr>
      <w:rFonts w:ascii="OpenSymbol" w:hAnsi="OpenSymbol" w:cs="OpenSymbo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C3E6B"/>
    <w:pPr>
      <w:widowControl w:val="0"/>
    </w:pPr>
    <w:rPr>
      <w:rFonts w:eastAsia="DejaVu Sans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3E6B"/>
    <w:rPr>
      <w:rFonts w:ascii="Times New Roman" w:eastAsia="DejaVu Sans" w:hAnsi="Times New Roman" w:cs="Times New Roman"/>
      <w:b/>
      <w:bCs/>
      <w:kern w:val="3"/>
      <w:sz w:val="20"/>
      <w:szCs w:val="20"/>
      <w:lang w:eastAsia="pl-PL"/>
    </w:rPr>
  </w:style>
  <w:style w:type="character" w:customStyle="1" w:styleId="StandardZnak">
    <w:name w:val="Standard Znak"/>
    <w:link w:val="Standard"/>
    <w:rsid w:val="00CC3E6B"/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table" w:styleId="Tabela-Siatka">
    <w:name w:val="Table Grid"/>
    <w:basedOn w:val="Standardowy"/>
    <w:uiPriority w:val="99"/>
    <w:rsid w:val="00CC3E6B"/>
    <w:pPr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4">
    <w:name w:val="WW8Num4"/>
    <w:rsid w:val="00CC3E6B"/>
  </w:style>
  <w:style w:type="numbering" w:customStyle="1" w:styleId="WW8Num22">
    <w:name w:val="WW8Num22"/>
    <w:rsid w:val="00CC3E6B"/>
    <w:pPr>
      <w:numPr>
        <w:numId w:val="44"/>
      </w:numPr>
    </w:pPr>
  </w:style>
  <w:style w:type="numbering" w:customStyle="1" w:styleId="WW8Num23">
    <w:name w:val="WW8Num23"/>
    <w:rsid w:val="00CC3E6B"/>
    <w:pPr>
      <w:numPr>
        <w:numId w:val="45"/>
      </w:numPr>
    </w:pPr>
  </w:style>
  <w:style w:type="numbering" w:customStyle="1" w:styleId="WW8Num7">
    <w:name w:val="WW8Num7"/>
    <w:rsid w:val="00CC3E6B"/>
    <w:pPr>
      <w:numPr>
        <w:numId w:val="29"/>
      </w:numPr>
    </w:pPr>
  </w:style>
  <w:style w:type="numbering" w:customStyle="1" w:styleId="WW8Num17">
    <w:name w:val="WW8Num17"/>
    <w:rsid w:val="00CC3E6B"/>
    <w:pPr>
      <w:numPr>
        <w:numId w:val="39"/>
      </w:numPr>
    </w:pPr>
  </w:style>
  <w:style w:type="numbering" w:customStyle="1" w:styleId="WW8Num14">
    <w:name w:val="WW8Num14"/>
    <w:rsid w:val="00CC3E6B"/>
  </w:style>
  <w:style w:type="numbering" w:customStyle="1" w:styleId="WW8Num10">
    <w:name w:val="WW8Num10"/>
    <w:rsid w:val="00CC3E6B"/>
  </w:style>
  <w:style w:type="numbering" w:customStyle="1" w:styleId="WW8Num8">
    <w:name w:val="WW8Num8"/>
    <w:rsid w:val="00CC3E6B"/>
  </w:style>
  <w:style w:type="numbering" w:customStyle="1" w:styleId="WW8Num6">
    <w:name w:val="WW8Num6"/>
    <w:rsid w:val="00CC3E6B"/>
  </w:style>
  <w:style w:type="numbering" w:customStyle="1" w:styleId="WW8Num15">
    <w:name w:val="WW8Num15"/>
    <w:rsid w:val="00CC3E6B"/>
    <w:pPr>
      <w:numPr>
        <w:numId w:val="37"/>
      </w:numPr>
    </w:pPr>
  </w:style>
  <w:style w:type="numbering" w:customStyle="1" w:styleId="WW8Num11">
    <w:name w:val="WW8Num11"/>
    <w:rsid w:val="00CC3E6B"/>
    <w:pPr>
      <w:numPr>
        <w:numId w:val="33"/>
      </w:numPr>
    </w:pPr>
  </w:style>
  <w:style w:type="numbering" w:customStyle="1" w:styleId="WW8Num1">
    <w:name w:val="WW8Num1"/>
    <w:rsid w:val="00CC3E6B"/>
    <w:pPr>
      <w:numPr>
        <w:numId w:val="23"/>
      </w:numPr>
    </w:pPr>
  </w:style>
  <w:style w:type="numbering" w:customStyle="1" w:styleId="WW8Num19">
    <w:name w:val="WW8Num19"/>
    <w:rsid w:val="00CC3E6B"/>
    <w:pPr>
      <w:numPr>
        <w:numId w:val="41"/>
      </w:numPr>
    </w:pPr>
  </w:style>
  <w:style w:type="numbering" w:customStyle="1" w:styleId="WW8Num2">
    <w:name w:val="WW8Num2"/>
    <w:rsid w:val="00CC3E6B"/>
  </w:style>
  <w:style w:type="numbering" w:customStyle="1" w:styleId="WW8Num16">
    <w:name w:val="WW8Num16"/>
    <w:rsid w:val="00CC3E6B"/>
  </w:style>
  <w:style w:type="numbering" w:customStyle="1" w:styleId="WW8Num9">
    <w:name w:val="WW8Num9"/>
    <w:rsid w:val="00CC3E6B"/>
    <w:pPr>
      <w:numPr>
        <w:numId w:val="31"/>
      </w:numPr>
    </w:pPr>
  </w:style>
  <w:style w:type="numbering" w:customStyle="1" w:styleId="WW8Num20">
    <w:name w:val="WW8Num20"/>
    <w:rsid w:val="00CC3E6B"/>
    <w:pPr>
      <w:numPr>
        <w:numId w:val="42"/>
      </w:numPr>
    </w:pPr>
  </w:style>
  <w:style w:type="numbering" w:customStyle="1" w:styleId="WW8Num18">
    <w:name w:val="WW8Num18"/>
    <w:rsid w:val="00CC3E6B"/>
    <w:pPr>
      <w:numPr>
        <w:numId w:val="40"/>
      </w:numPr>
    </w:pPr>
  </w:style>
  <w:style w:type="numbering" w:customStyle="1" w:styleId="WW8Num12">
    <w:name w:val="WW8Num12"/>
    <w:rsid w:val="00CC3E6B"/>
  </w:style>
  <w:style w:type="numbering" w:customStyle="1" w:styleId="WW8Num21">
    <w:name w:val="WW8Num21"/>
    <w:rsid w:val="00CC3E6B"/>
    <w:pPr>
      <w:numPr>
        <w:numId w:val="43"/>
      </w:numPr>
    </w:pPr>
  </w:style>
  <w:style w:type="numbering" w:customStyle="1" w:styleId="WW8Num13">
    <w:name w:val="WW8Num13"/>
    <w:rsid w:val="00CC3E6B"/>
    <w:pPr>
      <w:numPr>
        <w:numId w:val="35"/>
      </w:numPr>
    </w:pPr>
  </w:style>
  <w:style w:type="numbering" w:customStyle="1" w:styleId="WW8Num3">
    <w:name w:val="WW8Num3"/>
    <w:rsid w:val="00CC3E6B"/>
    <w:pPr>
      <w:numPr>
        <w:numId w:val="25"/>
      </w:numPr>
    </w:pPr>
  </w:style>
  <w:style w:type="numbering" w:customStyle="1" w:styleId="WW8Num5">
    <w:name w:val="WW8Num5"/>
    <w:rsid w:val="00CC3E6B"/>
    <w:pPr>
      <w:numPr>
        <w:numId w:val="27"/>
      </w:numPr>
    </w:pPr>
  </w:style>
  <w:style w:type="paragraph" w:styleId="Listanumerowana">
    <w:name w:val="List Number"/>
    <w:basedOn w:val="Normalny"/>
    <w:uiPriority w:val="99"/>
    <w:semiHidden/>
    <w:unhideWhenUsed/>
    <w:rsid w:val="00CC3E6B"/>
    <w:pPr>
      <w:numPr>
        <w:numId w:val="46"/>
      </w:numPr>
      <w:contextualSpacing/>
    </w:pPr>
  </w:style>
  <w:style w:type="numbering" w:customStyle="1" w:styleId="Bezlisty3">
    <w:name w:val="Bez listy3"/>
    <w:next w:val="Bezlisty"/>
    <w:uiPriority w:val="99"/>
    <w:semiHidden/>
    <w:unhideWhenUsed/>
    <w:rsid w:val="00CC3E6B"/>
  </w:style>
  <w:style w:type="table" w:customStyle="1" w:styleId="Tabela-Siatka1">
    <w:name w:val="Tabela - Siatka1"/>
    <w:basedOn w:val="Standardowy"/>
    <w:next w:val="Tabela-Siatka"/>
    <w:uiPriority w:val="99"/>
    <w:rsid w:val="00CC3E6B"/>
    <w:pPr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41">
    <w:name w:val="WW8Num41"/>
    <w:rsid w:val="00CC3E6B"/>
  </w:style>
  <w:style w:type="numbering" w:customStyle="1" w:styleId="WW8Num221">
    <w:name w:val="WW8Num221"/>
    <w:rsid w:val="00CC3E6B"/>
    <w:pPr>
      <w:numPr>
        <w:numId w:val="20"/>
      </w:numPr>
    </w:pPr>
  </w:style>
  <w:style w:type="numbering" w:customStyle="1" w:styleId="WW8Num231">
    <w:name w:val="WW8Num231"/>
    <w:rsid w:val="00CC3E6B"/>
    <w:pPr>
      <w:numPr>
        <w:numId w:val="21"/>
      </w:numPr>
    </w:pPr>
  </w:style>
  <w:style w:type="numbering" w:customStyle="1" w:styleId="WW8Num71">
    <w:name w:val="WW8Num71"/>
    <w:rsid w:val="00CC3E6B"/>
    <w:pPr>
      <w:numPr>
        <w:numId w:val="7"/>
      </w:numPr>
    </w:pPr>
  </w:style>
  <w:style w:type="numbering" w:customStyle="1" w:styleId="WW8Num171">
    <w:name w:val="WW8Num171"/>
    <w:rsid w:val="00CC3E6B"/>
  </w:style>
  <w:style w:type="numbering" w:customStyle="1" w:styleId="WW8Num141">
    <w:name w:val="WW8Num141"/>
    <w:rsid w:val="00CC3E6B"/>
  </w:style>
  <w:style w:type="numbering" w:customStyle="1" w:styleId="WW8Num101">
    <w:name w:val="WW8Num101"/>
    <w:rsid w:val="00CC3E6B"/>
  </w:style>
  <w:style w:type="numbering" w:customStyle="1" w:styleId="WW8Num81">
    <w:name w:val="WW8Num81"/>
    <w:rsid w:val="00CC3E6B"/>
  </w:style>
  <w:style w:type="numbering" w:customStyle="1" w:styleId="WW8Num61">
    <w:name w:val="WW8Num61"/>
    <w:rsid w:val="00CC3E6B"/>
  </w:style>
  <w:style w:type="numbering" w:customStyle="1" w:styleId="WW8Num151">
    <w:name w:val="WW8Num151"/>
    <w:rsid w:val="00CC3E6B"/>
    <w:pPr>
      <w:numPr>
        <w:numId w:val="47"/>
      </w:numPr>
    </w:pPr>
  </w:style>
  <w:style w:type="numbering" w:customStyle="1" w:styleId="WW8Num111">
    <w:name w:val="WW8Num111"/>
    <w:rsid w:val="00CC3E6B"/>
  </w:style>
  <w:style w:type="numbering" w:customStyle="1" w:styleId="WW8Num110">
    <w:name w:val="WW8Num110"/>
    <w:rsid w:val="00CC3E6B"/>
    <w:pPr>
      <w:numPr>
        <w:numId w:val="1"/>
      </w:numPr>
    </w:pPr>
  </w:style>
  <w:style w:type="numbering" w:customStyle="1" w:styleId="WW8Num191">
    <w:name w:val="WW8Num191"/>
    <w:rsid w:val="00CC3E6B"/>
    <w:pPr>
      <w:numPr>
        <w:numId w:val="17"/>
      </w:numPr>
    </w:pPr>
  </w:style>
  <w:style w:type="numbering" w:customStyle="1" w:styleId="WW8Num24">
    <w:name w:val="WW8Num24"/>
    <w:rsid w:val="00CC3E6B"/>
  </w:style>
  <w:style w:type="numbering" w:customStyle="1" w:styleId="WW8Num161">
    <w:name w:val="WW8Num161"/>
    <w:rsid w:val="00CC3E6B"/>
    <w:pPr>
      <w:numPr>
        <w:numId w:val="14"/>
      </w:numPr>
    </w:pPr>
  </w:style>
  <w:style w:type="numbering" w:customStyle="1" w:styleId="WW8Num91">
    <w:name w:val="WW8Num91"/>
    <w:rsid w:val="00CC3E6B"/>
    <w:pPr>
      <w:numPr>
        <w:numId w:val="9"/>
      </w:numPr>
    </w:pPr>
  </w:style>
  <w:style w:type="numbering" w:customStyle="1" w:styleId="WW8Num201">
    <w:name w:val="WW8Num201"/>
    <w:rsid w:val="00CC3E6B"/>
    <w:pPr>
      <w:numPr>
        <w:numId w:val="18"/>
      </w:numPr>
    </w:pPr>
  </w:style>
  <w:style w:type="numbering" w:customStyle="1" w:styleId="WW8Num181">
    <w:name w:val="WW8Num181"/>
    <w:rsid w:val="00CC3E6B"/>
  </w:style>
  <w:style w:type="numbering" w:customStyle="1" w:styleId="WW8Num121">
    <w:name w:val="WW8Num121"/>
    <w:rsid w:val="00CC3E6B"/>
  </w:style>
  <w:style w:type="numbering" w:customStyle="1" w:styleId="WW8Num211">
    <w:name w:val="WW8Num211"/>
    <w:rsid w:val="00CC3E6B"/>
    <w:pPr>
      <w:numPr>
        <w:numId w:val="19"/>
      </w:numPr>
    </w:pPr>
  </w:style>
  <w:style w:type="numbering" w:customStyle="1" w:styleId="WW8Num131">
    <w:name w:val="WW8Num131"/>
    <w:rsid w:val="00CC3E6B"/>
    <w:pPr>
      <w:numPr>
        <w:numId w:val="13"/>
      </w:numPr>
    </w:pPr>
  </w:style>
  <w:style w:type="numbering" w:customStyle="1" w:styleId="WW8Num31">
    <w:name w:val="WW8Num31"/>
    <w:rsid w:val="00CC3E6B"/>
    <w:pPr>
      <w:numPr>
        <w:numId w:val="3"/>
      </w:numPr>
    </w:pPr>
  </w:style>
  <w:style w:type="numbering" w:customStyle="1" w:styleId="WW8Num51">
    <w:name w:val="WW8Num51"/>
    <w:rsid w:val="00CC3E6B"/>
    <w:pPr>
      <w:numPr>
        <w:numId w:val="5"/>
      </w:numPr>
    </w:pPr>
  </w:style>
  <w:style w:type="paragraph" w:styleId="Tekstpodstawowywcity">
    <w:name w:val="Body Text Indent"/>
    <w:basedOn w:val="Normalny"/>
    <w:link w:val="TekstpodstawowywcityZnak"/>
    <w:uiPriority w:val="99"/>
    <w:rsid w:val="00CC3E6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3E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link w:val="BodyTextIndentChar"/>
    <w:rsid w:val="00CC3E6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link w:val="Tekstpodstawowywcity1"/>
    <w:rsid w:val="00CC3E6B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4">
    <w:name w:val="Font Style44"/>
    <w:rsid w:val="00CC3E6B"/>
    <w:rPr>
      <w:rFonts w:ascii="Lucida Sans Unicode" w:hAnsi="Lucida Sans Unicode"/>
      <w:sz w:val="10"/>
    </w:rPr>
  </w:style>
  <w:style w:type="paragraph" w:customStyle="1" w:styleId="Style27">
    <w:name w:val="Style27"/>
    <w:basedOn w:val="Normalny"/>
    <w:rsid w:val="00CC3E6B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eastAsia="DejaVu Sans" w:hAnsi="Lucida Sans Unicode" w:cs="Lucida Sans Unicode"/>
      <w:sz w:val="24"/>
      <w:szCs w:val="24"/>
      <w:lang w:eastAsia="pl-PL"/>
    </w:rPr>
  </w:style>
  <w:style w:type="numbering" w:customStyle="1" w:styleId="Bezlisty4">
    <w:name w:val="Bez listy4"/>
    <w:next w:val="Bezlisty"/>
    <w:uiPriority w:val="99"/>
    <w:semiHidden/>
    <w:unhideWhenUsed/>
    <w:rsid w:val="00CC3E6B"/>
  </w:style>
  <w:style w:type="numbering" w:customStyle="1" w:styleId="WW8Num32">
    <w:name w:val="WW8Num32"/>
    <w:rsid w:val="00CC3E6B"/>
  </w:style>
  <w:style w:type="table" w:customStyle="1" w:styleId="Tabela-Siatka2">
    <w:name w:val="Tabela - Siatka2"/>
    <w:basedOn w:val="Standardowy"/>
    <w:next w:val="Tabela-Siatka"/>
    <w:uiPriority w:val="59"/>
    <w:rsid w:val="00CC3E6B"/>
    <w:pPr>
      <w:spacing w:after="0" w:line="240" w:lineRule="auto"/>
    </w:pPr>
    <w:rPr>
      <w:rFonts w:ascii="Calibri" w:eastAsia="Calibri" w:hAnsi="Calibri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511">
    <w:name w:val="WW8Num511"/>
    <w:rsid w:val="00CC3E6B"/>
  </w:style>
  <w:style w:type="numbering" w:customStyle="1" w:styleId="WW8Num1311">
    <w:name w:val="WW8Num1311"/>
    <w:rsid w:val="00CC3E6B"/>
  </w:style>
  <w:style w:type="numbering" w:customStyle="1" w:styleId="WW8Num611">
    <w:name w:val="WW8Num611"/>
    <w:rsid w:val="00CC3E6B"/>
  </w:style>
  <w:style w:type="numbering" w:customStyle="1" w:styleId="WW8Num711">
    <w:name w:val="WW8Num711"/>
    <w:rsid w:val="00CC3E6B"/>
  </w:style>
  <w:style w:type="numbering" w:customStyle="1" w:styleId="WW8Num1011">
    <w:name w:val="WW8Num1011"/>
    <w:rsid w:val="00CC3E6B"/>
  </w:style>
  <w:style w:type="numbering" w:customStyle="1" w:styleId="WW8Num811">
    <w:name w:val="WW8Num811"/>
    <w:rsid w:val="00CC3E6B"/>
  </w:style>
  <w:style w:type="numbering" w:customStyle="1" w:styleId="WW8Num911">
    <w:name w:val="WW8Num911"/>
    <w:rsid w:val="00CC3E6B"/>
  </w:style>
  <w:style w:type="numbering" w:customStyle="1" w:styleId="WW8Num1211">
    <w:name w:val="WW8Num1211"/>
    <w:rsid w:val="00CC3E6B"/>
  </w:style>
  <w:style w:type="numbering" w:customStyle="1" w:styleId="Bezlisty5">
    <w:name w:val="Bez listy5"/>
    <w:next w:val="Bezlisty"/>
    <w:uiPriority w:val="99"/>
    <w:semiHidden/>
    <w:unhideWhenUsed/>
    <w:rsid w:val="00CC3E6B"/>
  </w:style>
  <w:style w:type="numbering" w:customStyle="1" w:styleId="WW8Num33">
    <w:name w:val="WW8Num33"/>
    <w:rsid w:val="00CC3E6B"/>
  </w:style>
  <w:style w:type="table" w:customStyle="1" w:styleId="Tabela-Siatka3">
    <w:name w:val="Tabela - Siatka3"/>
    <w:basedOn w:val="Standardowy"/>
    <w:next w:val="Tabela-Siatka"/>
    <w:uiPriority w:val="59"/>
    <w:rsid w:val="00CC3E6B"/>
    <w:pPr>
      <w:spacing w:after="0" w:line="240" w:lineRule="auto"/>
    </w:pPr>
    <w:rPr>
      <w:rFonts w:ascii="Calibri" w:eastAsia="Calibri" w:hAnsi="Calibri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512">
    <w:name w:val="WW8Num512"/>
    <w:rsid w:val="00CC3E6B"/>
  </w:style>
  <w:style w:type="numbering" w:customStyle="1" w:styleId="WW8Num1312">
    <w:name w:val="WW8Num1312"/>
    <w:rsid w:val="00CC3E6B"/>
  </w:style>
  <w:style w:type="numbering" w:customStyle="1" w:styleId="WW8Num612">
    <w:name w:val="WW8Num612"/>
    <w:rsid w:val="00CC3E6B"/>
  </w:style>
  <w:style w:type="numbering" w:customStyle="1" w:styleId="WW8Num712">
    <w:name w:val="WW8Num712"/>
    <w:rsid w:val="00CC3E6B"/>
  </w:style>
  <w:style w:type="numbering" w:customStyle="1" w:styleId="WW8Num1012">
    <w:name w:val="WW8Num1012"/>
    <w:rsid w:val="00CC3E6B"/>
  </w:style>
  <w:style w:type="numbering" w:customStyle="1" w:styleId="WW8Num812">
    <w:name w:val="WW8Num812"/>
    <w:rsid w:val="00CC3E6B"/>
  </w:style>
  <w:style w:type="numbering" w:customStyle="1" w:styleId="WW8Num912">
    <w:name w:val="WW8Num912"/>
    <w:rsid w:val="00CC3E6B"/>
  </w:style>
  <w:style w:type="numbering" w:customStyle="1" w:styleId="WW8Num1212">
    <w:name w:val="WW8Num1212"/>
    <w:rsid w:val="00CC3E6B"/>
  </w:style>
  <w:style w:type="numbering" w:customStyle="1" w:styleId="Bezlisty6">
    <w:name w:val="Bez listy6"/>
    <w:next w:val="Bezlisty"/>
    <w:uiPriority w:val="99"/>
    <w:semiHidden/>
    <w:unhideWhenUsed/>
    <w:rsid w:val="00CC3E6B"/>
  </w:style>
  <w:style w:type="numbering" w:customStyle="1" w:styleId="WW8Num34">
    <w:name w:val="WW8Num34"/>
    <w:rsid w:val="00CC3E6B"/>
  </w:style>
  <w:style w:type="table" w:customStyle="1" w:styleId="Tabela-Siatka4">
    <w:name w:val="Tabela - Siatka4"/>
    <w:basedOn w:val="Standardowy"/>
    <w:next w:val="Tabela-Siatka"/>
    <w:uiPriority w:val="59"/>
    <w:rsid w:val="00CC3E6B"/>
    <w:pPr>
      <w:spacing w:after="0" w:line="240" w:lineRule="auto"/>
    </w:pPr>
    <w:rPr>
      <w:rFonts w:ascii="Calibri" w:eastAsia="Calibri" w:hAnsi="Calibri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513">
    <w:name w:val="WW8Num513"/>
    <w:rsid w:val="00CC3E6B"/>
  </w:style>
  <w:style w:type="numbering" w:customStyle="1" w:styleId="WW8Num1313">
    <w:name w:val="WW8Num1313"/>
    <w:rsid w:val="00CC3E6B"/>
  </w:style>
  <w:style w:type="numbering" w:customStyle="1" w:styleId="WW8Num613">
    <w:name w:val="WW8Num613"/>
    <w:rsid w:val="00CC3E6B"/>
  </w:style>
  <w:style w:type="numbering" w:customStyle="1" w:styleId="WW8Num713">
    <w:name w:val="WW8Num713"/>
    <w:rsid w:val="00CC3E6B"/>
  </w:style>
  <w:style w:type="numbering" w:customStyle="1" w:styleId="WW8Num1013">
    <w:name w:val="WW8Num1013"/>
    <w:rsid w:val="00CC3E6B"/>
  </w:style>
  <w:style w:type="numbering" w:customStyle="1" w:styleId="WW8Num813">
    <w:name w:val="WW8Num813"/>
    <w:rsid w:val="00CC3E6B"/>
  </w:style>
  <w:style w:type="numbering" w:customStyle="1" w:styleId="WW8Num913">
    <w:name w:val="WW8Num913"/>
    <w:rsid w:val="00CC3E6B"/>
  </w:style>
  <w:style w:type="numbering" w:customStyle="1" w:styleId="WW8Num1213">
    <w:name w:val="WW8Num1213"/>
    <w:rsid w:val="00CC3E6B"/>
  </w:style>
  <w:style w:type="numbering" w:customStyle="1" w:styleId="WW8Num72">
    <w:name w:val="WW8Num72"/>
    <w:rsid w:val="00CC3E6B"/>
  </w:style>
  <w:style w:type="numbering" w:customStyle="1" w:styleId="Bezlisty7">
    <w:name w:val="Bez listy7"/>
    <w:next w:val="Bezlisty"/>
    <w:uiPriority w:val="99"/>
    <w:semiHidden/>
    <w:unhideWhenUsed/>
    <w:rsid w:val="00CC3E6B"/>
  </w:style>
  <w:style w:type="numbering" w:customStyle="1" w:styleId="WW8Num35">
    <w:name w:val="WW8Num35"/>
    <w:rsid w:val="00CC3E6B"/>
    <w:pPr>
      <w:numPr>
        <w:numId w:val="16"/>
      </w:numPr>
    </w:pPr>
  </w:style>
  <w:style w:type="table" w:customStyle="1" w:styleId="Tabela-Siatka5">
    <w:name w:val="Tabela - Siatka5"/>
    <w:basedOn w:val="Standardowy"/>
    <w:next w:val="Tabela-Siatka"/>
    <w:uiPriority w:val="59"/>
    <w:rsid w:val="00CC3E6B"/>
    <w:pPr>
      <w:spacing w:after="0" w:line="240" w:lineRule="auto"/>
    </w:pPr>
    <w:rPr>
      <w:rFonts w:ascii="Calibri" w:eastAsia="Calibri" w:hAnsi="Calibri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514">
    <w:name w:val="WW8Num514"/>
    <w:rsid w:val="00CC3E6B"/>
    <w:pPr>
      <w:numPr>
        <w:numId w:val="22"/>
      </w:numPr>
    </w:pPr>
  </w:style>
  <w:style w:type="numbering" w:customStyle="1" w:styleId="WW8Num1314">
    <w:name w:val="WW8Num1314"/>
    <w:rsid w:val="00CC3E6B"/>
    <w:pPr>
      <w:numPr>
        <w:numId w:val="24"/>
      </w:numPr>
    </w:pPr>
  </w:style>
  <w:style w:type="numbering" w:customStyle="1" w:styleId="WW8Num614">
    <w:name w:val="WW8Num614"/>
    <w:rsid w:val="00CC3E6B"/>
    <w:pPr>
      <w:numPr>
        <w:numId w:val="26"/>
      </w:numPr>
    </w:pPr>
  </w:style>
  <w:style w:type="numbering" w:customStyle="1" w:styleId="WW8Num714">
    <w:name w:val="WW8Num714"/>
    <w:rsid w:val="00CC3E6B"/>
    <w:pPr>
      <w:numPr>
        <w:numId w:val="28"/>
      </w:numPr>
    </w:pPr>
  </w:style>
  <w:style w:type="numbering" w:customStyle="1" w:styleId="WW8Num1014">
    <w:name w:val="WW8Num1014"/>
    <w:rsid w:val="00CC3E6B"/>
    <w:pPr>
      <w:numPr>
        <w:numId w:val="30"/>
      </w:numPr>
    </w:pPr>
  </w:style>
  <w:style w:type="numbering" w:customStyle="1" w:styleId="WW8Num814">
    <w:name w:val="WW8Num814"/>
    <w:rsid w:val="00CC3E6B"/>
    <w:pPr>
      <w:numPr>
        <w:numId w:val="32"/>
      </w:numPr>
    </w:pPr>
  </w:style>
  <w:style w:type="numbering" w:customStyle="1" w:styleId="WW8Num914">
    <w:name w:val="WW8Num914"/>
    <w:rsid w:val="00CC3E6B"/>
    <w:pPr>
      <w:numPr>
        <w:numId w:val="34"/>
      </w:numPr>
    </w:pPr>
  </w:style>
  <w:style w:type="numbering" w:customStyle="1" w:styleId="WW8Num1214">
    <w:name w:val="WW8Num1214"/>
    <w:rsid w:val="00CC3E6B"/>
    <w:pPr>
      <w:numPr>
        <w:numId w:val="36"/>
      </w:numPr>
    </w:pPr>
  </w:style>
  <w:style w:type="numbering" w:customStyle="1" w:styleId="WW8Num73">
    <w:name w:val="WW8Num73"/>
    <w:rsid w:val="00CC3E6B"/>
    <w:pPr>
      <w:numPr>
        <w:numId w:val="38"/>
      </w:numPr>
    </w:pPr>
  </w:style>
  <w:style w:type="numbering" w:customStyle="1" w:styleId="WW8Num515">
    <w:name w:val="WW8Num515"/>
    <w:rsid w:val="00CC3E6B"/>
    <w:pPr>
      <w:numPr>
        <w:numId w:val="64"/>
      </w:numPr>
    </w:pPr>
  </w:style>
  <w:style w:type="numbering" w:customStyle="1" w:styleId="WW8Num1315">
    <w:name w:val="WW8Num1315"/>
    <w:rsid w:val="00CC3E6B"/>
    <w:pPr>
      <w:numPr>
        <w:numId w:val="63"/>
      </w:numPr>
    </w:pPr>
  </w:style>
  <w:style w:type="numbering" w:customStyle="1" w:styleId="WW8Num615">
    <w:name w:val="WW8Num615"/>
    <w:rsid w:val="00CC3E6B"/>
    <w:pPr>
      <w:numPr>
        <w:numId w:val="6"/>
      </w:numPr>
    </w:pPr>
  </w:style>
  <w:style w:type="numbering" w:customStyle="1" w:styleId="WW8Num715">
    <w:name w:val="WW8Num715"/>
    <w:rsid w:val="00CC3E6B"/>
    <w:pPr>
      <w:numPr>
        <w:numId w:val="8"/>
      </w:numPr>
    </w:pPr>
  </w:style>
  <w:style w:type="numbering" w:customStyle="1" w:styleId="WW8Num1015">
    <w:name w:val="WW8Num1015"/>
    <w:rsid w:val="00CC3E6B"/>
    <w:pPr>
      <w:numPr>
        <w:numId w:val="10"/>
      </w:numPr>
    </w:pPr>
  </w:style>
  <w:style w:type="numbering" w:customStyle="1" w:styleId="WW8Num815">
    <w:name w:val="WW8Num815"/>
    <w:rsid w:val="00CC3E6B"/>
    <w:pPr>
      <w:numPr>
        <w:numId w:val="12"/>
      </w:numPr>
    </w:pPr>
  </w:style>
  <w:style w:type="numbering" w:customStyle="1" w:styleId="WW8Num915">
    <w:name w:val="WW8Num915"/>
    <w:rsid w:val="00CC3E6B"/>
    <w:pPr>
      <w:numPr>
        <w:numId w:val="11"/>
      </w:numPr>
    </w:pPr>
  </w:style>
  <w:style w:type="numbering" w:customStyle="1" w:styleId="WW8Num1215">
    <w:name w:val="WW8Num1215"/>
    <w:rsid w:val="00CC3E6B"/>
    <w:pPr>
      <w:numPr>
        <w:numId w:val="15"/>
      </w:numPr>
    </w:pPr>
  </w:style>
  <w:style w:type="character" w:customStyle="1" w:styleId="txt">
    <w:name w:val="txt"/>
    <w:basedOn w:val="Domylnaczcionkaakapitu"/>
    <w:rsid w:val="001759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CC3E6B"/>
  </w:style>
  <w:style w:type="paragraph" w:styleId="Tekstdymka">
    <w:name w:val="Balloon Text"/>
    <w:basedOn w:val="Normalny"/>
    <w:link w:val="TekstdymkaZnak"/>
    <w:uiPriority w:val="99"/>
    <w:semiHidden/>
    <w:unhideWhenUsed/>
    <w:rsid w:val="00CC3E6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3E6B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CC3E6B"/>
    <w:pPr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unhideWhenUsed/>
    <w:rsid w:val="00CC3E6B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C3E6B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C3E6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C3E6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C3E6B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CC3E6B"/>
    <w:pPr>
      <w:widowControl w:val="0"/>
      <w:suppressAutoHyphens/>
      <w:spacing w:before="280" w:after="280" w:line="240" w:lineRule="auto"/>
      <w:jc w:val="both"/>
    </w:pPr>
    <w:rPr>
      <w:rFonts w:ascii="Times New Roman" w:eastAsia="Arial Unicode MS" w:hAnsi="Times New Roman" w:cs="Tahoma"/>
      <w:color w:val="000000"/>
      <w:sz w:val="20"/>
      <w:szCs w:val="20"/>
      <w:lang w:val="en-US" w:bidi="en-US"/>
    </w:rPr>
  </w:style>
  <w:style w:type="paragraph" w:styleId="Tytu">
    <w:name w:val="Title"/>
    <w:basedOn w:val="Normalny"/>
    <w:link w:val="TytuZnak"/>
    <w:uiPriority w:val="99"/>
    <w:qFormat/>
    <w:rsid w:val="00CC3E6B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CC3E6B"/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paragraph" w:customStyle="1" w:styleId="TekstpodstawowyTekstwcity2st">
    <w:name w:val="Tekst podstawowy.Tekst wciêty 2 st"/>
    <w:basedOn w:val="Normalny"/>
    <w:rsid w:val="00CC3E6B"/>
    <w:pPr>
      <w:tabs>
        <w:tab w:val="left" w:pos="8505"/>
        <w:tab w:val="left" w:pos="13608"/>
      </w:tabs>
      <w:spacing w:before="60" w:after="0" w:line="360" w:lineRule="auto"/>
      <w:jc w:val="both"/>
    </w:pPr>
    <w:rPr>
      <w:rFonts w:ascii="Times New Roman" w:eastAsia="Times New Roman" w:hAnsi="Times New Roman" w:cs="Times New Roman"/>
      <w:kern w:val="16"/>
      <w:sz w:val="24"/>
      <w:szCs w:val="20"/>
      <w:lang w:eastAsia="pl-PL"/>
    </w:rPr>
  </w:style>
  <w:style w:type="paragraph" w:customStyle="1" w:styleId="WW-Tekstblokowy">
    <w:name w:val="WW-Tekst blokowy"/>
    <w:basedOn w:val="Normalny"/>
    <w:rsid w:val="00CC3E6B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Default">
    <w:name w:val="Default"/>
    <w:uiPriority w:val="99"/>
    <w:rsid w:val="00CC3E6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CC3E6B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CC3E6B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/>
    </w:rPr>
  </w:style>
  <w:style w:type="paragraph" w:customStyle="1" w:styleId="Akapitzlist1">
    <w:name w:val="Akapit z listą1"/>
    <w:basedOn w:val="Normalny"/>
    <w:uiPriority w:val="99"/>
    <w:rsid w:val="00CC3E6B"/>
    <w:pPr>
      <w:ind w:left="720"/>
      <w:contextualSpacing/>
    </w:pPr>
    <w:rPr>
      <w:rFonts w:ascii="Calibri" w:eastAsia="Times New Roman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rsid w:val="00CC3E6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CC3E6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CC3E6B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pple-converted-space">
    <w:name w:val="apple-converted-space"/>
    <w:rsid w:val="00CC3E6B"/>
  </w:style>
  <w:style w:type="paragraph" w:customStyle="1" w:styleId="Zawartotabeli">
    <w:name w:val="Zawartość tabeli"/>
    <w:basedOn w:val="Normalny"/>
    <w:uiPriority w:val="99"/>
    <w:rsid w:val="00CC3E6B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styleId="Uwydatnienie">
    <w:name w:val="Emphasis"/>
    <w:qFormat/>
    <w:rsid w:val="00CC3E6B"/>
    <w:rPr>
      <w:i/>
      <w:iCs/>
    </w:rPr>
  </w:style>
  <w:style w:type="character" w:styleId="Pogrubienie">
    <w:name w:val="Strong"/>
    <w:uiPriority w:val="99"/>
    <w:qFormat/>
    <w:rsid w:val="00CC3E6B"/>
    <w:rPr>
      <w:b/>
      <w:bCs/>
    </w:rPr>
  </w:style>
  <w:style w:type="paragraph" w:customStyle="1" w:styleId="Numerowanie">
    <w:name w:val="Numerowanie"/>
    <w:basedOn w:val="Normalny"/>
    <w:uiPriority w:val="99"/>
    <w:rsid w:val="00CC3E6B"/>
    <w:pPr>
      <w:tabs>
        <w:tab w:val="num" w:pos="756"/>
      </w:tabs>
      <w:spacing w:after="0" w:line="240" w:lineRule="auto"/>
      <w:ind w:left="756" w:hanging="396"/>
      <w:jc w:val="both"/>
      <w:outlineLvl w:val="0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character" w:customStyle="1" w:styleId="txt-new">
    <w:name w:val="txt-new"/>
    <w:uiPriority w:val="99"/>
    <w:rsid w:val="00CC3E6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3E6B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3E6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C3E6B"/>
    <w:rPr>
      <w:vertAlign w:val="superscript"/>
    </w:rPr>
  </w:style>
  <w:style w:type="character" w:customStyle="1" w:styleId="apple-style-span">
    <w:name w:val="apple-style-span"/>
    <w:rsid w:val="00CC3E6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C3E6B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C3E6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CC3E6B"/>
    <w:rPr>
      <w:vertAlign w:val="superscript"/>
    </w:rPr>
  </w:style>
  <w:style w:type="numbering" w:customStyle="1" w:styleId="Bezlisty2">
    <w:name w:val="Bez listy2"/>
    <w:next w:val="Bezlisty"/>
    <w:uiPriority w:val="99"/>
    <w:semiHidden/>
    <w:unhideWhenUsed/>
    <w:rsid w:val="00CC3E6B"/>
  </w:style>
  <w:style w:type="paragraph" w:customStyle="1" w:styleId="Standard">
    <w:name w:val="Standard"/>
    <w:link w:val="StandardZnak"/>
    <w:rsid w:val="00CC3E6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paragraph" w:customStyle="1" w:styleId="Nagwek1">
    <w:name w:val="Nagłówek1"/>
    <w:basedOn w:val="Standard"/>
    <w:next w:val="Textbody"/>
    <w:uiPriority w:val="99"/>
    <w:rsid w:val="00CC3E6B"/>
    <w:pPr>
      <w:keepNext/>
      <w:spacing w:before="240" w:after="120"/>
    </w:pPr>
    <w:rPr>
      <w:rFonts w:ascii="Arial" w:eastAsia="DejaVu Sans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CC3E6B"/>
    <w:pPr>
      <w:spacing w:after="120"/>
    </w:pPr>
  </w:style>
  <w:style w:type="paragraph" w:styleId="Lista">
    <w:name w:val="List"/>
    <w:basedOn w:val="Textbody"/>
    <w:uiPriority w:val="99"/>
    <w:rsid w:val="00CC3E6B"/>
  </w:style>
  <w:style w:type="paragraph" w:customStyle="1" w:styleId="Legenda1">
    <w:name w:val="Legenda1"/>
    <w:basedOn w:val="Standard"/>
    <w:uiPriority w:val="99"/>
    <w:rsid w:val="00CC3E6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CC3E6B"/>
    <w:pPr>
      <w:suppressLineNumbers/>
    </w:pPr>
  </w:style>
  <w:style w:type="paragraph" w:customStyle="1" w:styleId="Nagwek11">
    <w:name w:val="Nagłówek 11"/>
    <w:basedOn w:val="Standard"/>
    <w:next w:val="Standard"/>
    <w:uiPriority w:val="99"/>
    <w:rsid w:val="00CC3E6B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Standard"/>
    <w:rsid w:val="00CC3E6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51">
    <w:name w:val="Nagłówek 51"/>
    <w:basedOn w:val="Standard"/>
    <w:next w:val="Standard"/>
    <w:uiPriority w:val="99"/>
    <w:rsid w:val="00CC3E6B"/>
    <w:pPr>
      <w:keepNext/>
      <w:spacing w:line="240" w:lineRule="exact"/>
      <w:outlineLvl w:val="4"/>
    </w:pPr>
    <w:rPr>
      <w:rFonts w:ascii="Palatino Linotype" w:hAnsi="Palatino Linotype" w:cs="Palatino Linotype"/>
      <w:i/>
      <w:iCs/>
      <w:sz w:val="20"/>
      <w:szCs w:val="20"/>
    </w:rPr>
  </w:style>
  <w:style w:type="paragraph" w:customStyle="1" w:styleId="Nagwek71">
    <w:name w:val="Nagłówek 71"/>
    <w:basedOn w:val="Standard"/>
    <w:next w:val="Standard"/>
    <w:uiPriority w:val="99"/>
    <w:rsid w:val="00CC3E6B"/>
    <w:pPr>
      <w:keepNext/>
      <w:outlineLvl w:val="6"/>
    </w:pPr>
    <w:rPr>
      <w:rFonts w:ascii="Univers, Arial" w:hAnsi="Univers, Arial" w:cs="Univers, Arial"/>
      <w:b/>
      <w:bCs/>
      <w:sz w:val="20"/>
      <w:szCs w:val="20"/>
    </w:rPr>
  </w:style>
  <w:style w:type="paragraph" w:customStyle="1" w:styleId="Footnote">
    <w:name w:val="Footnote"/>
    <w:basedOn w:val="Standard"/>
    <w:uiPriority w:val="99"/>
    <w:rsid w:val="00CC3E6B"/>
    <w:rPr>
      <w:sz w:val="20"/>
      <w:szCs w:val="20"/>
      <w:lang w:val="pl-PL"/>
    </w:rPr>
  </w:style>
  <w:style w:type="character" w:customStyle="1" w:styleId="TekstdymkaZnak1">
    <w:name w:val="Tekst dymka Znak1"/>
    <w:basedOn w:val="Domylnaczcionkaakapitu"/>
    <w:uiPriority w:val="99"/>
    <w:semiHidden/>
    <w:rsid w:val="00CC3E6B"/>
    <w:rPr>
      <w:rFonts w:ascii="Tahoma" w:eastAsia="Times New Roman" w:hAnsi="Tahoma"/>
      <w:kern w:val="3"/>
      <w:sz w:val="16"/>
      <w:szCs w:val="16"/>
      <w:lang w:val="en-GB"/>
    </w:rPr>
  </w:style>
  <w:style w:type="paragraph" w:customStyle="1" w:styleId="Andrzeja1">
    <w:name w:val="Andrzeja1"/>
    <w:basedOn w:val="Standard"/>
    <w:rsid w:val="00CC3E6B"/>
    <w:pPr>
      <w:widowControl w:val="0"/>
      <w:overflowPunct w:val="0"/>
      <w:autoSpaceDE w:val="0"/>
      <w:spacing w:before="120" w:line="264" w:lineRule="auto"/>
      <w:jc w:val="both"/>
    </w:pPr>
    <w:rPr>
      <w:lang w:val="pl-PL"/>
    </w:rPr>
  </w:style>
  <w:style w:type="paragraph" w:styleId="Tekstkomentarza">
    <w:name w:val="annotation text"/>
    <w:basedOn w:val="Standard"/>
    <w:link w:val="TekstkomentarzaZnak"/>
    <w:uiPriority w:val="99"/>
    <w:semiHidden/>
    <w:rsid w:val="00CC3E6B"/>
    <w:rPr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3E6B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a">
    <w:name w:val="таб"/>
    <w:basedOn w:val="Standard"/>
    <w:uiPriority w:val="99"/>
    <w:rsid w:val="00CC3E6B"/>
    <w:pPr>
      <w:jc w:val="both"/>
    </w:pPr>
    <w:rPr>
      <w:rFonts w:ascii="Arial Narrow" w:hAnsi="Arial Narrow" w:cs="Arial Narrow"/>
      <w:sz w:val="20"/>
      <w:szCs w:val="20"/>
      <w:lang w:val="en-US"/>
    </w:rPr>
  </w:style>
  <w:style w:type="paragraph" w:styleId="Mapadokumentu">
    <w:name w:val="Document Map"/>
    <w:basedOn w:val="Standard"/>
    <w:link w:val="MapadokumentuZnak"/>
    <w:uiPriority w:val="99"/>
    <w:semiHidden/>
    <w:rsid w:val="00CC3E6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CC3E6B"/>
    <w:rPr>
      <w:rFonts w:ascii="Tahoma" w:eastAsia="Times New Roman" w:hAnsi="Tahoma" w:cs="Tahoma"/>
      <w:kern w:val="3"/>
      <w:sz w:val="20"/>
      <w:szCs w:val="20"/>
      <w:shd w:val="clear" w:color="auto" w:fill="000080"/>
      <w:lang w:val="en-GB" w:eastAsia="pl-PL"/>
    </w:rPr>
  </w:style>
  <w:style w:type="paragraph" w:customStyle="1" w:styleId="TableContents">
    <w:name w:val="Table Contents"/>
    <w:basedOn w:val="Standard"/>
    <w:uiPriority w:val="99"/>
    <w:rsid w:val="00CC3E6B"/>
    <w:pPr>
      <w:suppressLineNumbers/>
    </w:pPr>
  </w:style>
  <w:style w:type="paragraph" w:customStyle="1" w:styleId="TableHeading">
    <w:name w:val="Table Heading"/>
    <w:basedOn w:val="TableContents"/>
    <w:uiPriority w:val="99"/>
    <w:rsid w:val="00CC3E6B"/>
  </w:style>
  <w:style w:type="character" w:customStyle="1" w:styleId="WW8Num1z0">
    <w:name w:val="WW8Num1z0"/>
    <w:uiPriority w:val="99"/>
    <w:rsid w:val="00CC3E6B"/>
    <w:rPr>
      <w:rFonts w:ascii="Wingdings" w:hAnsi="Wingdings" w:cs="Wingdings"/>
    </w:rPr>
  </w:style>
  <w:style w:type="character" w:customStyle="1" w:styleId="WW8Num2z0">
    <w:name w:val="WW8Num2z0"/>
    <w:uiPriority w:val="99"/>
    <w:rsid w:val="00CC3E6B"/>
    <w:rPr>
      <w:rFonts w:ascii="Wingdings" w:hAnsi="Wingdings" w:cs="Wingdings"/>
      <w:sz w:val="16"/>
      <w:szCs w:val="16"/>
    </w:rPr>
  </w:style>
  <w:style w:type="character" w:customStyle="1" w:styleId="WW8Num2z1">
    <w:name w:val="WW8Num2z1"/>
    <w:uiPriority w:val="99"/>
    <w:rsid w:val="00CC3E6B"/>
    <w:rPr>
      <w:rFonts w:ascii="Wingdings 2" w:hAnsi="Wingdings 2" w:cs="Wingdings 2"/>
      <w:sz w:val="18"/>
      <w:szCs w:val="18"/>
    </w:rPr>
  </w:style>
  <w:style w:type="character" w:customStyle="1" w:styleId="WW8Num2z2">
    <w:name w:val="WW8Num2z2"/>
    <w:uiPriority w:val="99"/>
    <w:rsid w:val="00CC3E6B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3z0">
    <w:name w:val="WW8Num3z0"/>
    <w:uiPriority w:val="99"/>
    <w:rsid w:val="00CC3E6B"/>
    <w:rPr>
      <w:rFonts w:ascii="Wingdings" w:hAnsi="Wingdings" w:cs="Wingdings"/>
      <w:sz w:val="16"/>
      <w:szCs w:val="16"/>
    </w:rPr>
  </w:style>
  <w:style w:type="character" w:customStyle="1" w:styleId="WW8Num3z1">
    <w:name w:val="WW8Num3z1"/>
    <w:uiPriority w:val="99"/>
    <w:rsid w:val="00CC3E6B"/>
    <w:rPr>
      <w:rFonts w:ascii="Wingdings 2" w:hAnsi="Wingdings 2" w:cs="Wingdings 2"/>
      <w:sz w:val="18"/>
      <w:szCs w:val="18"/>
    </w:rPr>
  </w:style>
  <w:style w:type="character" w:customStyle="1" w:styleId="WW8Num3z2">
    <w:name w:val="WW8Num3z2"/>
    <w:uiPriority w:val="99"/>
    <w:rsid w:val="00CC3E6B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4z0">
    <w:name w:val="WW8Num4z0"/>
    <w:uiPriority w:val="99"/>
    <w:rsid w:val="00CC3E6B"/>
    <w:rPr>
      <w:rFonts w:ascii="Wingdings" w:hAnsi="Wingdings" w:cs="Wingdings"/>
      <w:sz w:val="18"/>
      <w:szCs w:val="18"/>
    </w:rPr>
  </w:style>
  <w:style w:type="character" w:customStyle="1" w:styleId="WW8Num4z1">
    <w:name w:val="WW8Num4z1"/>
    <w:uiPriority w:val="99"/>
    <w:rsid w:val="00CC3E6B"/>
    <w:rPr>
      <w:rFonts w:ascii="Wingdings 2" w:hAnsi="Wingdings 2" w:cs="Wingdings 2"/>
      <w:sz w:val="18"/>
      <w:szCs w:val="18"/>
    </w:rPr>
  </w:style>
  <w:style w:type="character" w:customStyle="1" w:styleId="WW8Num4z2">
    <w:name w:val="WW8Num4z2"/>
    <w:uiPriority w:val="99"/>
    <w:rsid w:val="00CC3E6B"/>
    <w:rPr>
      <w:rFonts w:ascii="StarSymbol, 'Arial Unicode MS'" w:hAnsi="StarSymbol, 'Arial Unicode MS'" w:cs="StarSymbol, 'Arial Unicode MS'"/>
      <w:sz w:val="16"/>
      <w:szCs w:val="16"/>
    </w:rPr>
  </w:style>
  <w:style w:type="character" w:customStyle="1" w:styleId="WW8Num6z0">
    <w:name w:val="WW8Num6z0"/>
    <w:uiPriority w:val="99"/>
    <w:rsid w:val="00CC3E6B"/>
    <w:rPr>
      <w:rFonts w:ascii="Wingdings" w:hAnsi="Wingdings" w:cs="Wingdings"/>
      <w:sz w:val="20"/>
      <w:szCs w:val="20"/>
    </w:rPr>
  </w:style>
  <w:style w:type="character" w:customStyle="1" w:styleId="WW8Num6z1">
    <w:name w:val="WW8Num6z1"/>
    <w:uiPriority w:val="99"/>
    <w:rsid w:val="00CC3E6B"/>
    <w:rPr>
      <w:rFonts w:ascii="Wingdings 2" w:hAnsi="Wingdings 2" w:cs="Wingdings 2"/>
      <w:sz w:val="20"/>
      <w:szCs w:val="20"/>
    </w:rPr>
  </w:style>
  <w:style w:type="character" w:customStyle="1" w:styleId="WW8Num6z2">
    <w:name w:val="WW8Num6z2"/>
    <w:uiPriority w:val="99"/>
    <w:rsid w:val="00CC3E6B"/>
    <w:rPr>
      <w:rFonts w:ascii="StarSymbol, 'Arial Unicode MS'" w:hAnsi="StarSymbol, 'Arial Unicode MS'" w:cs="StarSymbol, 'Arial Unicode MS'"/>
      <w:sz w:val="20"/>
      <w:szCs w:val="20"/>
    </w:rPr>
  </w:style>
  <w:style w:type="character" w:customStyle="1" w:styleId="WW8Num8z0">
    <w:name w:val="WW8Num8z0"/>
    <w:uiPriority w:val="99"/>
    <w:rsid w:val="00CC3E6B"/>
    <w:rPr>
      <w:rFonts w:ascii="Wingdings" w:hAnsi="Wingdings" w:cs="Wingdings"/>
    </w:rPr>
  </w:style>
  <w:style w:type="character" w:customStyle="1" w:styleId="WW8Num8z1">
    <w:name w:val="WW8Num8z1"/>
    <w:uiPriority w:val="99"/>
    <w:rsid w:val="00CC3E6B"/>
    <w:rPr>
      <w:rFonts w:ascii="Courier New" w:hAnsi="Courier New" w:cs="Courier New"/>
    </w:rPr>
  </w:style>
  <w:style w:type="character" w:customStyle="1" w:styleId="WW8Num8z3">
    <w:name w:val="WW8Num8z3"/>
    <w:uiPriority w:val="99"/>
    <w:rsid w:val="00CC3E6B"/>
    <w:rPr>
      <w:rFonts w:ascii="Symbol" w:hAnsi="Symbol" w:cs="Symbol"/>
    </w:rPr>
  </w:style>
  <w:style w:type="character" w:customStyle="1" w:styleId="WW8Num9z0">
    <w:name w:val="WW8Num9z0"/>
    <w:uiPriority w:val="99"/>
    <w:rsid w:val="00CC3E6B"/>
  </w:style>
  <w:style w:type="character" w:customStyle="1" w:styleId="WW8Num18z0">
    <w:name w:val="WW8Num18z0"/>
    <w:uiPriority w:val="99"/>
    <w:rsid w:val="00CC3E6B"/>
    <w:rPr>
      <w:rFonts w:ascii="Symbol" w:hAnsi="Symbol" w:cs="Symbol"/>
      <w:color w:val="000000"/>
    </w:rPr>
  </w:style>
  <w:style w:type="character" w:customStyle="1" w:styleId="WW8Num18z1">
    <w:name w:val="WW8Num18z1"/>
    <w:uiPriority w:val="99"/>
    <w:rsid w:val="00CC3E6B"/>
    <w:rPr>
      <w:rFonts w:ascii="Courier New" w:hAnsi="Courier New" w:cs="Courier New"/>
    </w:rPr>
  </w:style>
  <w:style w:type="character" w:customStyle="1" w:styleId="WW8Num18z2">
    <w:name w:val="WW8Num18z2"/>
    <w:uiPriority w:val="99"/>
    <w:rsid w:val="00CC3E6B"/>
    <w:rPr>
      <w:rFonts w:ascii="Wingdings" w:hAnsi="Wingdings" w:cs="Wingdings"/>
    </w:rPr>
  </w:style>
  <w:style w:type="character" w:customStyle="1" w:styleId="WW8Num18z3">
    <w:name w:val="WW8Num18z3"/>
    <w:uiPriority w:val="99"/>
    <w:rsid w:val="00CC3E6B"/>
    <w:rPr>
      <w:rFonts w:ascii="Symbol" w:hAnsi="Symbol" w:cs="Symbol"/>
    </w:rPr>
  </w:style>
  <w:style w:type="character" w:customStyle="1" w:styleId="WW8Num21z0">
    <w:name w:val="WW8Num21z0"/>
    <w:uiPriority w:val="99"/>
    <w:rsid w:val="00CC3E6B"/>
    <w:rPr>
      <w:rFonts w:ascii="Arial" w:hAnsi="Arial" w:cs="Arial"/>
    </w:rPr>
  </w:style>
  <w:style w:type="character" w:customStyle="1" w:styleId="WW8Num21z1">
    <w:name w:val="WW8Num21z1"/>
    <w:uiPriority w:val="99"/>
    <w:rsid w:val="00CC3E6B"/>
    <w:rPr>
      <w:rFonts w:ascii="Courier New" w:hAnsi="Courier New" w:cs="Courier New"/>
    </w:rPr>
  </w:style>
  <w:style w:type="character" w:customStyle="1" w:styleId="WW8Num21z2">
    <w:name w:val="WW8Num21z2"/>
    <w:uiPriority w:val="99"/>
    <w:rsid w:val="00CC3E6B"/>
    <w:rPr>
      <w:rFonts w:ascii="Wingdings" w:hAnsi="Wingdings" w:cs="Wingdings"/>
    </w:rPr>
  </w:style>
  <w:style w:type="character" w:customStyle="1" w:styleId="WW8Num21z3">
    <w:name w:val="WW8Num21z3"/>
    <w:uiPriority w:val="99"/>
    <w:rsid w:val="00CC3E6B"/>
    <w:rPr>
      <w:rFonts w:ascii="Symbol" w:hAnsi="Symbol" w:cs="Symbol"/>
    </w:rPr>
  </w:style>
  <w:style w:type="character" w:customStyle="1" w:styleId="FootnoteSymbol">
    <w:name w:val="Footnote Symbol"/>
    <w:uiPriority w:val="99"/>
    <w:rsid w:val="00CC3E6B"/>
  </w:style>
  <w:style w:type="character" w:styleId="Odwoaniedokomentarza">
    <w:name w:val="annotation reference"/>
    <w:basedOn w:val="Domylnaczcionkaakapitu"/>
    <w:uiPriority w:val="99"/>
    <w:semiHidden/>
    <w:rsid w:val="00CC3E6B"/>
    <w:rPr>
      <w:sz w:val="16"/>
      <w:szCs w:val="16"/>
    </w:rPr>
  </w:style>
  <w:style w:type="character" w:customStyle="1" w:styleId="BulletSymbols">
    <w:name w:val="Bullet Symbols"/>
    <w:uiPriority w:val="99"/>
    <w:rsid w:val="00CC3E6B"/>
    <w:rPr>
      <w:rFonts w:ascii="OpenSymbol" w:hAnsi="OpenSymbol" w:cs="OpenSymbo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C3E6B"/>
    <w:pPr>
      <w:widowControl w:val="0"/>
    </w:pPr>
    <w:rPr>
      <w:rFonts w:eastAsia="DejaVu Sans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3E6B"/>
    <w:rPr>
      <w:rFonts w:ascii="Times New Roman" w:eastAsia="DejaVu Sans" w:hAnsi="Times New Roman" w:cs="Times New Roman"/>
      <w:b/>
      <w:bCs/>
      <w:kern w:val="3"/>
      <w:sz w:val="20"/>
      <w:szCs w:val="20"/>
      <w:lang w:eastAsia="pl-PL"/>
    </w:rPr>
  </w:style>
  <w:style w:type="character" w:customStyle="1" w:styleId="StandardZnak">
    <w:name w:val="Standard Znak"/>
    <w:link w:val="Standard"/>
    <w:rsid w:val="00CC3E6B"/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table" w:styleId="Tabela-Siatka">
    <w:name w:val="Table Grid"/>
    <w:basedOn w:val="Standardowy"/>
    <w:uiPriority w:val="99"/>
    <w:rsid w:val="00CC3E6B"/>
    <w:pPr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4">
    <w:name w:val="WW8Num4"/>
    <w:rsid w:val="00CC3E6B"/>
  </w:style>
  <w:style w:type="numbering" w:customStyle="1" w:styleId="WW8Num22">
    <w:name w:val="WW8Num22"/>
    <w:rsid w:val="00CC3E6B"/>
    <w:pPr>
      <w:numPr>
        <w:numId w:val="44"/>
      </w:numPr>
    </w:pPr>
  </w:style>
  <w:style w:type="numbering" w:customStyle="1" w:styleId="WW8Num23">
    <w:name w:val="WW8Num23"/>
    <w:rsid w:val="00CC3E6B"/>
    <w:pPr>
      <w:numPr>
        <w:numId w:val="45"/>
      </w:numPr>
    </w:pPr>
  </w:style>
  <w:style w:type="numbering" w:customStyle="1" w:styleId="WW8Num7">
    <w:name w:val="WW8Num7"/>
    <w:rsid w:val="00CC3E6B"/>
    <w:pPr>
      <w:numPr>
        <w:numId w:val="29"/>
      </w:numPr>
    </w:pPr>
  </w:style>
  <w:style w:type="numbering" w:customStyle="1" w:styleId="WW8Num17">
    <w:name w:val="WW8Num17"/>
    <w:rsid w:val="00CC3E6B"/>
    <w:pPr>
      <w:numPr>
        <w:numId w:val="39"/>
      </w:numPr>
    </w:pPr>
  </w:style>
  <w:style w:type="numbering" w:customStyle="1" w:styleId="WW8Num14">
    <w:name w:val="WW8Num14"/>
    <w:rsid w:val="00CC3E6B"/>
  </w:style>
  <w:style w:type="numbering" w:customStyle="1" w:styleId="WW8Num10">
    <w:name w:val="WW8Num10"/>
    <w:rsid w:val="00CC3E6B"/>
  </w:style>
  <w:style w:type="numbering" w:customStyle="1" w:styleId="WW8Num8">
    <w:name w:val="WW8Num8"/>
    <w:rsid w:val="00CC3E6B"/>
  </w:style>
  <w:style w:type="numbering" w:customStyle="1" w:styleId="WW8Num6">
    <w:name w:val="WW8Num6"/>
    <w:rsid w:val="00CC3E6B"/>
  </w:style>
  <w:style w:type="numbering" w:customStyle="1" w:styleId="WW8Num15">
    <w:name w:val="WW8Num15"/>
    <w:rsid w:val="00CC3E6B"/>
    <w:pPr>
      <w:numPr>
        <w:numId w:val="37"/>
      </w:numPr>
    </w:pPr>
  </w:style>
  <w:style w:type="numbering" w:customStyle="1" w:styleId="WW8Num11">
    <w:name w:val="WW8Num11"/>
    <w:rsid w:val="00CC3E6B"/>
    <w:pPr>
      <w:numPr>
        <w:numId w:val="33"/>
      </w:numPr>
    </w:pPr>
  </w:style>
  <w:style w:type="numbering" w:customStyle="1" w:styleId="WW8Num1">
    <w:name w:val="WW8Num1"/>
    <w:rsid w:val="00CC3E6B"/>
    <w:pPr>
      <w:numPr>
        <w:numId w:val="23"/>
      </w:numPr>
    </w:pPr>
  </w:style>
  <w:style w:type="numbering" w:customStyle="1" w:styleId="WW8Num19">
    <w:name w:val="WW8Num19"/>
    <w:rsid w:val="00CC3E6B"/>
    <w:pPr>
      <w:numPr>
        <w:numId w:val="41"/>
      </w:numPr>
    </w:pPr>
  </w:style>
  <w:style w:type="numbering" w:customStyle="1" w:styleId="WW8Num2">
    <w:name w:val="WW8Num2"/>
    <w:rsid w:val="00CC3E6B"/>
  </w:style>
  <w:style w:type="numbering" w:customStyle="1" w:styleId="WW8Num16">
    <w:name w:val="WW8Num16"/>
    <w:rsid w:val="00CC3E6B"/>
  </w:style>
  <w:style w:type="numbering" w:customStyle="1" w:styleId="WW8Num9">
    <w:name w:val="WW8Num9"/>
    <w:rsid w:val="00CC3E6B"/>
    <w:pPr>
      <w:numPr>
        <w:numId w:val="31"/>
      </w:numPr>
    </w:pPr>
  </w:style>
  <w:style w:type="numbering" w:customStyle="1" w:styleId="WW8Num20">
    <w:name w:val="WW8Num20"/>
    <w:rsid w:val="00CC3E6B"/>
    <w:pPr>
      <w:numPr>
        <w:numId w:val="42"/>
      </w:numPr>
    </w:pPr>
  </w:style>
  <w:style w:type="numbering" w:customStyle="1" w:styleId="WW8Num18">
    <w:name w:val="WW8Num18"/>
    <w:rsid w:val="00CC3E6B"/>
    <w:pPr>
      <w:numPr>
        <w:numId w:val="40"/>
      </w:numPr>
    </w:pPr>
  </w:style>
  <w:style w:type="numbering" w:customStyle="1" w:styleId="WW8Num12">
    <w:name w:val="WW8Num12"/>
    <w:rsid w:val="00CC3E6B"/>
  </w:style>
  <w:style w:type="numbering" w:customStyle="1" w:styleId="WW8Num21">
    <w:name w:val="WW8Num21"/>
    <w:rsid w:val="00CC3E6B"/>
    <w:pPr>
      <w:numPr>
        <w:numId w:val="43"/>
      </w:numPr>
    </w:pPr>
  </w:style>
  <w:style w:type="numbering" w:customStyle="1" w:styleId="WW8Num13">
    <w:name w:val="WW8Num13"/>
    <w:rsid w:val="00CC3E6B"/>
    <w:pPr>
      <w:numPr>
        <w:numId w:val="35"/>
      </w:numPr>
    </w:pPr>
  </w:style>
  <w:style w:type="numbering" w:customStyle="1" w:styleId="WW8Num3">
    <w:name w:val="WW8Num3"/>
    <w:rsid w:val="00CC3E6B"/>
    <w:pPr>
      <w:numPr>
        <w:numId w:val="25"/>
      </w:numPr>
    </w:pPr>
  </w:style>
  <w:style w:type="numbering" w:customStyle="1" w:styleId="WW8Num5">
    <w:name w:val="WW8Num5"/>
    <w:rsid w:val="00CC3E6B"/>
    <w:pPr>
      <w:numPr>
        <w:numId w:val="27"/>
      </w:numPr>
    </w:pPr>
  </w:style>
  <w:style w:type="paragraph" w:styleId="Listanumerowana">
    <w:name w:val="List Number"/>
    <w:basedOn w:val="Normalny"/>
    <w:uiPriority w:val="99"/>
    <w:semiHidden/>
    <w:unhideWhenUsed/>
    <w:rsid w:val="00CC3E6B"/>
    <w:pPr>
      <w:numPr>
        <w:numId w:val="46"/>
      </w:numPr>
      <w:contextualSpacing/>
    </w:pPr>
  </w:style>
  <w:style w:type="numbering" w:customStyle="1" w:styleId="Bezlisty3">
    <w:name w:val="Bez listy3"/>
    <w:next w:val="Bezlisty"/>
    <w:uiPriority w:val="99"/>
    <w:semiHidden/>
    <w:unhideWhenUsed/>
    <w:rsid w:val="00CC3E6B"/>
  </w:style>
  <w:style w:type="table" w:customStyle="1" w:styleId="Tabela-Siatka1">
    <w:name w:val="Tabela - Siatka1"/>
    <w:basedOn w:val="Standardowy"/>
    <w:next w:val="Tabela-Siatka"/>
    <w:uiPriority w:val="99"/>
    <w:rsid w:val="00CC3E6B"/>
    <w:pPr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41">
    <w:name w:val="WW8Num41"/>
    <w:rsid w:val="00CC3E6B"/>
  </w:style>
  <w:style w:type="numbering" w:customStyle="1" w:styleId="WW8Num221">
    <w:name w:val="WW8Num221"/>
    <w:rsid w:val="00CC3E6B"/>
    <w:pPr>
      <w:numPr>
        <w:numId w:val="20"/>
      </w:numPr>
    </w:pPr>
  </w:style>
  <w:style w:type="numbering" w:customStyle="1" w:styleId="WW8Num231">
    <w:name w:val="WW8Num231"/>
    <w:rsid w:val="00CC3E6B"/>
    <w:pPr>
      <w:numPr>
        <w:numId w:val="21"/>
      </w:numPr>
    </w:pPr>
  </w:style>
  <w:style w:type="numbering" w:customStyle="1" w:styleId="WW8Num71">
    <w:name w:val="WW8Num71"/>
    <w:rsid w:val="00CC3E6B"/>
    <w:pPr>
      <w:numPr>
        <w:numId w:val="7"/>
      </w:numPr>
    </w:pPr>
  </w:style>
  <w:style w:type="numbering" w:customStyle="1" w:styleId="WW8Num171">
    <w:name w:val="WW8Num171"/>
    <w:rsid w:val="00CC3E6B"/>
  </w:style>
  <w:style w:type="numbering" w:customStyle="1" w:styleId="WW8Num141">
    <w:name w:val="WW8Num141"/>
    <w:rsid w:val="00CC3E6B"/>
  </w:style>
  <w:style w:type="numbering" w:customStyle="1" w:styleId="WW8Num101">
    <w:name w:val="WW8Num101"/>
    <w:rsid w:val="00CC3E6B"/>
  </w:style>
  <w:style w:type="numbering" w:customStyle="1" w:styleId="WW8Num81">
    <w:name w:val="WW8Num81"/>
    <w:rsid w:val="00CC3E6B"/>
  </w:style>
  <w:style w:type="numbering" w:customStyle="1" w:styleId="WW8Num61">
    <w:name w:val="WW8Num61"/>
    <w:rsid w:val="00CC3E6B"/>
  </w:style>
  <w:style w:type="numbering" w:customStyle="1" w:styleId="WW8Num151">
    <w:name w:val="WW8Num151"/>
    <w:rsid w:val="00CC3E6B"/>
    <w:pPr>
      <w:numPr>
        <w:numId w:val="47"/>
      </w:numPr>
    </w:pPr>
  </w:style>
  <w:style w:type="numbering" w:customStyle="1" w:styleId="WW8Num111">
    <w:name w:val="WW8Num111"/>
    <w:rsid w:val="00CC3E6B"/>
  </w:style>
  <w:style w:type="numbering" w:customStyle="1" w:styleId="WW8Num110">
    <w:name w:val="WW8Num110"/>
    <w:rsid w:val="00CC3E6B"/>
    <w:pPr>
      <w:numPr>
        <w:numId w:val="1"/>
      </w:numPr>
    </w:pPr>
  </w:style>
  <w:style w:type="numbering" w:customStyle="1" w:styleId="WW8Num191">
    <w:name w:val="WW8Num191"/>
    <w:rsid w:val="00CC3E6B"/>
    <w:pPr>
      <w:numPr>
        <w:numId w:val="17"/>
      </w:numPr>
    </w:pPr>
  </w:style>
  <w:style w:type="numbering" w:customStyle="1" w:styleId="WW8Num24">
    <w:name w:val="WW8Num24"/>
    <w:rsid w:val="00CC3E6B"/>
  </w:style>
  <w:style w:type="numbering" w:customStyle="1" w:styleId="WW8Num161">
    <w:name w:val="WW8Num161"/>
    <w:rsid w:val="00CC3E6B"/>
    <w:pPr>
      <w:numPr>
        <w:numId w:val="14"/>
      </w:numPr>
    </w:pPr>
  </w:style>
  <w:style w:type="numbering" w:customStyle="1" w:styleId="WW8Num91">
    <w:name w:val="WW8Num91"/>
    <w:rsid w:val="00CC3E6B"/>
    <w:pPr>
      <w:numPr>
        <w:numId w:val="9"/>
      </w:numPr>
    </w:pPr>
  </w:style>
  <w:style w:type="numbering" w:customStyle="1" w:styleId="WW8Num201">
    <w:name w:val="WW8Num201"/>
    <w:rsid w:val="00CC3E6B"/>
    <w:pPr>
      <w:numPr>
        <w:numId w:val="18"/>
      </w:numPr>
    </w:pPr>
  </w:style>
  <w:style w:type="numbering" w:customStyle="1" w:styleId="WW8Num181">
    <w:name w:val="WW8Num181"/>
    <w:rsid w:val="00CC3E6B"/>
  </w:style>
  <w:style w:type="numbering" w:customStyle="1" w:styleId="WW8Num121">
    <w:name w:val="WW8Num121"/>
    <w:rsid w:val="00CC3E6B"/>
  </w:style>
  <w:style w:type="numbering" w:customStyle="1" w:styleId="WW8Num211">
    <w:name w:val="WW8Num211"/>
    <w:rsid w:val="00CC3E6B"/>
    <w:pPr>
      <w:numPr>
        <w:numId w:val="19"/>
      </w:numPr>
    </w:pPr>
  </w:style>
  <w:style w:type="numbering" w:customStyle="1" w:styleId="WW8Num131">
    <w:name w:val="WW8Num131"/>
    <w:rsid w:val="00CC3E6B"/>
    <w:pPr>
      <w:numPr>
        <w:numId w:val="13"/>
      </w:numPr>
    </w:pPr>
  </w:style>
  <w:style w:type="numbering" w:customStyle="1" w:styleId="WW8Num31">
    <w:name w:val="WW8Num31"/>
    <w:rsid w:val="00CC3E6B"/>
    <w:pPr>
      <w:numPr>
        <w:numId w:val="3"/>
      </w:numPr>
    </w:pPr>
  </w:style>
  <w:style w:type="numbering" w:customStyle="1" w:styleId="WW8Num51">
    <w:name w:val="WW8Num51"/>
    <w:rsid w:val="00CC3E6B"/>
    <w:pPr>
      <w:numPr>
        <w:numId w:val="5"/>
      </w:numPr>
    </w:pPr>
  </w:style>
  <w:style w:type="paragraph" w:styleId="Tekstpodstawowywcity">
    <w:name w:val="Body Text Indent"/>
    <w:basedOn w:val="Normalny"/>
    <w:link w:val="TekstpodstawowywcityZnak"/>
    <w:uiPriority w:val="99"/>
    <w:rsid w:val="00CC3E6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3E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link w:val="BodyTextIndentChar"/>
    <w:rsid w:val="00CC3E6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link w:val="Tekstpodstawowywcity1"/>
    <w:rsid w:val="00CC3E6B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4">
    <w:name w:val="Font Style44"/>
    <w:rsid w:val="00CC3E6B"/>
    <w:rPr>
      <w:rFonts w:ascii="Lucida Sans Unicode" w:hAnsi="Lucida Sans Unicode"/>
      <w:sz w:val="10"/>
    </w:rPr>
  </w:style>
  <w:style w:type="paragraph" w:customStyle="1" w:styleId="Style27">
    <w:name w:val="Style27"/>
    <w:basedOn w:val="Normalny"/>
    <w:rsid w:val="00CC3E6B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eastAsia="DejaVu Sans" w:hAnsi="Lucida Sans Unicode" w:cs="Lucida Sans Unicode"/>
      <w:sz w:val="24"/>
      <w:szCs w:val="24"/>
      <w:lang w:eastAsia="pl-PL"/>
    </w:rPr>
  </w:style>
  <w:style w:type="numbering" w:customStyle="1" w:styleId="Bezlisty4">
    <w:name w:val="Bez listy4"/>
    <w:next w:val="Bezlisty"/>
    <w:uiPriority w:val="99"/>
    <w:semiHidden/>
    <w:unhideWhenUsed/>
    <w:rsid w:val="00CC3E6B"/>
  </w:style>
  <w:style w:type="numbering" w:customStyle="1" w:styleId="WW8Num32">
    <w:name w:val="WW8Num32"/>
    <w:rsid w:val="00CC3E6B"/>
  </w:style>
  <w:style w:type="table" w:customStyle="1" w:styleId="Tabela-Siatka2">
    <w:name w:val="Tabela - Siatka2"/>
    <w:basedOn w:val="Standardowy"/>
    <w:next w:val="Tabela-Siatka"/>
    <w:uiPriority w:val="59"/>
    <w:rsid w:val="00CC3E6B"/>
    <w:pPr>
      <w:spacing w:after="0" w:line="240" w:lineRule="auto"/>
    </w:pPr>
    <w:rPr>
      <w:rFonts w:ascii="Calibri" w:eastAsia="Calibri" w:hAnsi="Calibri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511">
    <w:name w:val="WW8Num511"/>
    <w:rsid w:val="00CC3E6B"/>
  </w:style>
  <w:style w:type="numbering" w:customStyle="1" w:styleId="WW8Num1311">
    <w:name w:val="WW8Num1311"/>
    <w:rsid w:val="00CC3E6B"/>
  </w:style>
  <w:style w:type="numbering" w:customStyle="1" w:styleId="WW8Num611">
    <w:name w:val="WW8Num611"/>
    <w:rsid w:val="00CC3E6B"/>
  </w:style>
  <w:style w:type="numbering" w:customStyle="1" w:styleId="WW8Num711">
    <w:name w:val="WW8Num711"/>
    <w:rsid w:val="00CC3E6B"/>
  </w:style>
  <w:style w:type="numbering" w:customStyle="1" w:styleId="WW8Num1011">
    <w:name w:val="WW8Num1011"/>
    <w:rsid w:val="00CC3E6B"/>
  </w:style>
  <w:style w:type="numbering" w:customStyle="1" w:styleId="WW8Num811">
    <w:name w:val="WW8Num811"/>
    <w:rsid w:val="00CC3E6B"/>
  </w:style>
  <w:style w:type="numbering" w:customStyle="1" w:styleId="WW8Num911">
    <w:name w:val="WW8Num911"/>
    <w:rsid w:val="00CC3E6B"/>
  </w:style>
  <w:style w:type="numbering" w:customStyle="1" w:styleId="WW8Num1211">
    <w:name w:val="WW8Num1211"/>
    <w:rsid w:val="00CC3E6B"/>
  </w:style>
  <w:style w:type="numbering" w:customStyle="1" w:styleId="Bezlisty5">
    <w:name w:val="Bez listy5"/>
    <w:next w:val="Bezlisty"/>
    <w:uiPriority w:val="99"/>
    <w:semiHidden/>
    <w:unhideWhenUsed/>
    <w:rsid w:val="00CC3E6B"/>
  </w:style>
  <w:style w:type="numbering" w:customStyle="1" w:styleId="WW8Num33">
    <w:name w:val="WW8Num33"/>
    <w:rsid w:val="00CC3E6B"/>
  </w:style>
  <w:style w:type="table" w:customStyle="1" w:styleId="Tabela-Siatka3">
    <w:name w:val="Tabela - Siatka3"/>
    <w:basedOn w:val="Standardowy"/>
    <w:next w:val="Tabela-Siatka"/>
    <w:uiPriority w:val="59"/>
    <w:rsid w:val="00CC3E6B"/>
    <w:pPr>
      <w:spacing w:after="0" w:line="240" w:lineRule="auto"/>
    </w:pPr>
    <w:rPr>
      <w:rFonts w:ascii="Calibri" w:eastAsia="Calibri" w:hAnsi="Calibri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512">
    <w:name w:val="WW8Num512"/>
    <w:rsid w:val="00CC3E6B"/>
  </w:style>
  <w:style w:type="numbering" w:customStyle="1" w:styleId="WW8Num1312">
    <w:name w:val="WW8Num1312"/>
    <w:rsid w:val="00CC3E6B"/>
  </w:style>
  <w:style w:type="numbering" w:customStyle="1" w:styleId="WW8Num612">
    <w:name w:val="WW8Num612"/>
    <w:rsid w:val="00CC3E6B"/>
  </w:style>
  <w:style w:type="numbering" w:customStyle="1" w:styleId="WW8Num712">
    <w:name w:val="WW8Num712"/>
    <w:rsid w:val="00CC3E6B"/>
  </w:style>
  <w:style w:type="numbering" w:customStyle="1" w:styleId="WW8Num1012">
    <w:name w:val="WW8Num1012"/>
    <w:rsid w:val="00CC3E6B"/>
  </w:style>
  <w:style w:type="numbering" w:customStyle="1" w:styleId="WW8Num812">
    <w:name w:val="WW8Num812"/>
    <w:rsid w:val="00CC3E6B"/>
  </w:style>
  <w:style w:type="numbering" w:customStyle="1" w:styleId="WW8Num912">
    <w:name w:val="WW8Num912"/>
    <w:rsid w:val="00CC3E6B"/>
  </w:style>
  <w:style w:type="numbering" w:customStyle="1" w:styleId="WW8Num1212">
    <w:name w:val="WW8Num1212"/>
    <w:rsid w:val="00CC3E6B"/>
  </w:style>
  <w:style w:type="numbering" w:customStyle="1" w:styleId="Bezlisty6">
    <w:name w:val="Bez listy6"/>
    <w:next w:val="Bezlisty"/>
    <w:uiPriority w:val="99"/>
    <w:semiHidden/>
    <w:unhideWhenUsed/>
    <w:rsid w:val="00CC3E6B"/>
  </w:style>
  <w:style w:type="numbering" w:customStyle="1" w:styleId="WW8Num34">
    <w:name w:val="WW8Num34"/>
    <w:rsid w:val="00CC3E6B"/>
  </w:style>
  <w:style w:type="table" w:customStyle="1" w:styleId="Tabela-Siatka4">
    <w:name w:val="Tabela - Siatka4"/>
    <w:basedOn w:val="Standardowy"/>
    <w:next w:val="Tabela-Siatka"/>
    <w:uiPriority w:val="59"/>
    <w:rsid w:val="00CC3E6B"/>
    <w:pPr>
      <w:spacing w:after="0" w:line="240" w:lineRule="auto"/>
    </w:pPr>
    <w:rPr>
      <w:rFonts w:ascii="Calibri" w:eastAsia="Calibri" w:hAnsi="Calibri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513">
    <w:name w:val="WW8Num513"/>
    <w:rsid w:val="00CC3E6B"/>
  </w:style>
  <w:style w:type="numbering" w:customStyle="1" w:styleId="WW8Num1313">
    <w:name w:val="WW8Num1313"/>
    <w:rsid w:val="00CC3E6B"/>
  </w:style>
  <w:style w:type="numbering" w:customStyle="1" w:styleId="WW8Num613">
    <w:name w:val="WW8Num613"/>
    <w:rsid w:val="00CC3E6B"/>
  </w:style>
  <w:style w:type="numbering" w:customStyle="1" w:styleId="WW8Num713">
    <w:name w:val="WW8Num713"/>
    <w:rsid w:val="00CC3E6B"/>
  </w:style>
  <w:style w:type="numbering" w:customStyle="1" w:styleId="WW8Num1013">
    <w:name w:val="WW8Num1013"/>
    <w:rsid w:val="00CC3E6B"/>
  </w:style>
  <w:style w:type="numbering" w:customStyle="1" w:styleId="WW8Num813">
    <w:name w:val="WW8Num813"/>
    <w:rsid w:val="00CC3E6B"/>
  </w:style>
  <w:style w:type="numbering" w:customStyle="1" w:styleId="WW8Num913">
    <w:name w:val="WW8Num913"/>
    <w:rsid w:val="00CC3E6B"/>
  </w:style>
  <w:style w:type="numbering" w:customStyle="1" w:styleId="WW8Num1213">
    <w:name w:val="WW8Num1213"/>
    <w:rsid w:val="00CC3E6B"/>
  </w:style>
  <w:style w:type="numbering" w:customStyle="1" w:styleId="WW8Num72">
    <w:name w:val="WW8Num72"/>
    <w:rsid w:val="00CC3E6B"/>
  </w:style>
  <w:style w:type="numbering" w:customStyle="1" w:styleId="Bezlisty7">
    <w:name w:val="Bez listy7"/>
    <w:next w:val="Bezlisty"/>
    <w:uiPriority w:val="99"/>
    <w:semiHidden/>
    <w:unhideWhenUsed/>
    <w:rsid w:val="00CC3E6B"/>
  </w:style>
  <w:style w:type="numbering" w:customStyle="1" w:styleId="WW8Num35">
    <w:name w:val="WW8Num35"/>
    <w:rsid w:val="00CC3E6B"/>
    <w:pPr>
      <w:numPr>
        <w:numId w:val="16"/>
      </w:numPr>
    </w:pPr>
  </w:style>
  <w:style w:type="table" w:customStyle="1" w:styleId="Tabela-Siatka5">
    <w:name w:val="Tabela - Siatka5"/>
    <w:basedOn w:val="Standardowy"/>
    <w:next w:val="Tabela-Siatka"/>
    <w:uiPriority w:val="59"/>
    <w:rsid w:val="00CC3E6B"/>
    <w:pPr>
      <w:spacing w:after="0" w:line="240" w:lineRule="auto"/>
    </w:pPr>
    <w:rPr>
      <w:rFonts w:ascii="Calibri" w:eastAsia="Calibri" w:hAnsi="Calibri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514">
    <w:name w:val="WW8Num514"/>
    <w:rsid w:val="00CC3E6B"/>
    <w:pPr>
      <w:numPr>
        <w:numId w:val="22"/>
      </w:numPr>
    </w:pPr>
  </w:style>
  <w:style w:type="numbering" w:customStyle="1" w:styleId="WW8Num1314">
    <w:name w:val="WW8Num1314"/>
    <w:rsid w:val="00CC3E6B"/>
    <w:pPr>
      <w:numPr>
        <w:numId w:val="24"/>
      </w:numPr>
    </w:pPr>
  </w:style>
  <w:style w:type="numbering" w:customStyle="1" w:styleId="WW8Num614">
    <w:name w:val="WW8Num614"/>
    <w:rsid w:val="00CC3E6B"/>
    <w:pPr>
      <w:numPr>
        <w:numId w:val="26"/>
      </w:numPr>
    </w:pPr>
  </w:style>
  <w:style w:type="numbering" w:customStyle="1" w:styleId="WW8Num714">
    <w:name w:val="WW8Num714"/>
    <w:rsid w:val="00CC3E6B"/>
    <w:pPr>
      <w:numPr>
        <w:numId w:val="28"/>
      </w:numPr>
    </w:pPr>
  </w:style>
  <w:style w:type="numbering" w:customStyle="1" w:styleId="WW8Num1014">
    <w:name w:val="WW8Num1014"/>
    <w:rsid w:val="00CC3E6B"/>
    <w:pPr>
      <w:numPr>
        <w:numId w:val="30"/>
      </w:numPr>
    </w:pPr>
  </w:style>
  <w:style w:type="numbering" w:customStyle="1" w:styleId="WW8Num814">
    <w:name w:val="WW8Num814"/>
    <w:rsid w:val="00CC3E6B"/>
    <w:pPr>
      <w:numPr>
        <w:numId w:val="32"/>
      </w:numPr>
    </w:pPr>
  </w:style>
  <w:style w:type="numbering" w:customStyle="1" w:styleId="WW8Num914">
    <w:name w:val="WW8Num914"/>
    <w:rsid w:val="00CC3E6B"/>
    <w:pPr>
      <w:numPr>
        <w:numId w:val="34"/>
      </w:numPr>
    </w:pPr>
  </w:style>
  <w:style w:type="numbering" w:customStyle="1" w:styleId="WW8Num1214">
    <w:name w:val="WW8Num1214"/>
    <w:rsid w:val="00CC3E6B"/>
    <w:pPr>
      <w:numPr>
        <w:numId w:val="36"/>
      </w:numPr>
    </w:pPr>
  </w:style>
  <w:style w:type="numbering" w:customStyle="1" w:styleId="WW8Num73">
    <w:name w:val="WW8Num73"/>
    <w:rsid w:val="00CC3E6B"/>
    <w:pPr>
      <w:numPr>
        <w:numId w:val="38"/>
      </w:numPr>
    </w:pPr>
  </w:style>
  <w:style w:type="numbering" w:customStyle="1" w:styleId="WW8Num515">
    <w:name w:val="WW8Num515"/>
    <w:rsid w:val="00CC3E6B"/>
    <w:pPr>
      <w:numPr>
        <w:numId w:val="64"/>
      </w:numPr>
    </w:pPr>
  </w:style>
  <w:style w:type="numbering" w:customStyle="1" w:styleId="WW8Num1315">
    <w:name w:val="WW8Num1315"/>
    <w:rsid w:val="00CC3E6B"/>
    <w:pPr>
      <w:numPr>
        <w:numId w:val="63"/>
      </w:numPr>
    </w:pPr>
  </w:style>
  <w:style w:type="numbering" w:customStyle="1" w:styleId="WW8Num615">
    <w:name w:val="WW8Num615"/>
    <w:rsid w:val="00CC3E6B"/>
    <w:pPr>
      <w:numPr>
        <w:numId w:val="6"/>
      </w:numPr>
    </w:pPr>
  </w:style>
  <w:style w:type="numbering" w:customStyle="1" w:styleId="WW8Num715">
    <w:name w:val="WW8Num715"/>
    <w:rsid w:val="00CC3E6B"/>
    <w:pPr>
      <w:numPr>
        <w:numId w:val="8"/>
      </w:numPr>
    </w:pPr>
  </w:style>
  <w:style w:type="numbering" w:customStyle="1" w:styleId="WW8Num1015">
    <w:name w:val="WW8Num1015"/>
    <w:rsid w:val="00CC3E6B"/>
    <w:pPr>
      <w:numPr>
        <w:numId w:val="10"/>
      </w:numPr>
    </w:pPr>
  </w:style>
  <w:style w:type="numbering" w:customStyle="1" w:styleId="WW8Num815">
    <w:name w:val="WW8Num815"/>
    <w:rsid w:val="00CC3E6B"/>
    <w:pPr>
      <w:numPr>
        <w:numId w:val="12"/>
      </w:numPr>
    </w:pPr>
  </w:style>
  <w:style w:type="numbering" w:customStyle="1" w:styleId="WW8Num915">
    <w:name w:val="WW8Num915"/>
    <w:rsid w:val="00CC3E6B"/>
    <w:pPr>
      <w:numPr>
        <w:numId w:val="11"/>
      </w:numPr>
    </w:pPr>
  </w:style>
  <w:style w:type="numbering" w:customStyle="1" w:styleId="WW8Num1215">
    <w:name w:val="WW8Num1215"/>
    <w:rsid w:val="00CC3E6B"/>
    <w:pPr>
      <w:numPr>
        <w:numId w:val="15"/>
      </w:numPr>
    </w:pPr>
  </w:style>
  <w:style w:type="character" w:customStyle="1" w:styleId="txt">
    <w:name w:val="txt"/>
    <w:basedOn w:val="Domylnaczcionkaakapitu"/>
    <w:rsid w:val="001759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0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dwolania@uzp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pole.rdo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24</Pages>
  <Words>7881</Words>
  <Characters>47286</Characters>
  <Application>Microsoft Office Word</Application>
  <DocSecurity>0</DocSecurity>
  <Lines>394</Lines>
  <Paragraphs>110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MK Kulon</dc:creator>
  <cp:keywords/>
  <dc:description/>
  <cp:lastModifiedBy>Marta MK Kulon</cp:lastModifiedBy>
  <cp:revision>5</cp:revision>
  <cp:lastPrinted>2015-03-17T08:02:00Z</cp:lastPrinted>
  <dcterms:created xsi:type="dcterms:W3CDTF">2015-03-12T10:43:00Z</dcterms:created>
  <dcterms:modified xsi:type="dcterms:W3CDTF">2015-03-17T08:14:00Z</dcterms:modified>
</cp:coreProperties>
</file>